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47" w:rsidRDefault="00A10947"/>
    <w:p w:rsidR="00A10947" w:rsidRPr="003F11FB" w:rsidRDefault="00A10947" w:rsidP="00A10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1FB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плановых проверок по муниципальному контролю юридических лиц и индивидуальных предпринимателей на территории Синегорского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201</w:t>
      </w:r>
      <w:r w:rsidR="005A51E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62733">
        <w:rPr>
          <w:rFonts w:ascii="Times New Roman" w:hAnsi="Times New Roman" w:cs="Times New Roman"/>
          <w:b/>
          <w:sz w:val="28"/>
          <w:szCs w:val="28"/>
        </w:rPr>
        <w:t>.</w:t>
      </w:r>
    </w:p>
    <w:p w:rsidR="00F62733" w:rsidRDefault="00A10947" w:rsidP="00A109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 проведения плановых проверок юридических лиц и индивидуальных предпринимателей </w:t>
      </w:r>
      <w:r w:rsidR="000D392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A51E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на территории муниципального образования «Синегорское сельское поселение»</w:t>
      </w:r>
      <w:r w:rsidRPr="00D0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035B8">
        <w:rPr>
          <w:rFonts w:ascii="Times New Roman" w:hAnsi="Times New Roman" w:cs="Times New Roman"/>
          <w:sz w:val="28"/>
          <w:szCs w:val="28"/>
        </w:rPr>
        <w:t xml:space="preserve">а основании распоряжения Администрации Синегорского сельского поселения от  </w:t>
      </w:r>
      <w:r w:rsidR="00F62733">
        <w:rPr>
          <w:rFonts w:ascii="Times New Roman" w:hAnsi="Times New Roman" w:cs="Times New Roman"/>
          <w:sz w:val="28"/>
          <w:szCs w:val="28"/>
        </w:rPr>
        <w:t>23</w:t>
      </w:r>
      <w:r w:rsidRPr="00D035B8">
        <w:rPr>
          <w:rFonts w:ascii="Times New Roman" w:hAnsi="Times New Roman" w:cs="Times New Roman"/>
          <w:sz w:val="28"/>
          <w:szCs w:val="28"/>
        </w:rPr>
        <w:t xml:space="preserve"> </w:t>
      </w:r>
      <w:r w:rsidR="00F62733">
        <w:rPr>
          <w:rFonts w:ascii="Times New Roman" w:hAnsi="Times New Roman" w:cs="Times New Roman"/>
          <w:sz w:val="28"/>
          <w:szCs w:val="28"/>
        </w:rPr>
        <w:t>января</w:t>
      </w:r>
      <w:r w:rsidRPr="00D035B8">
        <w:rPr>
          <w:rFonts w:ascii="Times New Roman" w:hAnsi="Times New Roman" w:cs="Times New Roman"/>
          <w:sz w:val="28"/>
          <w:szCs w:val="28"/>
        </w:rPr>
        <w:t xml:space="preserve"> 201</w:t>
      </w:r>
      <w:r w:rsidR="00F62733">
        <w:rPr>
          <w:rFonts w:ascii="Times New Roman" w:hAnsi="Times New Roman" w:cs="Times New Roman"/>
          <w:sz w:val="28"/>
          <w:szCs w:val="28"/>
        </w:rPr>
        <w:t>5</w:t>
      </w:r>
      <w:r w:rsidRPr="00D035B8">
        <w:rPr>
          <w:rFonts w:ascii="Times New Roman" w:hAnsi="Times New Roman" w:cs="Times New Roman"/>
          <w:sz w:val="28"/>
          <w:szCs w:val="28"/>
        </w:rPr>
        <w:t xml:space="preserve"> года № 0</w:t>
      </w:r>
      <w:r w:rsidR="00F62733">
        <w:rPr>
          <w:rFonts w:ascii="Times New Roman" w:hAnsi="Times New Roman" w:cs="Times New Roman"/>
          <w:sz w:val="28"/>
          <w:szCs w:val="28"/>
        </w:rPr>
        <w:t>1</w:t>
      </w:r>
      <w:r w:rsidRPr="00D0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Администрации Синегорского сельского поселения по осуществлению муниципального земельного контроля </w:t>
      </w:r>
      <w:r w:rsidR="00F62733">
        <w:rPr>
          <w:rFonts w:ascii="Times New Roman" w:hAnsi="Times New Roman" w:cs="Times New Roman"/>
          <w:sz w:val="28"/>
          <w:szCs w:val="28"/>
        </w:rPr>
        <w:t>2</w:t>
      </w:r>
      <w:r w:rsidRPr="00D035B8">
        <w:rPr>
          <w:rFonts w:ascii="Times New Roman" w:hAnsi="Times New Roman" w:cs="Times New Roman"/>
          <w:sz w:val="28"/>
          <w:szCs w:val="28"/>
        </w:rPr>
        <w:t xml:space="preserve"> </w:t>
      </w:r>
      <w:r w:rsidR="00F62733">
        <w:rPr>
          <w:rFonts w:ascii="Times New Roman" w:hAnsi="Times New Roman" w:cs="Times New Roman"/>
          <w:sz w:val="28"/>
          <w:szCs w:val="28"/>
        </w:rPr>
        <w:t>февраля</w:t>
      </w:r>
      <w:r w:rsidRPr="00D035B8">
        <w:rPr>
          <w:rFonts w:ascii="Times New Roman" w:hAnsi="Times New Roman" w:cs="Times New Roman"/>
          <w:sz w:val="28"/>
          <w:szCs w:val="28"/>
        </w:rPr>
        <w:t xml:space="preserve"> 201</w:t>
      </w:r>
      <w:r w:rsidR="00F62733">
        <w:rPr>
          <w:rFonts w:ascii="Times New Roman" w:hAnsi="Times New Roman" w:cs="Times New Roman"/>
          <w:sz w:val="28"/>
          <w:szCs w:val="28"/>
        </w:rPr>
        <w:t>5</w:t>
      </w:r>
      <w:r w:rsidRPr="00D035B8">
        <w:rPr>
          <w:rFonts w:ascii="Times New Roman" w:hAnsi="Times New Roman" w:cs="Times New Roman"/>
          <w:sz w:val="28"/>
          <w:szCs w:val="28"/>
        </w:rPr>
        <w:t xml:space="preserve"> года была проведена плановая </w:t>
      </w:r>
      <w:r w:rsidR="00F62733">
        <w:rPr>
          <w:rFonts w:ascii="Times New Roman" w:hAnsi="Times New Roman" w:cs="Times New Roman"/>
          <w:sz w:val="28"/>
          <w:szCs w:val="28"/>
        </w:rPr>
        <w:t>выездная</w:t>
      </w:r>
      <w:r w:rsidRPr="00D035B8">
        <w:rPr>
          <w:rFonts w:ascii="Times New Roman" w:hAnsi="Times New Roman" w:cs="Times New Roman"/>
          <w:sz w:val="28"/>
          <w:szCs w:val="28"/>
        </w:rPr>
        <w:t xml:space="preserve">  проверка в отношении </w:t>
      </w:r>
      <w:r w:rsidR="00F62733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="00F62733">
        <w:rPr>
          <w:rFonts w:ascii="Times New Roman" w:hAnsi="Times New Roman" w:cs="Times New Roman"/>
          <w:sz w:val="28"/>
          <w:szCs w:val="28"/>
        </w:rPr>
        <w:t xml:space="preserve"> предпринимателя</w:t>
      </w:r>
      <w:r w:rsidRPr="00D0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733">
        <w:rPr>
          <w:rFonts w:ascii="Times New Roman" w:hAnsi="Times New Roman" w:cs="Times New Roman"/>
          <w:sz w:val="28"/>
          <w:szCs w:val="28"/>
        </w:rPr>
        <w:t>Костюрина</w:t>
      </w:r>
      <w:proofErr w:type="spellEnd"/>
      <w:r w:rsidR="00F62733">
        <w:rPr>
          <w:rFonts w:ascii="Times New Roman" w:hAnsi="Times New Roman" w:cs="Times New Roman"/>
          <w:sz w:val="28"/>
          <w:szCs w:val="28"/>
        </w:rPr>
        <w:t xml:space="preserve"> Юрия Ивановича</w:t>
      </w:r>
      <w:r w:rsidRPr="00D03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33" w:rsidRDefault="00A10947" w:rsidP="00A109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5B8">
        <w:rPr>
          <w:rFonts w:ascii="Times New Roman" w:hAnsi="Times New Roman" w:cs="Times New Roman"/>
          <w:sz w:val="28"/>
          <w:szCs w:val="28"/>
        </w:rPr>
        <w:t xml:space="preserve">Земельные участки расположены: </w:t>
      </w:r>
    </w:p>
    <w:p w:rsidR="00F62733" w:rsidRDefault="00F62733" w:rsidP="00F6273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1.Установлено относительно ориентира </w:t>
      </w:r>
      <w:r w:rsidR="00A10947" w:rsidRPr="00D035B8">
        <w:rPr>
          <w:rFonts w:ascii="Times New Roman" w:hAnsi="Times New Roman" w:cs="Times New Roman"/>
          <w:sz w:val="28"/>
          <w:szCs w:val="28"/>
        </w:rPr>
        <w:t>Ростовская область, Белокалитвинский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0D39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инегорский, ул.Маяковского, 18, расположенного в границах участка.</w:t>
      </w:r>
    </w:p>
    <w:p w:rsidR="00F62733" w:rsidRPr="00B521E3" w:rsidRDefault="00F62733" w:rsidP="00B521E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21E3">
        <w:rPr>
          <w:rFonts w:ascii="Times New Roman" w:hAnsi="Times New Roman" w:cs="Times New Roman"/>
          <w:sz w:val="28"/>
          <w:szCs w:val="28"/>
        </w:rPr>
        <w:t>2.Ростовская область, Белокалитвинский район, п</w:t>
      </w:r>
      <w:proofErr w:type="gramStart"/>
      <w:r w:rsidRPr="00B521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521E3">
        <w:rPr>
          <w:rFonts w:ascii="Times New Roman" w:hAnsi="Times New Roman" w:cs="Times New Roman"/>
          <w:sz w:val="28"/>
          <w:szCs w:val="28"/>
        </w:rPr>
        <w:t xml:space="preserve">инегорский, </w:t>
      </w:r>
      <w:proofErr w:type="spellStart"/>
      <w:r w:rsidRPr="00B521E3">
        <w:rPr>
          <w:rFonts w:ascii="Times New Roman" w:hAnsi="Times New Roman" w:cs="Times New Roman"/>
          <w:sz w:val="28"/>
          <w:szCs w:val="28"/>
        </w:rPr>
        <w:t>мкр.Юбилейный</w:t>
      </w:r>
      <w:proofErr w:type="spellEnd"/>
      <w:r w:rsidRPr="00B521E3">
        <w:rPr>
          <w:rFonts w:ascii="Times New Roman" w:hAnsi="Times New Roman" w:cs="Times New Roman"/>
          <w:sz w:val="28"/>
          <w:szCs w:val="28"/>
        </w:rPr>
        <w:t>, 7, 15.</w:t>
      </w:r>
    </w:p>
    <w:p w:rsidR="00A10947" w:rsidRPr="00D035B8" w:rsidRDefault="00A10947" w:rsidP="00A1094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35B8">
        <w:rPr>
          <w:rFonts w:ascii="Times New Roman" w:hAnsi="Times New Roman" w:cs="Times New Roman"/>
          <w:sz w:val="28"/>
          <w:szCs w:val="28"/>
        </w:rPr>
        <w:t xml:space="preserve"> В ходе проверки составлен Акт проверки соблюдения земельного законодательства № 0</w:t>
      </w:r>
      <w:r w:rsidR="00F62733">
        <w:rPr>
          <w:rFonts w:ascii="Times New Roman" w:hAnsi="Times New Roman" w:cs="Times New Roman"/>
          <w:sz w:val="28"/>
          <w:szCs w:val="28"/>
        </w:rPr>
        <w:t>1</w:t>
      </w:r>
      <w:r w:rsidR="00134DC7">
        <w:rPr>
          <w:rFonts w:ascii="Times New Roman" w:hAnsi="Times New Roman" w:cs="Times New Roman"/>
          <w:sz w:val="28"/>
          <w:szCs w:val="28"/>
        </w:rPr>
        <w:t xml:space="preserve"> </w:t>
      </w:r>
      <w:r w:rsidRPr="00D035B8">
        <w:rPr>
          <w:rFonts w:ascii="Times New Roman" w:hAnsi="Times New Roman" w:cs="Times New Roman"/>
          <w:sz w:val="28"/>
          <w:szCs w:val="28"/>
        </w:rPr>
        <w:t xml:space="preserve"> от  </w:t>
      </w:r>
      <w:r w:rsidR="00F62733">
        <w:rPr>
          <w:rFonts w:ascii="Times New Roman" w:hAnsi="Times New Roman" w:cs="Times New Roman"/>
          <w:sz w:val="28"/>
          <w:szCs w:val="28"/>
        </w:rPr>
        <w:t>02 февраля</w:t>
      </w:r>
      <w:r w:rsidR="00134DC7">
        <w:rPr>
          <w:rFonts w:ascii="Times New Roman" w:hAnsi="Times New Roman" w:cs="Times New Roman"/>
          <w:sz w:val="28"/>
          <w:szCs w:val="28"/>
        </w:rPr>
        <w:t xml:space="preserve"> </w:t>
      </w:r>
      <w:r w:rsidRPr="00D035B8">
        <w:rPr>
          <w:rFonts w:ascii="Times New Roman" w:hAnsi="Times New Roman" w:cs="Times New Roman"/>
          <w:sz w:val="28"/>
          <w:szCs w:val="28"/>
        </w:rPr>
        <w:t xml:space="preserve"> 201</w:t>
      </w:r>
      <w:r w:rsidR="00B521E3">
        <w:rPr>
          <w:rFonts w:ascii="Times New Roman" w:hAnsi="Times New Roman" w:cs="Times New Roman"/>
          <w:sz w:val="28"/>
          <w:szCs w:val="28"/>
        </w:rPr>
        <w:t>5</w:t>
      </w:r>
      <w:r w:rsidRPr="00D035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1E3" w:rsidRDefault="00A10947" w:rsidP="00A1094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на </w:t>
      </w:r>
      <w:r w:rsidR="00B521E3">
        <w:rPr>
          <w:rFonts w:ascii="Times New Roman" w:hAnsi="Times New Roman" w:cs="Times New Roman"/>
          <w:sz w:val="28"/>
          <w:szCs w:val="28"/>
        </w:rPr>
        <w:t>02</w:t>
      </w:r>
      <w:r w:rsidR="0013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E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21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установлено и документально подтверждено фактическое использование заявленн</w:t>
      </w:r>
      <w:r w:rsidR="000D39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D39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</w:t>
      </w:r>
      <w:r w:rsidR="000D3920">
        <w:rPr>
          <w:rFonts w:ascii="Times New Roman" w:hAnsi="Times New Roman" w:cs="Times New Roman"/>
          <w:sz w:val="28"/>
          <w:szCs w:val="28"/>
        </w:rPr>
        <w:t>ов.</w:t>
      </w:r>
    </w:p>
    <w:p w:rsidR="00A10947" w:rsidRDefault="00B521E3" w:rsidP="00A1094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</w:t>
      </w:r>
      <w:r w:rsidR="000D3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3920">
        <w:rPr>
          <w:rFonts w:ascii="Times New Roman" w:hAnsi="Times New Roman" w:cs="Times New Roman"/>
          <w:sz w:val="28"/>
          <w:szCs w:val="28"/>
        </w:rPr>
        <w:t>ыявлен</w:t>
      </w:r>
      <w:r w:rsidR="000D3920" w:rsidRPr="000D3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 нарушения </w:t>
      </w:r>
      <w:r w:rsidR="000D3920" w:rsidRPr="000D3920">
        <w:rPr>
          <w:rFonts w:ascii="Times New Roman" w:hAnsi="Times New Roman" w:cs="Times New Roman"/>
          <w:sz w:val="28"/>
          <w:szCs w:val="28"/>
        </w:rPr>
        <w:t xml:space="preserve"> ст.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920" w:rsidRPr="000D392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proofErr w:type="gramStart"/>
      <w:r w:rsidR="000D3920" w:rsidRPr="000D392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0D3920" w:rsidRPr="000D3920">
        <w:rPr>
          <w:rFonts w:ascii="Times New Roman" w:hAnsi="Times New Roman" w:cs="Times New Roman"/>
          <w:sz w:val="28"/>
          <w:szCs w:val="28"/>
        </w:rPr>
        <w:t xml:space="preserve"> в соответствии которой права на земельный участок предусмотренные главами </w:t>
      </w:r>
      <w:r w:rsidR="000D3920" w:rsidRPr="000D39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D3920" w:rsidRPr="000D3920">
        <w:rPr>
          <w:rFonts w:ascii="Times New Roman" w:hAnsi="Times New Roman" w:cs="Times New Roman"/>
          <w:sz w:val="28"/>
          <w:szCs w:val="28"/>
        </w:rPr>
        <w:t xml:space="preserve"> и </w:t>
      </w:r>
      <w:r w:rsidR="000D3920" w:rsidRPr="000D3920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ЗК РФ удостоверяются документами в соответствии с Федеральным законом «О государственной регистрации прав на недвижимое имущество и сделок с ним», государственная регистрация сделок с земельными участками обязательна в случаях, указанных в федеральных законах.</w:t>
      </w:r>
    </w:p>
    <w:p w:rsidR="00B521E3" w:rsidRPr="00B521E3" w:rsidRDefault="00B521E3" w:rsidP="00A1094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 протокол об административном правонарушении №1 от  2 февраля 2015 года</w:t>
      </w:r>
      <w:r w:rsidR="008A65DA">
        <w:rPr>
          <w:rFonts w:ascii="Times New Roman" w:hAnsi="Times New Roman" w:cs="Times New Roman"/>
          <w:sz w:val="28"/>
          <w:szCs w:val="28"/>
        </w:rPr>
        <w:t>.</w:t>
      </w:r>
    </w:p>
    <w:p w:rsidR="00A10947" w:rsidRDefault="00A10947"/>
    <w:sectPr w:rsidR="00A10947" w:rsidSect="00F6273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9DF"/>
    <w:rsid w:val="000305D8"/>
    <w:rsid w:val="000D3920"/>
    <w:rsid w:val="00134DC7"/>
    <w:rsid w:val="0019093B"/>
    <w:rsid w:val="001A303E"/>
    <w:rsid w:val="002E0B39"/>
    <w:rsid w:val="003C4632"/>
    <w:rsid w:val="004139E4"/>
    <w:rsid w:val="0048597B"/>
    <w:rsid w:val="004D68D5"/>
    <w:rsid w:val="005A51EC"/>
    <w:rsid w:val="005B42E5"/>
    <w:rsid w:val="006F6371"/>
    <w:rsid w:val="00744CE8"/>
    <w:rsid w:val="008A438E"/>
    <w:rsid w:val="008A65DA"/>
    <w:rsid w:val="009A4B87"/>
    <w:rsid w:val="00A10947"/>
    <w:rsid w:val="00A91805"/>
    <w:rsid w:val="00B271C7"/>
    <w:rsid w:val="00B521E3"/>
    <w:rsid w:val="00BA4618"/>
    <w:rsid w:val="00C009DF"/>
    <w:rsid w:val="00C77F44"/>
    <w:rsid w:val="00CB01B1"/>
    <w:rsid w:val="00E36038"/>
    <w:rsid w:val="00E83302"/>
    <w:rsid w:val="00EE0CAD"/>
    <w:rsid w:val="00F6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38E"/>
    <w:pPr>
      <w:ind w:left="720"/>
      <w:contextualSpacing/>
    </w:pPr>
  </w:style>
  <w:style w:type="paragraph" w:styleId="a4">
    <w:name w:val="No Spacing"/>
    <w:uiPriority w:val="1"/>
    <w:qFormat/>
    <w:rsid w:val="00B52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2013-12-05T10:05:00Z</cp:lastPrinted>
  <dcterms:created xsi:type="dcterms:W3CDTF">2012-03-02T07:52:00Z</dcterms:created>
  <dcterms:modified xsi:type="dcterms:W3CDTF">2015-08-25T05:42:00Z</dcterms:modified>
</cp:coreProperties>
</file>