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0F19" w:rsidRDefault="00C50F19" w:rsidP="00C50F19">
      <w:pPr>
        <w:ind w:firstLine="709"/>
        <w:jc w:val="center"/>
        <w:rPr>
          <w:bCs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81025" cy="723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F19" w:rsidRDefault="00C50F19" w:rsidP="00C50F19">
      <w:pPr>
        <w:tabs>
          <w:tab w:val="left" w:pos="567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РОССИЙСКАЯ ФЕДЕРАЦИЯ </w:t>
      </w:r>
    </w:p>
    <w:p w:rsidR="00C50F19" w:rsidRDefault="00C50F19" w:rsidP="00C50F19">
      <w:pPr>
        <w:tabs>
          <w:tab w:val="left" w:pos="567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РОСТОВСКАЯ ОБЛАСТЬ</w:t>
      </w:r>
    </w:p>
    <w:p w:rsidR="00C50F19" w:rsidRDefault="00C50F19" w:rsidP="00C50F19">
      <w:pPr>
        <w:tabs>
          <w:tab w:val="left" w:pos="3686"/>
          <w:tab w:val="left" w:pos="4111"/>
          <w:tab w:val="left" w:pos="567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МУНИЦИПАЛЬНОЕ ОБРАЗОВАНИЕ  </w:t>
      </w:r>
    </w:p>
    <w:p w:rsidR="00C50F19" w:rsidRDefault="00C50F19" w:rsidP="00C50F19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«СИНЕГОРСКОЕ СЕЛЬСКОЕ  ПОСЕЛЕНИЕ»</w:t>
      </w:r>
    </w:p>
    <w:p w:rsidR="00C50F19" w:rsidRDefault="00C50F19" w:rsidP="00C50F19">
      <w:pPr>
        <w:tabs>
          <w:tab w:val="left" w:pos="567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СИНЕГОРСКОГО СЕЛЬСКОГО ПОСЕЛЕНИЯ</w:t>
      </w:r>
    </w:p>
    <w:p w:rsidR="00C50F19" w:rsidRDefault="00C50F19" w:rsidP="00C50F19">
      <w:pPr>
        <w:jc w:val="center"/>
        <w:rPr>
          <w:rFonts w:cs="Tahoma"/>
          <w:bCs/>
          <w:sz w:val="24"/>
          <w:szCs w:val="24"/>
        </w:rPr>
      </w:pPr>
      <w:r>
        <w:rPr>
          <w:bCs/>
          <w:sz w:val="28"/>
          <w:szCs w:val="28"/>
        </w:rPr>
        <w:t>ПОСТАНОВЛЕНИЕ</w:t>
      </w:r>
    </w:p>
    <w:p w:rsidR="00C50F19" w:rsidRDefault="00C50F19" w:rsidP="00C50F19">
      <w:pPr>
        <w:tabs>
          <w:tab w:val="left" w:pos="3261"/>
          <w:tab w:val="left" w:pos="3686"/>
        </w:tabs>
        <w:jc w:val="center"/>
        <w:rPr>
          <w:rFonts w:cs="Tahoma"/>
          <w:bCs/>
          <w:sz w:val="24"/>
          <w:szCs w:val="24"/>
        </w:rPr>
      </w:pPr>
    </w:p>
    <w:p w:rsidR="006E43C4" w:rsidRDefault="00090FEF" w:rsidP="00C50F19">
      <w:pPr>
        <w:tabs>
          <w:tab w:val="left" w:pos="60"/>
          <w:tab w:val="left" w:pos="765"/>
          <w:tab w:val="left" w:pos="900"/>
          <w:tab w:val="left" w:pos="117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>21.11.</w:t>
      </w:r>
      <w:r w:rsidR="00C50F19">
        <w:rPr>
          <w:sz w:val="28"/>
          <w:szCs w:val="28"/>
        </w:rPr>
        <w:t xml:space="preserve">2016                                           </w:t>
      </w:r>
      <w:r>
        <w:rPr>
          <w:sz w:val="28"/>
          <w:szCs w:val="28"/>
        </w:rPr>
        <w:t xml:space="preserve">    </w:t>
      </w:r>
      <w:r w:rsidR="00C50F19">
        <w:rPr>
          <w:color w:val="000000"/>
          <w:sz w:val="28"/>
          <w:szCs w:val="28"/>
        </w:rPr>
        <w:t>№</w:t>
      </w:r>
      <w:r w:rsidR="008721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234</w:t>
      </w:r>
      <w:r w:rsidR="00C50F19">
        <w:rPr>
          <w:color w:val="000000"/>
          <w:sz w:val="28"/>
          <w:szCs w:val="28"/>
        </w:rPr>
        <w:t xml:space="preserve">                                      </w:t>
      </w:r>
      <w:r w:rsidR="00376F58">
        <w:rPr>
          <w:color w:val="000000"/>
          <w:sz w:val="28"/>
          <w:szCs w:val="28"/>
        </w:rPr>
        <w:t xml:space="preserve">  </w:t>
      </w:r>
      <w:r w:rsidR="00C50F19">
        <w:rPr>
          <w:color w:val="000000"/>
          <w:sz w:val="28"/>
          <w:szCs w:val="28"/>
        </w:rPr>
        <w:t xml:space="preserve"> п.Синегорский</w:t>
      </w:r>
    </w:p>
    <w:p w:rsidR="00C50F19" w:rsidRDefault="00C50F19" w:rsidP="00C50F19">
      <w:pPr>
        <w:tabs>
          <w:tab w:val="left" w:pos="60"/>
          <w:tab w:val="left" w:pos="765"/>
          <w:tab w:val="left" w:pos="900"/>
          <w:tab w:val="left" w:pos="1170"/>
        </w:tabs>
        <w:rPr>
          <w:b/>
          <w:color w:val="000000"/>
          <w:sz w:val="28"/>
          <w:szCs w:val="28"/>
        </w:rPr>
      </w:pPr>
    </w:p>
    <w:tbl>
      <w:tblPr>
        <w:tblW w:w="5600" w:type="dxa"/>
        <w:tblLook w:val="0000"/>
      </w:tblPr>
      <w:tblGrid>
        <w:gridCol w:w="5600"/>
      </w:tblGrid>
      <w:tr w:rsidR="006E43C4">
        <w:trPr>
          <w:trHeight w:val="1185"/>
        </w:trPr>
        <w:tc>
          <w:tcPr>
            <w:tcW w:w="5600" w:type="dxa"/>
            <w:shd w:val="clear" w:color="auto" w:fill="auto"/>
          </w:tcPr>
          <w:p w:rsidR="006E43C4" w:rsidRDefault="00203FCA" w:rsidP="006C4561">
            <w:pPr>
              <w:jc w:val="both"/>
            </w:pPr>
            <w:r>
              <w:rPr>
                <w:sz w:val="28"/>
                <w:szCs w:val="28"/>
              </w:rPr>
              <w:t xml:space="preserve">Об утверждении перечня земельных участков для предоставления в собственность однократно бесплатно гражданам, имеющим трех и более несовершеннолетних детей и совместно проживающих с ними, </w:t>
            </w:r>
            <w:r w:rsidR="006C4561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203FCA">
              <w:rPr>
                <w:sz w:val="28"/>
                <w:szCs w:val="28"/>
              </w:rPr>
              <w:t>ведения личного подсобного хозяйства</w:t>
            </w:r>
          </w:p>
        </w:tc>
      </w:tr>
    </w:tbl>
    <w:p w:rsidR="006E43C4" w:rsidRDefault="006E43C4">
      <w:pPr>
        <w:pStyle w:val="310"/>
        <w:tabs>
          <w:tab w:val="left" w:pos="450"/>
          <w:tab w:val="left" w:pos="3544"/>
          <w:tab w:val="left" w:pos="3969"/>
        </w:tabs>
        <w:suppressAutoHyphens/>
        <w:ind w:firstLine="0"/>
      </w:pPr>
    </w:p>
    <w:p w:rsidR="00203FCA" w:rsidRDefault="00203FCA" w:rsidP="00203FCA">
      <w:pPr>
        <w:ind w:firstLine="720"/>
        <w:jc w:val="both"/>
        <w:rPr>
          <w:b/>
          <w:sz w:val="12"/>
          <w:szCs w:val="12"/>
        </w:rPr>
      </w:pPr>
      <w:r>
        <w:rPr>
          <w:color w:val="000000"/>
          <w:sz w:val="28"/>
          <w:szCs w:val="28"/>
        </w:rPr>
        <w:t>В соответствии со статьей 8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 8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 Областного закона от 22.07.2003 №19-ЗС «О регулировании земельных отношений в Ростовской области», постановлением Администрации Белокалитвинского района от 24.04.2012 № 208 «Об утверждении Порядка ведения учета граждан, имеющих трех и более детей, в целях предоставления земельных участков в собственность бесплатно для индивидуального жилищного строительства или ведения личного подсобного хозяйства», руководствуясь </w:t>
      </w:r>
      <w:r>
        <w:rPr>
          <w:color w:val="auto"/>
          <w:sz w:val="28"/>
          <w:szCs w:val="28"/>
        </w:rPr>
        <w:t xml:space="preserve">соглашением о передаче полномочий в области архитектуры и градостроительства Администрацией Синегорского сельского поселения Администрации Белокалитвинского района от 23.12.2015 № </w:t>
      </w:r>
      <w:r w:rsidR="009D136A">
        <w:rPr>
          <w:color w:val="auto"/>
          <w:sz w:val="28"/>
          <w:szCs w:val="28"/>
        </w:rPr>
        <w:t>78</w:t>
      </w:r>
      <w:r>
        <w:rPr>
          <w:color w:val="auto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</w:p>
    <w:p w:rsidR="006E43C4" w:rsidRDefault="006E43C4">
      <w:pPr>
        <w:pStyle w:val="310"/>
        <w:suppressAutoHyphens/>
        <w:rPr>
          <w:sz w:val="28"/>
        </w:rPr>
      </w:pPr>
    </w:p>
    <w:p w:rsidR="006E43C4" w:rsidRDefault="00C50F19">
      <w:pPr>
        <w:pStyle w:val="310"/>
        <w:suppressAutoHyphens/>
        <w:jc w:val="center"/>
      </w:pPr>
      <w:r>
        <w:rPr>
          <w:sz w:val="28"/>
          <w:szCs w:val="28"/>
        </w:rPr>
        <w:t xml:space="preserve">ПОСТАНОВЛЯЮ: </w:t>
      </w:r>
    </w:p>
    <w:p w:rsidR="006E43C4" w:rsidRDefault="006E43C4">
      <w:pPr>
        <w:pStyle w:val="310"/>
        <w:suppressAutoHyphens/>
        <w:jc w:val="center"/>
        <w:rPr>
          <w:sz w:val="28"/>
          <w:szCs w:val="28"/>
        </w:rPr>
      </w:pPr>
    </w:p>
    <w:p w:rsidR="009D136A" w:rsidRDefault="00C50F19" w:rsidP="009D136A">
      <w:pPr>
        <w:pStyle w:val="211"/>
        <w:ind w:left="0"/>
        <w:rPr>
          <w:sz w:val="28"/>
        </w:rPr>
      </w:pPr>
      <w:r>
        <w:rPr>
          <w:sz w:val="28"/>
        </w:rPr>
        <w:tab/>
      </w:r>
      <w:r w:rsidR="009D136A">
        <w:rPr>
          <w:rFonts w:ascii="Times New Roman" w:hAnsi="Times New Roman" w:cs="Times New Roman"/>
          <w:sz w:val="28"/>
          <w:szCs w:val="28"/>
        </w:rPr>
        <w:t xml:space="preserve">1. </w:t>
      </w:r>
      <w:r w:rsidR="009D136A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перечень земельных участков для предоставления в собственность однократно бесплатно гражданам, имеющим трех и более несовершеннолетних детей и совместно проживающих с ними, в целях </w:t>
      </w:r>
      <w:r w:rsidR="009D136A" w:rsidRPr="00203FCA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9D136A">
        <w:rPr>
          <w:rFonts w:ascii="Times New Roman" w:hAnsi="Times New Roman" w:cs="Times New Roman"/>
          <w:sz w:val="28"/>
          <w:szCs w:val="28"/>
        </w:rPr>
        <w:t xml:space="preserve"> на территории Синегорского сельского поселения (Приложение №1).</w:t>
      </w:r>
    </w:p>
    <w:p w:rsidR="009D136A" w:rsidRDefault="009D136A" w:rsidP="009D136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после официального опубликования и размещения на официальном сайте Администрации Синегорского сельского поселения.</w:t>
      </w:r>
    </w:p>
    <w:p w:rsidR="006E43C4" w:rsidRPr="00C50F19" w:rsidRDefault="00C50F19" w:rsidP="009D136A">
      <w:pPr>
        <w:pStyle w:val="210"/>
        <w:tabs>
          <w:tab w:val="left" w:pos="450"/>
          <w:tab w:val="left" w:pos="709"/>
          <w:tab w:val="left" w:pos="851"/>
          <w:tab w:val="left" w:pos="993"/>
        </w:tabs>
        <w:ind w:firstLine="0"/>
      </w:pPr>
      <w:r>
        <w:rPr>
          <w:sz w:val="28"/>
          <w:szCs w:val="28"/>
        </w:rPr>
        <w:tab/>
      </w:r>
      <w:r w:rsidR="000E3BAF">
        <w:rPr>
          <w:sz w:val="28"/>
          <w:szCs w:val="28"/>
        </w:rPr>
        <w:t xml:space="preserve">   3</w:t>
      </w:r>
      <w:r>
        <w:rPr>
          <w:sz w:val="28"/>
          <w:szCs w:val="28"/>
        </w:rPr>
        <w:t>.</w:t>
      </w:r>
      <w:r w:rsidR="000E3BA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50F19" w:rsidRDefault="00C50F19" w:rsidP="00C50F19">
      <w:pPr>
        <w:pStyle w:val="3"/>
        <w:jc w:val="both"/>
        <w:rPr>
          <w:b w:val="0"/>
          <w:color w:val="000000"/>
          <w:szCs w:val="28"/>
        </w:rPr>
      </w:pPr>
    </w:p>
    <w:p w:rsidR="00C50F19" w:rsidRDefault="00C50F19" w:rsidP="00C50F19">
      <w:pPr>
        <w:pStyle w:val="3"/>
        <w:jc w:val="both"/>
        <w:rPr>
          <w:b w:val="0"/>
          <w:bCs/>
          <w:color w:val="000000"/>
          <w:szCs w:val="28"/>
        </w:rPr>
      </w:pPr>
      <w:r>
        <w:rPr>
          <w:b w:val="0"/>
          <w:color w:val="000000"/>
          <w:szCs w:val="28"/>
        </w:rPr>
        <w:t xml:space="preserve">Глава Администрации </w:t>
      </w:r>
      <w:r>
        <w:rPr>
          <w:b w:val="0"/>
          <w:bCs/>
          <w:color w:val="000000"/>
          <w:szCs w:val="28"/>
        </w:rPr>
        <w:t>Синегорского</w:t>
      </w:r>
    </w:p>
    <w:p w:rsidR="00C50F19" w:rsidRDefault="00C50F19" w:rsidP="00C50F19">
      <w:pPr>
        <w:pStyle w:val="3"/>
        <w:jc w:val="both"/>
        <w:rPr>
          <w:b w:val="0"/>
          <w:color w:val="000000"/>
          <w:szCs w:val="28"/>
        </w:rPr>
      </w:pPr>
      <w:r>
        <w:rPr>
          <w:b w:val="0"/>
          <w:bCs/>
          <w:color w:val="000000"/>
          <w:szCs w:val="28"/>
        </w:rPr>
        <w:t xml:space="preserve">сельского </w:t>
      </w:r>
      <w:r>
        <w:rPr>
          <w:b w:val="0"/>
          <w:color w:val="000000"/>
          <w:szCs w:val="28"/>
        </w:rPr>
        <w:t>поселения</w:t>
      </w:r>
      <w:r>
        <w:rPr>
          <w:b w:val="0"/>
          <w:color w:val="000000"/>
          <w:szCs w:val="28"/>
        </w:rPr>
        <w:tab/>
        <w:t xml:space="preserve">                                                                   Т.Г. </w:t>
      </w:r>
      <w:proofErr w:type="spellStart"/>
      <w:r>
        <w:rPr>
          <w:b w:val="0"/>
          <w:color w:val="000000"/>
          <w:szCs w:val="28"/>
        </w:rPr>
        <w:t>Холоднякова</w:t>
      </w:r>
      <w:proofErr w:type="spellEnd"/>
      <w:r>
        <w:rPr>
          <w:b w:val="0"/>
          <w:color w:val="000000"/>
          <w:szCs w:val="28"/>
        </w:rPr>
        <w:t xml:space="preserve"> </w:t>
      </w:r>
    </w:p>
    <w:p w:rsidR="009D136A" w:rsidRDefault="00B04A71" w:rsidP="002A3476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B04A71" w:rsidRDefault="00B04A71" w:rsidP="002A3476">
      <w:pPr>
        <w:rPr>
          <w:sz w:val="28"/>
          <w:szCs w:val="28"/>
        </w:rPr>
      </w:pPr>
      <w:r>
        <w:rPr>
          <w:sz w:val="28"/>
          <w:szCs w:val="28"/>
        </w:rPr>
        <w:t>Специалист Администрации                                                                С.П.Беседина</w:t>
      </w:r>
    </w:p>
    <w:p w:rsidR="009D136A" w:rsidRDefault="009D136A" w:rsidP="002A3476">
      <w:pPr>
        <w:rPr>
          <w:sz w:val="28"/>
          <w:szCs w:val="28"/>
        </w:rPr>
      </w:pPr>
    </w:p>
    <w:p w:rsidR="009D136A" w:rsidRDefault="009D136A" w:rsidP="002A3476">
      <w:pPr>
        <w:rPr>
          <w:sz w:val="28"/>
          <w:szCs w:val="28"/>
        </w:rPr>
      </w:pPr>
    </w:p>
    <w:p w:rsidR="009D136A" w:rsidRDefault="009D136A" w:rsidP="009D136A">
      <w:pPr>
        <w:jc w:val="right"/>
      </w:pPr>
    </w:p>
    <w:p w:rsidR="009D136A" w:rsidRDefault="009D136A" w:rsidP="009D136A">
      <w:pPr>
        <w:jc w:val="right"/>
      </w:pPr>
    </w:p>
    <w:p w:rsidR="00090FEF" w:rsidRDefault="00090FEF" w:rsidP="009D136A">
      <w:pPr>
        <w:jc w:val="right"/>
      </w:pPr>
    </w:p>
    <w:p w:rsidR="00090FEF" w:rsidRDefault="00090FEF" w:rsidP="009D136A">
      <w:pPr>
        <w:jc w:val="right"/>
      </w:pPr>
    </w:p>
    <w:p w:rsidR="00090FEF" w:rsidRDefault="00090FEF" w:rsidP="009D136A">
      <w:pPr>
        <w:jc w:val="right"/>
      </w:pPr>
    </w:p>
    <w:p w:rsidR="00090FEF" w:rsidRDefault="00090FEF" w:rsidP="009D136A">
      <w:pPr>
        <w:jc w:val="right"/>
        <w:rPr>
          <w:sz w:val="28"/>
          <w:szCs w:val="28"/>
        </w:rPr>
      </w:pPr>
    </w:p>
    <w:p w:rsidR="009D136A" w:rsidRDefault="009D136A" w:rsidP="009D136A">
      <w:pPr>
        <w:jc w:val="right"/>
        <w:rPr>
          <w:sz w:val="28"/>
          <w:szCs w:val="28"/>
        </w:rPr>
      </w:pPr>
      <w:r w:rsidRPr="009D136A">
        <w:rPr>
          <w:sz w:val="28"/>
          <w:szCs w:val="28"/>
        </w:rPr>
        <w:t>Приложение №1</w:t>
      </w:r>
    </w:p>
    <w:p w:rsidR="009D136A" w:rsidRPr="009D136A" w:rsidRDefault="009D136A" w:rsidP="009D136A">
      <w:pPr>
        <w:jc w:val="right"/>
        <w:rPr>
          <w:sz w:val="28"/>
          <w:szCs w:val="28"/>
        </w:rPr>
      </w:pPr>
      <w:r w:rsidRPr="009D136A">
        <w:rPr>
          <w:sz w:val="28"/>
          <w:szCs w:val="28"/>
        </w:rPr>
        <w:t>к постановлению</w:t>
      </w:r>
    </w:p>
    <w:p w:rsidR="009D136A" w:rsidRDefault="009D136A" w:rsidP="009D136A">
      <w:pPr>
        <w:jc w:val="right"/>
        <w:rPr>
          <w:color w:val="000000"/>
          <w:sz w:val="28"/>
          <w:szCs w:val="28"/>
        </w:rPr>
      </w:pPr>
      <w:r w:rsidRPr="009D136A">
        <w:rPr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Синегорского</w:t>
      </w:r>
    </w:p>
    <w:p w:rsidR="009D136A" w:rsidRDefault="009D136A" w:rsidP="009D136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</w:t>
      </w:r>
      <w:r w:rsidRPr="009D136A">
        <w:rPr>
          <w:color w:val="000000"/>
          <w:sz w:val="28"/>
          <w:szCs w:val="28"/>
        </w:rPr>
        <w:t xml:space="preserve"> поселения </w:t>
      </w:r>
    </w:p>
    <w:p w:rsidR="009D136A" w:rsidRPr="009D136A" w:rsidRDefault="009D136A" w:rsidP="009D136A">
      <w:pPr>
        <w:jc w:val="right"/>
        <w:rPr>
          <w:sz w:val="28"/>
          <w:szCs w:val="28"/>
        </w:rPr>
      </w:pPr>
      <w:r w:rsidRPr="009D136A">
        <w:rPr>
          <w:color w:val="000000"/>
          <w:sz w:val="28"/>
          <w:szCs w:val="28"/>
        </w:rPr>
        <w:t xml:space="preserve">от </w:t>
      </w:r>
      <w:r w:rsidR="00090FEF">
        <w:rPr>
          <w:color w:val="000000"/>
          <w:sz w:val="28"/>
          <w:szCs w:val="28"/>
        </w:rPr>
        <w:t>21.11.</w:t>
      </w:r>
      <w:r w:rsidRPr="009D136A">
        <w:rPr>
          <w:color w:val="000000"/>
          <w:sz w:val="28"/>
          <w:szCs w:val="28"/>
        </w:rPr>
        <w:t xml:space="preserve">2016 № </w:t>
      </w:r>
      <w:r w:rsidR="00090FEF">
        <w:rPr>
          <w:color w:val="000000"/>
          <w:sz w:val="28"/>
          <w:szCs w:val="28"/>
        </w:rPr>
        <w:t>234</w:t>
      </w:r>
    </w:p>
    <w:p w:rsidR="009D136A" w:rsidRDefault="009D136A" w:rsidP="009D136A">
      <w:pPr>
        <w:pStyle w:val="211"/>
        <w:ind w:left="0"/>
        <w:jc w:val="center"/>
      </w:pPr>
    </w:p>
    <w:p w:rsidR="009D136A" w:rsidRDefault="009D136A" w:rsidP="009D136A">
      <w:pPr>
        <w:pStyle w:val="211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9D136A" w:rsidRDefault="009D136A" w:rsidP="009D136A">
      <w:pPr>
        <w:pStyle w:val="211"/>
        <w:ind w:left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земельных участков для предоставления в собственность однократно бесплатно гражданам, имеющим трех и более несовершеннолетних детей и совместно проживающих с ними, </w:t>
      </w:r>
      <w:r w:rsidR="006C4561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FCA">
        <w:rPr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Синегорского сельского поселения:</w:t>
      </w:r>
    </w:p>
    <w:p w:rsidR="009D136A" w:rsidRDefault="009D136A" w:rsidP="009D136A">
      <w:pPr>
        <w:pStyle w:val="211"/>
        <w:ind w:left="0"/>
      </w:pPr>
    </w:p>
    <w:tbl>
      <w:tblPr>
        <w:tblW w:w="0" w:type="auto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2268"/>
        <w:gridCol w:w="4677"/>
        <w:gridCol w:w="1560"/>
      </w:tblGrid>
      <w:tr w:rsidR="009D136A" w:rsidTr="009D136A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36A" w:rsidRDefault="009D136A" w:rsidP="00887A6E">
            <w:pPr>
              <w:pStyle w:val="af0"/>
              <w:widowControl w:val="0"/>
              <w:ind w:left="113" w:right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36A" w:rsidRDefault="009D136A" w:rsidP="00887A6E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Кадастровый номер</w:t>
            </w:r>
          </w:p>
          <w:p w:rsidR="009D136A" w:rsidRDefault="009D136A" w:rsidP="00887A6E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36A" w:rsidRDefault="009D136A" w:rsidP="00887A6E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земельного участка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136A" w:rsidRDefault="009D136A" w:rsidP="00887A6E">
            <w:pPr>
              <w:pStyle w:val="af0"/>
              <w:jc w:val="center"/>
            </w:pPr>
            <w:r>
              <w:rPr>
                <w:sz w:val="24"/>
                <w:szCs w:val="24"/>
              </w:rPr>
              <w:t xml:space="preserve">Площадь,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</w:tr>
      <w:tr w:rsidR="009D136A" w:rsidTr="009D136A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36A" w:rsidRDefault="009D136A" w:rsidP="00887A6E">
            <w:pPr>
              <w:pStyle w:val="af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36A" w:rsidRDefault="009D136A" w:rsidP="009D136A">
            <w:pPr>
              <w:pStyle w:val="af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61:47:0050215:775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36A" w:rsidRDefault="009D136A" w:rsidP="009D136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инегорский, ул. Дачная, 14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136A" w:rsidRDefault="009D136A" w:rsidP="009D136A">
            <w:pPr>
              <w:pStyle w:val="af0"/>
              <w:snapToGrid w:val="0"/>
              <w:jc w:val="center"/>
            </w:pPr>
            <w:r>
              <w:rPr>
                <w:sz w:val="24"/>
                <w:szCs w:val="24"/>
              </w:rPr>
              <w:t>1000</w:t>
            </w:r>
          </w:p>
        </w:tc>
      </w:tr>
      <w:tr w:rsidR="009D136A" w:rsidTr="009D136A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36A" w:rsidRDefault="009D136A" w:rsidP="00887A6E">
            <w:pPr>
              <w:pStyle w:val="af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36A" w:rsidRDefault="009D136A" w:rsidP="009D136A">
            <w:pPr>
              <w:pStyle w:val="af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61:47:0050215:773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36A" w:rsidRDefault="009D136A" w:rsidP="009D136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инегорский, ул. Дачная, 16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136A" w:rsidRDefault="009D136A" w:rsidP="00887A6E">
            <w:pPr>
              <w:pStyle w:val="af0"/>
              <w:snapToGrid w:val="0"/>
              <w:jc w:val="center"/>
            </w:pPr>
            <w:r>
              <w:rPr>
                <w:sz w:val="24"/>
                <w:szCs w:val="24"/>
              </w:rPr>
              <w:t>1000</w:t>
            </w:r>
          </w:p>
        </w:tc>
      </w:tr>
      <w:tr w:rsidR="009D136A" w:rsidTr="009D136A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36A" w:rsidRDefault="009D136A" w:rsidP="00887A6E">
            <w:pPr>
              <w:pStyle w:val="af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36A" w:rsidRDefault="009D136A" w:rsidP="009D136A">
            <w:pPr>
              <w:pStyle w:val="af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61:47:0050215:772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36A" w:rsidRDefault="009D136A" w:rsidP="009D136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инегорский, ул. Дачная, 18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136A" w:rsidRDefault="009D136A" w:rsidP="00887A6E">
            <w:pPr>
              <w:pStyle w:val="af0"/>
              <w:snapToGrid w:val="0"/>
              <w:jc w:val="center"/>
            </w:pPr>
            <w:r>
              <w:rPr>
                <w:sz w:val="24"/>
                <w:szCs w:val="24"/>
              </w:rPr>
              <w:t>1000</w:t>
            </w:r>
          </w:p>
        </w:tc>
      </w:tr>
      <w:tr w:rsidR="009D136A" w:rsidTr="009D136A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36A" w:rsidRDefault="009D136A" w:rsidP="00887A6E">
            <w:pPr>
              <w:pStyle w:val="af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36A" w:rsidRDefault="009D136A" w:rsidP="009D136A">
            <w:pPr>
              <w:pStyle w:val="af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61:47:0050215:774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36A" w:rsidRDefault="009D136A" w:rsidP="009D136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инегорский, ул. Дачная, 20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136A" w:rsidRDefault="009D136A" w:rsidP="00887A6E">
            <w:pPr>
              <w:pStyle w:val="af0"/>
              <w:snapToGrid w:val="0"/>
              <w:jc w:val="center"/>
            </w:pPr>
            <w:r>
              <w:rPr>
                <w:sz w:val="24"/>
                <w:szCs w:val="24"/>
              </w:rPr>
              <w:t>1000</w:t>
            </w:r>
          </w:p>
        </w:tc>
      </w:tr>
      <w:tr w:rsidR="009D136A" w:rsidTr="009D136A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36A" w:rsidRDefault="009D136A" w:rsidP="00887A6E">
            <w:pPr>
              <w:pStyle w:val="af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36A" w:rsidRDefault="009D136A" w:rsidP="000E3BAF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36A" w:rsidRDefault="009D136A" w:rsidP="009D136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инегорский, ул. Космодемьянской, 11-д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136A" w:rsidRDefault="009D136A" w:rsidP="009D136A">
            <w:pPr>
              <w:pStyle w:val="af0"/>
              <w:snapToGrid w:val="0"/>
              <w:jc w:val="center"/>
            </w:pPr>
            <w:r>
              <w:rPr>
                <w:sz w:val="24"/>
                <w:szCs w:val="24"/>
              </w:rPr>
              <w:t>1046</w:t>
            </w:r>
          </w:p>
        </w:tc>
      </w:tr>
    </w:tbl>
    <w:p w:rsidR="009D136A" w:rsidRDefault="009D136A" w:rsidP="009D136A">
      <w:pPr>
        <w:jc w:val="both"/>
        <w:rPr>
          <w:b/>
          <w:bCs/>
          <w:color w:val="000000"/>
          <w:sz w:val="28"/>
          <w:szCs w:val="28"/>
        </w:rPr>
      </w:pPr>
    </w:p>
    <w:p w:rsidR="009D136A" w:rsidRDefault="009D136A" w:rsidP="009D136A">
      <w:pPr>
        <w:rPr>
          <w:b/>
          <w:bCs/>
          <w:color w:val="000000"/>
          <w:sz w:val="24"/>
          <w:szCs w:val="24"/>
        </w:rPr>
      </w:pPr>
    </w:p>
    <w:p w:rsidR="009D136A" w:rsidRDefault="009D136A" w:rsidP="009D136A"/>
    <w:p w:rsidR="009D136A" w:rsidRPr="002A3476" w:rsidRDefault="00090FEF" w:rsidP="002A3476">
      <w:pPr>
        <w:rPr>
          <w:sz w:val="28"/>
          <w:szCs w:val="28"/>
        </w:rPr>
      </w:pPr>
      <w:r>
        <w:rPr>
          <w:sz w:val="28"/>
          <w:szCs w:val="28"/>
        </w:rPr>
        <w:t>Специалист Администрации                                                                 С.П.Беседина</w:t>
      </w:r>
    </w:p>
    <w:sectPr w:rsidR="009D136A" w:rsidRPr="002A3476" w:rsidSect="00C50F19">
      <w:pgSz w:w="11906" w:h="16838"/>
      <w:pgMar w:top="227" w:right="567" w:bottom="238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5002EFF" w:usb1="C000E07B" w:usb2="0000002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ee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G Times (W1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E43C4"/>
    <w:rsid w:val="000877DC"/>
    <w:rsid w:val="00090FEF"/>
    <w:rsid w:val="000E3BAF"/>
    <w:rsid w:val="00203FCA"/>
    <w:rsid w:val="002A3476"/>
    <w:rsid w:val="00376F58"/>
    <w:rsid w:val="003E7629"/>
    <w:rsid w:val="004871E7"/>
    <w:rsid w:val="004B6F3D"/>
    <w:rsid w:val="00525181"/>
    <w:rsid w:val="005E31C6"/>
    <w:rsid w:val="006C4561"/>
    <w:rsid w:val="006C783A"/>
    <w:rsid w:val="006E43C4"/>
    <w:rsid w:val="008721FE"/>
    <w:rsid w:val="009D136A"/>
    <w:rsid w:val="00B04A71"/>
    <w:rsid w:val="00C50F19"/>
    <w:rsid w:val="00D6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C4"/>
    <w:pPr>
      <w:suppressAutoHyphens/>
    </w:pPr>
    <w:rPr>
      <w:rFonts w:eastAsia="Times New Roman" w:cs="Times New Roman"/>
      <w:color w:val="00000A"/>
      <w:sz w:val="20"/>
      <w:szCs w:val="20"/>
      <w:lang w:bidi="ar-SA"/>
    </w:rPr>
  </w:style>
  <w:style w:type="paragraph" w:styleId="1">
    <w:name w:val="heading 1"/>
    <w:basedOn w:val="a"/>
    <w:next w:val="a"/>
    <w:rsid w:val="006E43C4"/>
    <w:pPr>
      <w:keepNext/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next w:val="a"/>
    <w:rsid w:val="006E43C4"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rsid w:val="006E43C4"/>
    <w:pPr>
      <w:keepNext/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E43C4"/>
  </w:style>
  <w:style w:type="character" w:customStyle="1" w:styleId="WW8Num1z1">
    <w:name w:val="WW8Num1z1"/>
    <w:qFormat/>
    <w:rsid w:val="006E43C4"/>
  </w:style>
  <w:style w:type="character" w:customStyle="1" w:styleId="WW8Num1z2">
    <w:name w:val="WW8Num1z2"/>
    <w:qFormat/>
    <w:rsid w:val="006E43C4"/>
  </w:style>
  <w:style w:type="character" w:customStyle="1" w:styleId="WW8Num1z3">
    <w:name w:val="WW8Num1z3"/>
    <w:qFormat/>
    <w:rsid w:val="006E43C4"/>
  </w:style>
  <w:style w:type="character" w:customStyle="1" w:styleId="WW8Num1z4">
    <w:name w:val="WW8Num1z4"/>
    <w:qFormat/>
    <w:rsid w:val="006E43C4"/>
  </w:style>
  <w:style w:type="character" w:customStyle="1" w:styleId="WW8Num1z5">
    <w:name w:val="WW8Num1z5"/>
    <w:qFormat/>
    <w:rsid w:val="006E43C4"/>
  </w:style>
  <w:style w:type="character" w:customStyle="1" w:styleId="WW8Num1z6">
    <w:name w:val="WW8Num1z6"/>
    <w:qFormat/>
    <w:rsid w:val="006E43C4"/>
  </w:style>
  <w:style w:type="character" w:customStyle="1" w:styleId="WW8Num1z7">
    <w:name w:val="WW8Num1z7"/>
    <w:qFormat/>
    <w:rsid w:val="006E43C4"/>
  </w:style>
  <w:style w:type="character" w:customStyle="1" w:styleId="WW8Num1z8">
    <w:name w:val="WW8Num1z8"/>
    <w:qFormat/>
    <w:rsid w:val="006E43C4"/>
  </w:style>
  <w:style w:type="character" w:customStyle="1" w:styleId="30">
    <w:name w:val="Основной шрифт абзаца3"/>
    <w:qFormat/>
    <w:rsid w:val="006E43C4"/>
  </w:style>
  <w:style w:type="character" w:customStyle="1" w:styleId="20">
    <w:name w:val="Основной шрифт абзаца2"/>
    <w:qFormat/>
    <w:rsid w:val="006E43C4"/>
  </w:style>
  <w:style w:type="character" w:customStyle="1" w:styleId="Absatz-Standardschriftart">
    <w:name w:val="Absatz-Standardschriftart"/>
    <w:qFormat/>
    <w:rsid w:val="006E43C4"/>
  </w:style>
  <w:style w:type="character" w:customStyle="1" w:styleId="WW-Absatz-Standardschriftart">
    <w:name w:val="WW-Absatz-Standardschriftart"/>
    <w:qFormat/>
    <w:rsid w:val="006E43C4"/>
  </w:style>
  <w:style w:type="character" w:customStyle="1" w:styleId="WW-Absatz-Standardschriftart1">
    <w:name w:val="WW-Absatz-Standardschriftart1"/>
    <w:qFormat/>
    <w:rsid w:val="006E43C4"/>
  </w:style>
  <w:style w:type="character" w:customStyle="1" w:styleId="WW-Absatz-Standardschriftart11">
    <w:name w:val="WW-Absatz-Standardschriftart11"/>
    <w:qFormat/>
    <w:rsid w:val="006E43C4"/>
  </w:style>
  <w:style w:type="character" w:customStyle="1" w:styleId="WW-Absatz-Standardschriftart111">
    <w:name w:val="WW-Absatz-Standardschriftart111"/>
    <w:qFormat/>
    <w:rsid w:val="006E43C4"/>
  </w:style>
  <w:style w:type="character" w:customStyle="1" w:styleId="WW-Absatz-Standardschriftart1111">
    <w:name w:val="WW-Absatz-Standardschriftart1111"/>
    <w:qFormat/>
    <w:rsid w:val="006E43C4"/>
  </w:style>
  <w:style w:type="character" w:customStyle="1" w:styleId="10">
    <w:name w:val="Основной шрифт абзаца1"/>
    <w:qFormat/>
    <w:rsid w:val="006E43C4"/>
  </w:style>
  <w:style w:type="character" w:customStyle="1" w:styleId="a3">
    <w:name w:val="Цветовое выделение"/>
    <w:qFormat/>
    <w:rsid w:val="006E43C4"/>
    <w:rPr>
      <w:b/>
      <w:bCs/>
      <w:color w:val="000080"/>
      <w:sz w:val="20"/>
      <w:szCs w:val="20"/>
    </w:rPr>
  </w:style>
  <w:style w:type="character" w:customStyle="1" w:styleId="-">
    <w:name w:val="Интернет-ссылка"/>
    <w:rsid w:val="006E43C4"/>
    <w:rPr>
      <w:color w:val="000080"/>
      <w:u w:val="single"/>
    </w:rPr>
  </w:style>
  <w:style w:type="character" w:customStyle="1" w:styleId="11">
    <w:name w:val="Знак Знак1"/>
    <w:qFormat/>
    <w:rsid w:val="006E43C4"/>
    <w:rPr>
      <w:b/>
      <w:sz w:val="28"/>
      <w:lang w:val="ru-RU" w:bidi="ar-SA"/>
    </w:rPr>
  </w:style>
  <w:style w:type="character" w:styleId="a4">
    <w:name w:val="Emphasis"/>
    <w:rsid w:val="006E43C4"/>
    <w:rPr>
      <w:i/>
      <w:iCs/>
    </w:rPr>
  </w:style>
  <w:style w:type="character" w:customStyle="1" w:styleId="12">
    <w:name w:val="Знак Знак1"/>
    <w:qFormat/>
    <w:rsid w:val="006E43C4"/>
    <w:rPr>
      <w:b/>
      <w:sz w:val="28"/>
      <w:lang w:val="ru-RU" w:bidi="ar-SA"/>
    </w:rPr>
  </w:style>
  <w:style w:type="character" w:customStyle="1" w:styleId="a5">
    <w:name w:val="Текст выноски Знак"/>
    <w:qFormat/>
    <w:rsid w:val="006E43C4"/>
    <w:rPr>
      <w:rFonts w:ascii="Segoe UI" w:hAnsi="Segoe UI" w:cs="Segoe UI"/>
      <w:sz w:val="18"/>
      <w:szCs w:val="18"/>
      <w:lang w:eastAsia="zh-CN"/>
    </w:rPr>
  </w:style>
  <w:style w:type="character" w:customStyle="1" w:styleId="a6">
    <w:name w:val="Выделение жирным"/>
    <w:rsid w:val="006E43C4"/>
    <w:rPr>
      <w:b/>
      <w:bCs/>
    </w:rPr>
  </w:style>
  <w:style w:type="paragraph" w:customStyle="1" w:styleId="a7">
    <w:name w:val="Заголовок"/>
    <w:basedOn w:val="a"/>
    <w:next w:val="a8"/>
    <w:qFormat/>
    <w:rsid w:val="006E43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6E43C4"/>
    <w:pPr>
      <w:spacing w:after="120"/>
    </w:pPr>
  </w:style>
  <w:style w:type="paragraph" w:styleId="a9">
    <w:name w:val="List"/>
    <w:basedOn w:val="a8"/>
    <w:rsid w:val="006E43C4"/>
    <w:rPr>
      <w:rFonts w:ascii="Arial" w:hAnsi="Arial" w:cs="Tahoma"/>
    </w:rPr>
  </w:style>
  <w:style w:type="paragraph" w:styleId="aa">
    <w:name w:val="Title"/>
    <w:basedOn w:val="a"/>
    <w:rsid w:val="006E43C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index heading"/>
    <w:basedOn w:val="a"/>
    <w:qFormat/>
    <w:rsid w:val="006E43C4"/>
    <w:pPr>
      <w:suppressLineNumbers/>
    </w:pPr>
    <w:rPr>
      <w:rFonts w:cs="FreeSans"/>
    </w:rPr>
  </w:style>
  <w:style w:type="paragraph" w:styleId="ac">
    <w:name w:val="caption"/>
    <w:basedOn w:val="a"/>
    <w:qFormat/>
    <w:rsid w:val="006E43C4"/>
    <w:pPr>
      <w:suppressLineNumbers/>
      <w:spacing w:before="120" w:after="120"/>
    </w:pPr>
    <w:rPr>
      <w:rFonts w:cs="FreeSans;Ari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6E43C4"/>
    <w:pPr>
      <w:suppressLineNumbers/>
    </w:pPr>
    <w:rPr>
      <w:rFonts w:cs="FreeSans;Arial"/>
    </w:rPr>
  </w:style>
  <w:style w:type="paragraph" w:customStyle="1" w:styleId="13">
    <w:name w:val="Название объекта1"/>
    <w:basedOn w:val="a"/>
    <w:qFormat/>
    <w:rsid w:val="006E43C4"/>
    <w:pPr>
      <w:suppressLineNumbers/>
      <w:spacing w:before="120" w:after="120"/>
    </w:pPr>
    <w:rPr>
      <w:rFonts w:cs="FreeSans;Ari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6E43C4"/>
    <w:pPr>
      <w:suppressLineNumbers/>
    </w:pPr>
    <w:rPr>
      <w:rFonts w:cs="FreeSans;Arial"/>
    </w:rPr>
  </w:style>
  <w:style w:type="paragraph" w:customStyle="1" w:styleId="14">
    <w:name w:val="Название1"/>
    <w:basedOn w:val="a"/>
    <w:qFormat/>
    <w:rsid w:val="006E43C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qFormat/>
    <w:rsid w:val="006E43C4"/>
    <w:pPr>
      <w:suppressLineNumbers/>
    </w:pPr>
    <w:rPr>
      <w:rFonts w:ascii="Arial" w:hAnsi="Arial" w:cs="Tahoma"/>
    </w:rPr>
  </w:style>
  <w:style w:type="paragraph" w:styleId="ad">
    <w:name w:val="Body Text Indent"/>
    <w:basedOn w:val="a"/>
    <w:rsid w:val="006E43C4"/>
    <w:pPr>
      <w:ind w:firstLine="720"/>
      <w:jc w:val="both"/>
    </w:pPr>
  </w:style>
  <w:style w:type="paragraph" w:customStyle="1" w:styleId="210">
    <w:name w:val="Основной текст с отступом 21"/>
    <w:basedOn w:val="a"/>
    <w:qFormat/>
    <w:rsid w:val="006E43C4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qFormat/>
    <w:rsid w:val="006E43C4"/>
    <w:pPr>
      <w:widowControl w:val="0"/>
      <w:suppressAutoHyphens/>
      <w:ind w:left="80"/>
      <w:jc w:val="center"/>
    </w:pPr>
    <w:rPr>
      <w:rFonts w:ascii="Arial" w:eastAsia="Arial" w:hAnsi="Arial" w:cs="Arial"/>
      <w:b/>
      <w:color w:val="00000A"/>
      <w:sz w:val="16"/>
      <w:szCs w:val="20"/>
      <w:lang w:bidi="ar-SA"/>
    </w:rPr>
  </w:style>
  <w:style w:type="paragraph" w:customStyle="1" w:styleId="FR3">
    <w:name w:val="FR3"/>
    <w:qFormat/>
    <w:rsid w:val="006E43C4"/>
    <w:pPr>
      <w:widowControl w:val="0"/>
      <w:suppressAutoHyphens/>
      <w:spacing w:before="40"/>
      <w:ind w:left="800"/>
    </w:pPr>
    <w:rPr>
      <w:rFonts w:ascii="Arial" w:eastAsia="Arial" w:hAnsi="Arial" w:cs="Arial"/>
      <w:b/>
      <w:color w:val="00000A"/>
      <w:sz w:val="12"/>
      <w:szCs w:val="20"/>
      <w:lang w:bidi="ar-SA"/>
    </w:rPr>
  </w:style>
  <w:style w:type="paragraph" w:customStyle="1" w:styleId="ae">
    <w:name w:val="Текст (лев. подпись)"/>
    <w:basedOn w:val="a"/>
    <w:next w:val="a"/>
    <w:qFormat/>
    <w:rsid w:val="006E43C4"/>
    <w:pPr>
      <w:widowControl w:val="0"/>
    </w:pPr>
    <w:rPr>
      <w:rFonts w:ascii="Arial" w:hAnsi="Arial" w:cs="Arial"/>
    </w:rPr>
  </w:style>
  <w:style w:type="paragraph" w:customStyle="1" w:styleId="af">
    <w:name w:val="Текст (прав. подпись)"/>
    <w:basedOn w:val="a"/>
    <w:next w:val="a"/>
    <w:qFormat/>
    <w:rsid w:val="006E43C4"/>
    <w:pPr>
      <w:widowControl w:val="0"/>
      <w:jc w:val="right"/>
    </w:pPr>
    <w:rPr>
      <w:rFonts w:ascii="Arial" w:hAnsi="Arial" w:cs="Arial"/>
    </w:rPr>
  </w:style>
  <w:style w:type="paragraph" w:customStyle="1" w:styleId="af0">
    <w:name w:val="Содержимое таблицы"/>
    <w:basedOn w:val="a"/>
    <w:qFormat/>
    <w:rsid w:val="006E43C4"/>
    <w:pPr>
      <w:suppressLineNumbers/>
    </w:pPr>
  </w:style>
  <w:style w:type="paragraph" w:customStyle="1" w:styleId="af1">
    <w:name w:val="Заголовок таблицы"/>
    <w:basedOn w:val="af0"/>
    <w:qFormat/>
    <w:rsid w:val="006E43C4"/>
    <w:pPr>
      <w:jc w:val="center"/>
    </w:pPr>
    <w:rPr>
      <w:b/>
      <w:bCs/>
    </w:rPr>
  </w:style>
  <w:style w:type="paragraph" w:customStyle="1" w:styleId="af2">
    <w:name w:val="Знак Знак Знак Знак"/>
    <w:basedOn w:val="a"/>
    <w:qFormat/>
    <w:rsid w:val="006E43C4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3">
    <w:name w:val="Знак Знак Знак Знак Знак Знак"/>
    <w:basedOn w:val="a"/>
    <w:qFormat/>
    <w:rsid w:val="006E43C4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310">
    <w:name w:val="Основной текст с отступом 31"/>
    <w:basedOn w:val="a"/>
    <w:qFormat/>
    <w:rsid w:val="006E43C4"/>
    <w:pPr>
      <w:suppressAutoHyphens w:val="0"/>
      <w:ind w:firstLine="720"/>
      <w:jc w:val="both"/>
    </w:pPr>
    <w:rPr>
      <w:color w:val="000000"/>
      <w:sz w:val="24"/>
    </w:rPr>
  </w:style>
  <w:style w:type="paragraph" w:styleId="af4">
    <w:name w:val="Balloon Text"/>
    <w:basedOn w:val="a"/>
    <w:qFormat/>
    <w:rsid w:val="006E43C4"/>
    <w:rPr>
      <w:rFonts w:ascii="Segoe UI" w:hAnsi="Segoe UI" w:cs="Segoe UI"/>
      <w:sz w:val="18"/>
      <w:szCs w:val="18"/>
    </w:rPr>
  </w:style>
  <w:style w:type="numbering" w:customStyle="1" w:styleId="WW8Num1">
    <w:name w:val="WW8Num1"/>
    <w:rsid w:val="006E43C4"/>
  </w:style>
  <w:style w:type="paragraph" w:customStyle="1" w:styleId="211">
    <w:name w:val="Основной текст 21"/>
    <w:basedOn w:val="a"/>
    <w:rsid w:val="009D136A"/>
    <w:pPr>
      <w:overflowPunct w:val="0"/>
      <w:autoSpaceDE w:val="0"/>
      <w:ind w:left="709" w:firstLine="707"/>
      <w:jc w:val="both"/>
      <w:textAlignment w:val="baseline"/>
    </w:pPr>
    <w:rPr>
      <w:rFonts w:ascii="CG Times (W1)" w:hAnsi="CG Times (W1)" w:cs="CG Times (W1)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6132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>Reanimator Extreme Edition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creator>vga  </dc:creator>
  <cp:lastModifiedBy>user</cp:lastModifiedBy>
  <cp:revision>38</cp:revision>
  <cp:lastPrinted>2016-11-23T05:12:00Z</cp:lastPrinted>
  <dcterms:created xsi:type="dcterms:W3CDTF">2016-10-28T14:39:00Z</dcterms:created>
  <dcterms:modified xsi:type="dcterms:W3CDTF">2016-12-06T09:04:00Z</dcterms:modified>
  <dc:language>ru-RU</dc:language>
</cp:coreProperties>
</file>