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3A7B8A" w:rsidP="002313B7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>проект</w:t>
      </w:r>
      <w:r w:rsidR="00C24600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</w:t>
      </w:r>
    </w:p>
    <w:p w:rsidR="00C24600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Синегорского сельского поселения от 29.1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11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2D5F61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proofErr w:type="gramStart"/>
      <w:r w:rsidRPr="002D5F61">
        <w:rPr>
          <w:rFonts w:ascii="Times New Roman" w:hAnsi="Times New Roman"/>
          <w:bCs/>
          <w:color w:val="000000"/>
          <w:sz w:val="28"/>
          <w:szCs w:val="28"/>
        </w:rPr>
        <w:t>В соответствии с Федеральным законом от 02 марта 2007 года № 25-ФЗ «О муниципальной службе в Российской Федерации», областными законами от 09 октября 2007 года № 786-ЗС «О муниципальной службе в Ростовской области», постановлением Правительства Ростовской области от 10 ноября 2011 года № 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2D5F61">
        <w:rPr>
          <w:rFonts w:ascii="Times New Roman" w:hAnsi="Times New Roman"/>
          <w:bCs/>
          <w:color w:val="000000"/>
          <w:sz w:val="28"/>
          <w:szCs w:val="28"/>
        </w:rPr>
        <w:t>, и муниципальных служащих»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8E5FDA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 к решению Собрания депутатов Синегорского сельского поселения от 29.11.2021 № 1</w:t>
      </w:r>
      <w:r w:rsidR="003A7B8A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положения о денежном содержании муниципальных служащих Администрации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(далее - Положение) следующие изменения:</w:t>
      </w:r>
    </w:p>
    <w:p w:rsidR="008E5FDA" w:rsidRDefault="008E5FDA" w:rsidP="008E5FD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13B7">
        <w:rPr>
          <w:sz w:val="28"/>
          <w:szCs w:val="28"/>
        </w:rPr>
        <w:t>абзац 9</w:t>
      </w:r>
      <w:r w:rsidR="003A7B8A">
        <w:rPr>
          <w:sz w:val="28"/>
          <w:szCs w:val="28"/>
        </w:rPr>
        <w:t xml:space="preserve"> пункт</w:t>
      </w:r>
      <w:r w:rsidR="002313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7B8A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</w:t>
      </w:r>
      <w:r w:rsidR="003A7B8A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редакции:</w:t>
      </w:r>
    </w:p>
    <w:p w:rsidR="008E5FDA" w:rsidRPr="00631CB9" w:rsidRDefault="002313B7" w:rsidP="008E5FDA">
      <w:pPr>
        <w:pStyle w:val="af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«ежемесячная премия по результатам работы</w:t>
      </w:r>
      <w:proofErr w:type="gramStart"/>
      <w:r w:rsidR="008E5FDA" w:rsidRPr="00A878E4">
        <w:rPr>
          <w:sz w:val="28"/>
          <w:szCs w:val="28"/>
        </w:rPr>
        <w:t>;</w:t>
      </w:r>
      <w:r w:rsidR="008E5FDA" w:rsidRPr="000108BE">
        <w:rPr>
          <w:color w:val="auto"/>
          <w:sz w:val="28"/>
          <w:szCs w:val="28"/>
        </w:rPr>
        <w:t>»</w:t>
      </w:r>
      <w:proofErr w:type="gramEnd"/>
    </w:p>
    <w:p w:rsidR="00B70E14" w:rsidRDefault="002313B7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</w:t>
      </w:r>
      <w:r w:rsidR="008E5FDA"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</w:t>
      </w:r>
      <w:bookmarkStart w:id="0" w:name="_GoBack"/>
      <w:bookmarkEnd w:id="0"/>
      <w:r w:rsidR="00B70E14" w:rsidRPr="00B70E14">
        <w:rPr>
          <w:rFonts w:ascii="Times New Roman" w:hAnsi="Times New Roman"/>
          <w:szCs w:val="28"/>
        </w:rPr>
        <w:t xml:space="preserve">лнением настоящего решения оставляю за собой и председателем постоянной комиссии Собрания депутатов Синегорского сельского поселения по бюджету, налогам и собственности </w:t>
      </w:r>
      <w:proofErr w:type="spellStart"/>
      <w:r w:rsidR="00B70E14" w:rsidRPr="00B70E14">
        <w:rPr>
          <w:rFonts w:ascii="Times New Roman" w:hAnsi="Times New Roman"/>
          <w:szCs w:val="28"/>
        </w:rPr>
        <w:t>Семиным</w:t>
      </w:r>
      <w:r>
        <w:rPr>
          <w:rFonts w:ascii="Times New Roman" w:hAnsi="Times New Roman"/>
          <w:szCs w:val="28"/>
        </w:rPr>
        <w:t>А.В</w:t>
      </w:r>
      <w:proofErr w:type="spellEnd"/>
      <w:r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2313B7" w:rsidRPr="002313B7" w:rsidRDefault="002313B7" w:rsidP="008E5F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313B7">
        <w:rPr>
          <w:rFonts w:ascii="Times New Roman" w:hAnsi="Times New Roman"/>
          <w:sz w:val="20"/>
          <w:szCs w:val="20"/>
        </w:rPr>
        <w:t>Проект вносит:</w:t>
      </w:r>
    </w:p>
    <w:p w:rsidR="002313B7" w:rsidRDefault="002313B7" w:rsidP="008E5F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313B7">
        <w:rPr>
          <w:rFonts w:ascii="Times New Roman" w:hAnsi="Times New Roman"/>
          <w:sz w:val="20"/>
          <w:szCs w:val="20"/>
        </w:rPr>
        <w:t xml:space="preserve">Заведующий сектором </w:t>
      </w:r>
      <w:proofErr w:type="gramStart"/>
      <w:r w:rsidRPr="002313B7">
        <w:rPr>
          <w:rFonts w:ascii="Times New Roman" w:hAnsi="Times New Roman"/>
          <w:sz w:val="20"/>
          <w:szCs w:val="20"/>
        </w:rPr>
        <w:t>по</w:t>
      </w:r>
      <w:proofErr w:type="gramEnd"/>
      <w:r w:rsidRPr="002313B7">
        <w:rPr>
          <w:rFonts w:ascii="Times New Roman" w:hAnsi="Times New Roman"/>
          <w:sz w:val="20"/>
          <w:szCs w:val="20"/>
        </w:rPr>
        <w:t xml:space="preserve"> общим и </w:t>
      </w:r>
    </w:p>
    <w:p w:rsidR="002313B7" w:rsidRPr="002313B7" w:rsidRDefault="002313B7" w:rsidP="008E5F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313B7">
        <w:rPr>
          <w:rFonts w:ascii="Times New Roman" w:hAnsi="Times New Roman"/>
          <w:sz w:val="20"/>
          <w:szCs w:val="20"/>
        </w:rPr>
        <w:t>земельно-правовым вопросам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С.П.Беседина</w:t>
      </w:r>
      <w:proofErr w:type="spellEnd"/>
    </w:p>
    <w:p w:rsidR="002D30FD" w:rsidRDefault="002D30FD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2313B7"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AE" w:rsidRDefault="00C672AE" w:rsidP="003D1FD5">
      <w:pPr>
        <w:spacing w:after="0" w:line="240" w:lineRule="auto"/>
      </w:pPr>
      <w:r>
        <w:separator/>
      </w:r>
    </w:p>
  </w:endnote>
  <w:endnote w:type="continuationSeparator" w:id="0">
    <w:p w:rsidR="00C672AE" w:rsidRDefault="00C672A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AE" w:rsidRDefault="00C672AE" w:rsidP="003D1FD5">
      <w:pPr>
        <w:spacing w:after="0" w:line="240" w:lineRule="auto"/>
      </w:pPr>
      <w:r>
        <w:separator/>
      </w:r>
    </w:p>
  </w:footnote>
  <w:footnote w:type="continuationSeparator" w:id="0">
    <w:p w:rsidR="00C672AE" w:rsidRDefault="00C672A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61" w:rsidRDefault="00C672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3B7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B1EF-317F-4E6E-8B4C-EB61EA1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CityLine</cp:lastModifiedBy>
  <cp:revision>64</cp:revision>
  <cp:lastPrinted>2024-11-15T10:51:00Z</cp:lastPrinted>
  <dcterms:created xsi:type="dcterms:W3CDTF">2020-11-26T09:43:00Z</dcterms:created>
  <dcterms:modified xsi:type="dcterms:W3CDTF">2024-11-15T10:55:00Z</dcterms:modified>
</cp:coreProperties>
</file>