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14CA" w:rsidRDefault="009C14CA" w:rsidP="009C14CA">
      <w:pPr>
        <w:rPr>
          <w:b/>
          <w:sz w:val="28"/>
          <w:szCs w:val="28"/>
        </w:rPr>
      </w:pPr>
    </w:p>
    <w:p w:rsidR="00B45670" w:rsidRDefault="008E1E26" w:rsidP="009C1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B45670">
        <w:rPr>
          <w:b/>
          <w:sz w:val="28"/>
          <w:szCs w:val="28"/>
        </w:rPr>
        <w:t>СОГЛАШЕНИЕ</w:t>
      </w:r>
      <w:r w:rsidR="00910F54">
        <w:rPr>
          <w:b/>
          <w:sz w:val="28"/>
          <w:szCs w:val="28"/>
        </w:rPr>
        <w:t xml:space="preserve"> №</w:t>
      </w:r>
      <w:r w:rsidR="003C6347">
        <w:rPr>
          <w:b/>
          <w:sz w:val="28"/>
          <w:szCs w:val="28"/>
        </w:rPr>
        <w:t xml:space="preserve"> </w:t>
      </w:r>
      <w:r w:rsidR="00910F54">
        <w:rPr>
          <w:b/>
          <w:sz w:val="28"/>
          <w:szCs w:val="28"/>
        </w:rPr>
        <w:t>5</w:t>
      </w:r>
    </w:p>
    <w:p w:rsidR="00B45670" w:rsidRDefault="008E1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B45670">
        <w:rPr>
          <w:b/>
          <w:sz w:val="28"/>
          <w:szCs w:val="28"/>
        </w:rPr>
        <w:t>о передаче полномочий по осуществлению внешнего муници</w:t>
      </w:r>
      <w:r w:rsidR="009D0500">
        <w:rPr>
          <w:b/>
          <w:sz w:val="28"/>
          <w:szCs w:val="28"/>
        </w:rPr>
        <w:t>пального финансового контроля №</w:t>
      </w:r>
      <w:r w:rsidR="00C47B8B">
        <w:rPr>
          <w:b/>
          <w:sz w:val="28"/>
          <w:szCs w:val="28"/>
        </w:rPr>
        <w:t xml:space="preserve"> </w:t>
      </w:r>
      <w:r w:rsidR="00A468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28.12.2021 года</w:t>
      </w:r>
    </w:p>
    <w:p w:rsidR="0088719F" w:rsidRDefault="00B456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5AA1" w:rsidRDefault="00B45670" w:rsidP="00B31F17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DD0C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Белая Калитва                              </w:t>
      </w:r>
      <w:r w:rsidR="00DD0CDD">
        <w:rPr>
          <w:sz w:val="28"/>
          <w:szCs w:val="28"/>
        </w:rPr>
        <w:t xml:space="preserve">                   </w:t>
      </w:r>
      <w:r w:rsidR="005F2824">
        <w:rPr>
          <w:sz w:val="28"/>
          <w:szCs w:val="28"/>
        </w:rPr>
        <w:t xml:space="preserve">            </w:t>
      </w:r>
      <w:r w:rsidR="00DD0CDD">
        <w:rPr>
          <w:sz w:val="28"/>
          <w:szCs w:val="28"/>
        </w:rPr>
        <w:t xml:space="preserve">  </w:t>
      </w:r>
      <w:r w:rsidR="00A60096">
        <w:rPr>
          <w:sz w:val="28"/>
          <w:szCs w:val="28"/>
        </w:rPr>
        <w:t xml:space="preserve"> </w:t>
      </w:r>
      <w:r w:rsidR="00DD0CDD">
        <w:rPr>
          <w:sz w:val="28"/>
          <w:szCs w:val="28"/>
        </w:rPr>
        <w:t xml:space="preserve">« </w:t>
      </w:r>
      <w:r w:rsidR="008C3669">
        <w:rPr>
          <w:sz w:val="28"/>
          <w:szCs w:val="28"/>
        </w:rPr>
        <w:t>03</w:t>
      </w:r>
      <w:r w:rsidR="005F2824">
        <w:rPr>
          <w:sz w:val="28"/>
          <w:szCs w:val="28"/>
        </w:rPr>
        <w:t xml:space="preserve"> » февраля</w:t>
      </w:r>
      <w:r w:rsidR="0068408C">
        <w:rPr>
          <w:sz w:val="28"/>
          <w:szCs w:val="28"/>
        </w:rPr>
        <w:t xml:space="preserve"> 20</w:t>
      </w:r>
      <w:r w:rsidR="008A3A0E">
        <w:rPr>
          <w:sz w:val="28"/>
          <w:szCs w:val="28"/>
        </w:rPr>
        <w:t>2</w:t>
      </w:r>
      <w:r w:rsidR="00F62504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1D5AA1">
        <w:rPr>
          <w:sz w:val="22"/>
          <w:szCs w:val="22"/>
        </w:rPr>
        <w:t>.</w:t>
      </w:r>
    </w:p>
    <w:p w:rsidR="00B31F17" w:rsidRDefault="00B31F17" w:rsidP="00B31F17">
      <w:pPr>
        <w:jc w:val="both"/>
        <w:rPr>
          <w:sz w:val="22"/>
          <w:szCs w:val="22"/>
        </w:rPr>
      </w:pPr>
    </w:p>
    <w:p w:rsidR="00FF02FA" w:rsidRPr="001D5AA1" w:rsidRDefault="001D5AA1" w:rsidP="00B31F17">
      <w:pPr>
        <w:ind w:firstLine="567"/>
        <w:jc w:val="both"/>
        <w:rPr>
          <w:sz w:val="22"/>
          <w:szCs w:val="22"/>
        </w:rPr>
      </w:pPr>
      <w:r>
        <w:rPr>
          <w:color w:val="000000"/>
          <w:sz w:val="28"/>
          <w:szCs w:val="28"/>
          <w:vertAlign w:val="superscript"/>
        </w:rPr>
        <w:t xml:space="preserve"> </w:t>
      </w:r>
      <w:r w:rsidR="006635A5">
        <w:rPr>
          <w:color w:val="000000"/>
          <w:sz w:val="28"/>
          <w:szCs w:val="28"/>
        </w:rPr>
        <w:t>В соответств</w:t>
      </w:r>
      <w:r w:rsidR="00B45670" w:rsidRPr="00870A04">
        <w:rPr>
          <w:color w:val="000000"/>
          <w:sz w:val="28"/>
          <w:szCs w:val="28"/>
        </w:rPr>
        <w:t xml:space="preserve">ии </w:t>
      </w:r>
      <w:r w:rsidR="006635A5">
        <w:rPr>
          <w:color w:val="000000"/>
          <w:sz w:val="28"/>
          <w:szCs w:val="28"/>
        </w:rPr>
        <w:t xml:space="preserve">с </w:t>
      </w:r>
      <w:r w:rsidR="006635A5">
        <w:rPr>
          <w:rStyle w:val="FontStyle12"/>
          <w:sz w:val="28"/>
          <w:szCs w:val="28"/>
        </w:rPr>
        <w:t>р</w:t>
      </w:r>
      <w:r w:rsidR="006635A5">
        <w:rPr>
          <w:sz w:val="28"/>
          <w:szCs w:val="28"/>
        </w:rPr>
        <w:t>ешением</w:t>
      </w:r>
      <w:r w:rsidR="00FC56E2" w:rsidRPr="00F67312">
        <w:rPr>
          <w:sz w:val="28"/>
          <w:szCs w:val="28"/>
        </w:rPr>
        <w:t xml:space="preserve"> Собрания депутатов Белокалитвинского района от 28.11.2024 № 182 «</w:t>
      </w:r>
      <w:r w:rsidR="00FC56E2" w:rsidRPr="00F67312">
        <w:rPr>
          <w:bCs/>
          <w:sz w:val="28"/>
          <w:szCs w:val="28"/>
        </w:rPr>
        <w:t>О Контрольно-счетной палате Белокалитвинского района»</w:t>
      </w:r>
      <w:r w:rsidR="00202645">
        <w:rPr>
          <w:color w:val="000000"/>
          <w:sz w:val="28"/>
          <w:szCs w:val="28"/>
        </w:rPr>
        <w:t xml:space="preserve">, </w:t>
      </w:r>
      <w:r w:rsidR="00B45670" w:rsidRPr="00870A04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="00B45670" w:rsidRPr="00870A04">
          <w:rPr>
            <w:rStyle w:val="a3"/>
            <w:color w:val="000000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B45670" w:rsidRPr="00870A04">
        <w:rPr>
          <w:color w:val="000000"/>
          <w:sz w:val="28"/>
          <w:szCs w:val="28"/>
        </w:rPr>
        <w:t xml:space="preserve">, </w:t>
      </w:r>
      <w:r w:rsidR="004746EA">
        <w:rPr>
          <w:sz w:val="28"/>
          <w:szCs w:val="28"/>
        </w:rPr>
        <w:t>Уставом</w:t>
      </w:r>
      <w:r w:rsidR="003F0613" w:rsidRPr="003F0613">
        <w:rPr>
          <w:bCs/>
          <w:sz w:val="28"/>
          <w:szCs w:val="28"/>
        </w:rPr>
        <w:t xml:space="preserve"> </w:t>
      </w:r>
      <w:r w:rsidR="003F0613" w:rsidRPr="009E3144">
        <w:rPr>
          <w:bCs/>
          <w:sz w:val="28"/>
          <w:szCs w:val="28"/>
        </w:rPr>
        <w:t>муниципального образования муниципального района «Белокалитвинский район» Ростовской области»</w:t>
      </w:r>
      <w:r w:rsidR="00870A04" w:rsidRPr="00870A04">
        <w:rPr>
          <w:sz w:val="28"/>
          <w:szCs w:val="28"/>
        </w:rPr>
        <w:t xml:space="preserve">, в </w:t>
      </w:r>
      <w:r w:rsidR="00304A2F">
        <w:rPr>
          <w:sz w:val="28"/>
          <w:szCs w:val="28"/>
        </w:rPr>
        <w:t xml:space="preserve">связи с переименованием </w:t>
      </w:r>
      <w:r w:rsidR="00CB5EDF">
        <w:rPr>
          <w:color w:val="000000"/>
          <w:sz w:val="28"/>
          <w:szCs w:val="28"/>
        </w:rPr>
        <w:t>«</w:t>
      </w:r>
      <w:r w:rsidR="00870A04" w:rsidRPr="00870A04">
        <w:rPr>
          <w:color w:val="000000"/>
          <w:sz w:val="28"/>
          <w:szCs w:val="28"/>
        </w:rPr>
        <w:t>Контрольно-счетной инспекции Белокалитвинского района</w:t>
      </w:r>
      <w:r w:rsidR="00CB5EDF">
        <w:rPr>
          <w:color w:val="000000"/>
          <w:sz w:val="28"/>
          <w:szCs w:val="28"/>
        </w:rPr>
        <w:t>»</w:t>
      </w:r>
      <w:r w:rsidR="00870A04" w:rsidRPr="00870A04">
        <w:rPr>
          <w:color w:val="000000"/>
          <w:sz w:val="28"/>
          <w:szCs w:val="28"/>
        </w:rPr>
        <w:t xml:space="preserve"> </w:t>
      </w:r>
      <w:r w:rsidR="00870A04" w:rsidRPr="00870A04">
        <w:rPr>
          <w:sz w:val="28"/>
          <w:szCs w:val="28"/>
        </w:rPr>
        <w:t>на</w:t>
      </w:r>
      <w:r w:rsidR="00C375C5" w:rsidRPr="00C375C5">
        <w:rPr>
          <w:sz w:val="28"/>
          <w:szCs w:val="28"/>
        </w:rPr>
        <w:t xml:space="preserve"> </w:t>
      </w:r>
      <w:r w:rsidR="00CB5EDF">
        <w:rPr>
          <w:sz w:val="28"/>
          <w:szCs w:val="28"/>
        </w:rPr>
        <w:t>«</w:t>
      </w:r>
      <w:r w:rsidR="00870A04" w:rsidRPr="00870A04">
        <w:rPr>
          <w:sz w:val="28"/>
          <w:szCs w:val="28"/>
        </w:rPr>
        <w:t>Контрольно - счетную палату Белокалитвинского района</w:t>
      </w:r>
      <w:r w:rsidR="00CB5EDF">
        <w:rPr>
          <w:sz w:val="28"/>
          <w:szCs w:val="28"/>
        </w:rPr>
        <w:t>»</w:t>
      </w:r>
      <w:r w:rsidR="00AF6E82" w:rsidRPr="00AF6E82">
        <w:rPr>
          <w:sz w:val="28"/>
          <w:szCs w:val="28"/>
        </w:rPr>
        <w:t>,</w:t>
      </w:r>
      <w:r w:rsidR="00870A04" w:rsidRPr="00870A04">
        <w:rPr>
          <w:sz w:val="28"/>
          <w:szCs w:val="28"/>
        </w:rPr>
        <w:t xml:space="preserve"> </w:t>
      </w:r>
      <w:r w:rsidR="00B45670" w:rsidRPr="00870A04">
        <w:rPr>
          <w:color w:val="000000"/>
          <w:sz w:val="28"/>
          <w:szCs w:val="28"/>
        </w:rPr>
        <w:t xml:space="preserve">Собрание депутатов Белокалитвинского района, </w:t>
      </w:r>
      <w:r w:rsidR="00B45670" w:rsidRPr="00870A04">
        <w:rPr>
          <w:sz w:val="28"/>
          <w:szCs w:val="28"/>
        </w:rPr>
        <w:t xml:space="preserve">в лице председателя Собрания депутатов </w:t>
      </w:r>
      <w:r w:rsidR="00886F0F" w:rsidRPr="00870A04">
        <w:rPr>
          <w:sz w:val="28"/>
          <w:szCs w:val="28"/>
        </w:rPr>
        <w:t xml:space="preserve">– главы </w:t>
      </w:r>
      <w:r w:rsidR="00B45670" w:rsidRPr="00870A04">
        <w:rPr>
          <w:sz w:val="28"/>
          <w:szCs w:val="28"/>
        </w:rPr>
        <w:t>Белокалитвинского района Харченко Сергея Владимировича, действующего на основании Устава</w:t>
      </w:r>
      <w:r w:rsidR="00B45670" w:rsidRPr="00870A04">
        <w:rPr>
          <w:i/>
          <w:sz w:val="28"/>
          <w:szCs w:val="28"/>
        </w:rPr>
        <w:t xml:space="preserve"> </w:t>
      </w:r>
      <w:r w:rsidR="00CA6EF8" w:rsidRPr="009E3144">
        <w:rPr>
          <w:bCs/>
          <w:sz w:val="28"/>
          <w:szCs w:val="28"/>
        </w:rPr>
        <w:t>муниципального образования муниципального района «Белокалитвинский район» Ростовской области»</w:t>
      </w:r>
      <w:r w:rsidR="001913E2" w:rsidRPr="00870A04">
        <w:rPr>
          <w:sz w:val="28"/>
          <w:szCs w:val="28"/>
        </w:rPr>
        <w:t>, Контрольно - счетная палата</w:t>
      </w:r>
      <w:r w:rsidR="00B45670" w:rsidRPr="00870A04">
        <w:rPr>
          <w:sz w:val="28"/>
          <w:szCs w:val="28"/>
        </w:rPr>
        <w:t xml:space="preserve"> Белокалитвинского района, в лице председателя </w:t>
      </w:r>
      <w:r w:rsidR="00886F0F" w:rsidRPr="00870A04">
        <w:rPr>
          <w:sz w:val="28"/>
          <w:szCs w:val="28"/>
        </w:rPr>
        <w:t xml:space="preserve">Контрольно </w:t>
      </w:r>
      <w:r w:rsidR="002136FD" w:rsidRPr="00870A04">
        <w:rPr>
          <w:sz w:val="28"/>
          <w:szCs w:val="28"/>
        </w:rPr>
        <w:t>–</w:t>
      </w:r>
      <w:r w:rsidR="00886F0F" w:rsidRPr="00870A04">
        <w:rPr>
          <w:sz w:val="28"/>
          <w:szCs w:val="28"/>
        </w:rPr>
        <w:t xml:space="preserve"> счетной</w:t>
      </w:r>
      <w:r w:rsidR="002136FD" w:rsidRPr="00870A04">
        <w:rPr>
          <w:sz w:val="28"/>
          <w:szCs w:val="28"/>
        </w:rPr>
        <w:t xml:space="preserve"> палаты</w:t>
      </w:r>
      <w:r w:rsidR="00886F0F" w:rsidRPr="00870A04">
        <w:rPr>
          <w:sz w:val="28"/>
          <w:szCs w:val="28"/>
        </w:rPr>
        <w:t xml:space="preserve"> Белокалитвинского района </w:t>
      </w:r>
      <w:r w:rsidR="00B45670" w:rsidRPr="00870A04">
        <w:rPr>
          <w:sz w:val="28"/>
          <w:szCs w:val="28"/>
        </w:rPr>
        <w:t>Казаченко Олега Константиновича, действующего на</w:t>
      </w:r>
      <w:r w:rsidR="00B45670">
        <w:rPr>
          <w:sz w:val="28"/>
          <w:szCs w:val="28"/>
        </w:rPr>
        <w:t xml:space="preserve"> основании Положени</w:t>
      </w:r>
      <w:r w:rsidR="002136FD">
        <w:rPr>
          <w:sz w:val="28"/>
          <w:szCs w:val="28"/>
        </w:rPr>
        <w:t>я о Контрольно-счетной палате</w:t>
      </w:r>
      <w:r w:rsidR="00B45670">
        <w:rPr>
          <w:sz w:val="28"/>
          <w:szCs w:val="28"/>
        </w:rPr>
        <w:t xml:space="preserve"> Белокалитвинского района, </w:t>
      </w:r>
      <w:r w:rsidR="00A46894">
        <w:rPr>
          <w:sz w:val="28"/>
          <w:szCs w:val="28"/>
        </w:rPr>
        <w:t xml:space="preserve">Собрание депутатов Синегорского сельского поселения, в лице председателя Собрания депутатов -  </w:t>
      </w:r>
      <w:r w:rsidR="00A46894" w:rsidRPr="00276F9D">
        <w:rPr>
          <w:color w:val="000000"/>
          <w:sz w:val="28"/>
          <w:szCs w:val="28"/>
        </w:rPr>
        <w:t>глав</w:t>
      </w:r>
      <w:r w:rsidR="00A46894">
        <w:rPr>
          <w:color w:val="000000"/>
          <w:sz w:val="28"/>
          <w:szCs w:val="28"/>
        </w:rPr>
        <w:t>ы</w:t>
      </w:r>
      <w:r w:rsidR="00A46894" w:rsidRPr="00276F9D">
        <w:rPr>
          <w:color w:val="000000"/>
          <w:sz w:val="28"/>
          <w:szCs w:val="28"/>
        </w:rPr>
        <w:t xml:space="preserve"> </w:t>
      </w:r>
      <w:r w:rsidR="00A46894">
        <w:rPr>
          <w:color w:val="000000"/>
          <w:sz w:val="28"/>
          <w:szCs w:val="28"/>
        </w:rPr>
        <w:t>Синегорского</w:t>
      </w:r>
      <w:r w:rsidR="00A46894" w:rsidRPr="00276F9D">
        <w:rPr>
          <w:color w:val="000000"/>
          <w:sz w:val="28"/>
          <w:szCs w:val="28"/>
        </w:rPr>
        <w:t xml:space="preserve"> сельского поселения</w:t>
      </w:r>
      <w:r w:rsidR="00A46894">
        <w:rPr>
          <w:sz w:val="28"/>
          <w:szCs w:val="28"/>
        </w:rPr>
        <w:t xml:space="preserve"> Фатеевой Элеоноры Геннадиевны,</w:t>
      </w:r>
      <w:r w:rsidR="00A46894">
        <w:rPr>
          <w:i/>
          <w:sz w:val="28"/>
          <w:szCs w:val="28"/>
        </w:rPr>
        <w:t xml:space="preserve"> </w:t>
      </w:r>
      <w:r w:rsidR="00A46894">
        <w:rPr>
          <w:color w:val="000000"/>
          <w:sz w:val="28"/>
          <w:szCs w:val="28"/>
        </w:rPr>
        <w:t>действующей на основании Устава  муниципального образования «Синегорское сельское поселение»</w:t>
      </w:r>
      <w:r w:rsidR="004D3D86">
        <w:rPr>
          <w:color w:val="000000"/>
          <w:sz w:val="28"/>
          <w:szCs w:val="28"/>
        </w:rPr>
        <w:t xml:space="preserve"> Белокалитвинского района Ростовской области</w:t>
      </w:r>
      <w:r w:rsidR="00A46894">
        <w:rPr>
          <w:color w:val="000000"/>
          <w:sz w:val="28"/>
          <w:szCs w:val="28"/>
        </w:rPr>
        <w:t xml:space="preserve">, и Администрация Синегорского сельского поселения, в лице главы Администрации Синегорского сельского поселения </w:t>
      </w:r>
      <w:r w:rsidR="00A46894" w:rsidRPr="00F4770F">
        <w:rPr>
          <w:color w:val="000000"/>
          <w:sz w:val="28"/>
          <w:szCs w:val="28"/>
        </w:rPr>
        <w:t>Гвозденко Александра Владимировича,</w:t>
      </w:r>
      <w:r w:rsidR="00A46894">
        <w:rPr>
          <w:color w:val="000000"/>
          <w:sz w:val="28"/>
          <w:szCs w:val="28"/>
        </w:rPr>
        <w:t xml:space="preserve"> действующего на основании Устава  муниципального образования «Синегорское сельское поселение»</w:t>
      </w:r>
      <w:r w:rsidR="004D3D86">
        <w:rPr>
          <w:color w:val="000000"/>
          <w:sz w:val="28"/>
          <w:szCs w:val="28"/>
        </w:rPr>
        <w:t xml:space="preserve"> Белокалитвинского района Ростовской области</w:t>
      </w:r>
      <w:r w:rsidR="00A46894">
        <w:rPr>
          <w:color w:val="000000"/>
          <w:sz w:val="28"/>
          <w:szCs w:val="28"/>
        </w:rPr>
        <w:t xml:space="preserve">,  </w:t>
      </w:r>
      <w:r w:rsidR="00A46894">
        <w:rPr>
          <w:sz w:val="28"/>
          <w:szCs w:val="28"/>
        </w:rPr>
        <w:t xml:space="preserve">далее именуемые «Стороны», заключили настоящее Дополнительное Соглашение </w:t>
      </w:r>
      <w:r w:rsidR="00A46894" w:rsidRPr="001C3AB2">
        <w:rPr>
          <w:sz w:val="28"/>
          <w:szCs w:val="28"/>
        </w:rPr>
        <w:t>о нижеследующем</w:t>
      </w:r>
      <w:r w:rsidR="008E1E26">
        <w:rPr>
          <w:sz w:val="28"/>
          <w:szCs w:val="28"/>
        </w:rPr>
        <w:t>:</w:t>
      </w:r>
    </w:p>
    <w:p w:rsidR="0044663C" w:rsidRPr="001C4119" w:rsidRDefault="00F1055D" w:rsidP="00B31F17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19">
        <w:rPr>
          <w:rStyle w:val="FontStyle12"/>
          <w:sz w:val="28"/>
          <w:szCs w:val="28"/>
        </w:rPr>
        <w:t xml:space="preserve">1. </w:t>
      </w:r>
      <w:r w:rsidR="004746EA" w:rsidRPr="001C4119">
        <w:rPr>
          <w:rStyle w:val="FontStyle12"/>
          <w:sz w:val="28"/>
          <w:szCs w:val="28"/>
        </w:rPr>
        <w:t xml:space="preserve">По всему тексту </w:t>
      </w:r>
      <w:r w:rsidR="00EC1E02" w:rsidRPr="001C4119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№ </w:t>
      </w:r>
      <w:r w:rsidR="00A46894">
        <w:rPr>
          <w:rFonts w:ascii="Times New Roman" w:hAnsi="Times New Roman" w:cs="Times New Roman"/>
          <w:sz w:val="28"/>
          <w:szCs w:val="28"/>
        </w:rPr>
        <w:t>1</w:t>
      </w:r>
      <w:r w:rsidR="00EC1E02" w:rsidRPr="001C4119">
        <w:rPr>
          <w:rFonts w:ascii="Times New Roman" w:hAnsi="Times New Roman" w:cs="Times New Roman"/>
          <w:sz w:val="28"/>
          <w:szCs w:val="28"/>
        </w:rPr>
        <w:t xml:space="preserve"> от 28.12.2021</w:t>
      </w:r>
      <w:r w:rsidR="00EC1E02" w:rsidRPr="001C4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E02" w:rsidRPr="001C4119">
        <w:rPr>
          <w:rFonts w:ascii="Times New Roman" w:hAnsi="Times New Roman" w:cs="Times New Roman"/>
          <w:sz w:val="28"/>
          <w:szCs w:val="28"/>
        </w:rPr>
        <w:t>года (далее – Соглашение)</w:t>
      </w:r>
      <w:r w:rsidR="00074017" w:rsidRPr="001C4119">
        <w:rPr>
          <w:rFonts w:ascii="Times New Roman" w:hAnsi="Times New Roman" w:cs="Times New Roman"/>
          <w:sz w:val="28"/>
          <w:szCs w:val="28"/>
        </w:rPr>
        <w:t xml:space="preserve"> </w:t>
      </w:r>
      <w:r w:rsidR="004746EA" w:rsidRPr="001C4119">
        <w:rPr>
          <w:rStyle w:val="FontStyle12"/>
          <w:sz w:val="28"/>
          <w:szCs w:val="28"/>
        </w:rPr>
        <w:t>и приложений к нему наименование</w:t>
      </w:r>
      <w:r w:rsidR="00074017" w:rsidRPr="001C4119">
        <w:rPr>
          <w:rStyle w:val="FontStyle12"/>
          <w:sz w:val="28"/>
          <w:szCs w:val="28"/>
        </w:rPr>
        <w:t xml:space="preserve"> </w:t>
      </w:r>
      <w:r w:rsidR="001C4119" w:rsidRPr="001C411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контрольно-счетного органа </w:t>
      </w:r>
      <w:r w:rsidR="001C4119" w:rsidRPr="001C4119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1C4119" w:rsidRPr="001C41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7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6685" w:rsidRPr="001C411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E0755" w:rsidRPr="001C4119">
        <w:rPr>
          <w:rFonts w:ascii="Times New Roman" w:hAnsi="Times New Roman" w:cs="Times New Roman"/>
          <w:sz w:val="28"/>
          <w:szCs w:val="28"/>
        </w:rPr>
        <w:t>Ко</w:t>
      </w:r>
      <w:r w:rsidR="00E06685" w:rsidRPr="001C4119">
        <w:rPr>
          <w:rFonts w:ascii="Times New Roman" w:hAnsi="Times New Roman" w:cs="Times New Roman"/>
          <w:sz w:val="28"/>
          <w:szCs w:val="28"/>
        </w:rPr>
        <w:t>нтрольно-счетная</w:t>
      </w:r>
      <w:r w:rsidR="00997E62" w:rsidRPr="001C4119">
        <w:rPr>
          <w:rFonts w:ascii="Times New Roman" w:hAnsi="Times New Roman" w:cs="Times New Roman"/>
          <w:sz w:val="28"/>
          <w:szCs w:val="28"/>
        </w:rPr>
        <w:t xml:space="preserve"> </w:t>
      </w:r>
      <w:r w:rsidR="00E06685" w:rsidRPr="001C4119">
        <w:rPr>
          <w:rFonts w:ascii="Times New Roman" w:hAnsi="Times New Roman" w:cs="Times New Roman"/>
          <w:sz w:val="28"/>
          <w:szCs w:val="28"/>
        </w:rPr>
        <w:t>инспекция</w:t>
      </w:r>
      <w:r w:rsidR="00BE0755" w:rsidRPr="001C4119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="00E06685" w:rsidRPr="001C4119">
        <w:rPr>
          <w:rFonts w:ascii="Times New Roman" w:hAnsi="Times New Roman" w:cs="Times New Roman"/>
          <w:sz w:val="28"/>
          <w:szCs w:val="28"/>
        </w:rPr>
        <w:t>»</w:t>
      </w:r>
      <w:r w:rsidR="00997E62" w:rsidRPr="001C4119">
        <w:rPr>
          <w:rFonts w:ascii="Times New Roman" w:hAnsi="Times New Roman" w:cs="Times New Roman"/>
          <w:sz w:val="28"/>
          <w:szCs w:val="28"/>
        </w:rPr>
        <w:t xml:space="preserve"> </w:t>
      </w:r>
      <w:r w:rsidR="007067A8" w:rsidRPr="001C4119">
        <w:rPr>
          <w:rFonts w:ascii="Times New Roman" w:hAnsi="Times New Roman" w:cs="Times New Roman"/>
          <w:sz w:val="28"/>
          <w:szCs w:val="28"/>
        </w:rPr>
        <w:t xml:space="preserve">изменить </w:t>
      </w:r>
      <w:r w:rsidR="00BE0755" w:rsidRPr="001C4119">
        <w:rPr>
          <w:rFonts w:ascii="Times New Roman" w:hAnsi="Times New Roman" w:cs="Times New Roman"/>
          <w:sz w:val="28"/>
          <w:szCs w:val="28"/>
        </w:rPr>
        <w:t xml:space="preserve">на </w:t>
      </w:r>
      <w:r w:rsidR="00E06685" w:rsidRPr="001C4119">
        <w:rPr>
          <w:rFonts w:ascii="Times New Roman" w:hAnsi="Times New Roman" w:cs="Times New Roman"/>
          <w:sz w:val="28"/>
          <w:szCs w:val="28"/>
        </w:rPr>
        <w:t>«</w:t>
      </w:r>
      <w:r w:rsidR="00BE0755" w:rsidRPr="001C4119">
        <w:rPr>
          <w:rFonts w:ascii="Times New Roman" w:hAnsi="Times New Roman" w:cs="Times New Roman"/>
          <w:sz w:val="28"/>
          <w:szCs w:val="28"/>
        </w:rPr>
        <w:t>Ко</w:t>
      </w:r>
      <w:r w:rsidRPr="001C4119">
        <w:rPr>
          <w:rFonts w:ascii="Times New Roman" w:hAnsi="Times New Roman" w:cs="Times New Roman"/>
          <w:sz w:val="28"/>
          <w:szCs w:val="28"/>
        </w:rPr>
        <w:t>нтрольно-счетная палата</w:t>
      </w:r>
      <w:r w:rsidR="00BE0755" w:rsidRPr="001C4119">
        <w:rPr>
          <w:rFonts w:ascii="Times New Roman" w:hAnsi="Times New Roman" w:cs="Times New Roman"/>
          <w:sz w:val="28"/>
          <w:szCs w:val="28"/>
        </w:rPr>
        <w:t xml:space="preserve"> Белокалитвинского района</w:t>
      </w:r>
      <w:r w:rsidR="00E06685" w:rsidRPr="001C4119">
        <w:rPr>
          <w:rFonts w:ascii="Times New Roman" w:hAnsi="Times New Roman" w:cs="Times New Roman"/>
          <w:sz w:val="28"/>
          <w:szCs w:val="28"/>
        </w:rPr>
        <w:t>»</w:t>
      </w:r>
      <w:r w:rsidR="002461BC" w:rsidRPr="001C4119">
        <w:rPr>
          <w:rFonts w:ascii="Times New Roman" w:hAnsi="Times New Roman" w:cs="Times New Roman"/>
          <w:sz w:val="28"/>
          <w:szCs w:val="28"/>
        </w:rPr>
        <w:t>.</w:t>
      </w:r>
    </w:p>
    <w:p w:rsidR="006075F0" w:rsidRPr="006075F0" w:rsidRDefault="003A24E2" w:rsidP="006075F0">
      <w:pPr>
        <w:pStyle w:val="af8"/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</w:t>
      </w:r>
      <w:r w:rsidR="00F170EA">
        <w:rPr>
          <w:rStyle w:val="FontStyle12"/>
          <w:sz w:val="28"/>
          <w:szCs w:val="28"/>
        </w:rPr>
        <w:t xml:space="preserve">. </w:t>
      </w:r>
      <w:r w:rsidR="002461BC" w:rsidRPr="006075F0">
        <w:rPr>
          <w:rStyle w:val="FontStyle12"/>
          <w:sz w:val="28"/>
          <w:szCs w:val="28"/>
        </w:rPr>
        <w:t xml:space="preserve">Остальные условия </w:t>
      </w:r>
      <w:r w:rsidR="002461BC" w:rsidRPr="006075F0">
        <w:rPr>
          <w:rFonts w:ascii="Times New Roman" w:hAnsi="Times New Roman" w:cs="Times New Roman"/>
          <w:sz w:val="28"/>
          <w:szCs w:val="28"/>
        </w:rPr>
        <w:t>Соглашения</w:t>
      </w:r>
      <w:r w:rsidR="002461BC" w:rsidRPr="006075F0">
        <w:rPr>
          <w:rStyle w:val="FontStyle12"/>
          <w:sz w:val="28"/>
          <w:szCs w:val="28"/>
        </w:rPr>
        <w:t>, не затронутые настоящим дополнительным сог</w:t>
      </w:r>
      <w:r w:rsidR="006075F0" w:rsidRPr="006075F0">
        <w:rPr>
          <w:rStyle w:val="FontStyle12"/>
          <w:sz w:val="28"/>
          <w:szCs w:val="28"/>
        </w:rPr>
        <w:t>лашением, остаются неизменными.</w:t>
      </w:r>
    </w:p>
    <w:p w:rsidR="00E5081A" w:rsidRDefault="003A24E2" w:rsidP="00E5081A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1E26" w:rsidRPr="000E0242">
        <w:rPr>
          <w:rFonts w:ascii="Times New Roman" w:hAnsi="Times New Roman" w:cs="Times New Roman"/>
          <w:sz w:val="28"/>
          <w:szCs w:val="28"/>
        </w:rPr>
        <w:t xml:space="preserve">. Настоящее дополнительное соглашение вступает 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 xml:space="preserve">в силу с момента его официального опубликования, </w:t>
      </w:r>
      <w:r w:rsidR="004C1054">
        <w:rPr>
          <w:rFonts w:ascii="Times New Roman" w:hAnsi="Times New Roman" w:cs="Times New Roman"/>
          <w:color w:val="000000"/>
          <w:spacing w:val="-3"/>
          <w:sz w:val="28"/>
        </w:rPr>
        <w:t>распространяет свое действие на отношения сторон</w:t>
      </w:r>
      <w:r w:rsidR="00A46894">
        <w:rPr>
          <w:rFonts w:ascii="Times New Roman" w:hAnsi="Times New Roman" w:cs="Times New Roman"/>
          <w:color w:val="000000"/>
          <w:spacing w:val="-3"/>
          <w:sz w:val="28"/>
        </w:rPr>
        <w:t>,</w:t>
      </w:r>
      <w:r w:rsidR="004C1054">
        <w:rPr>
          <w:rFonts w:ascii="Times New Roman" w:hAnsi="Times New Roman" w:cs="Times New Roman"/>
          <w:color w:val="000000"/>
          <w:spacing w:val="-3"/>
          <w:sz w:val="28"/>
        </w:rPr>
        <w:t xml:space="preserve">  возникшие с</w:t>
      </w:r>
      <w:r w:rsidR="003C6347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>1</w:t>
      </w:r>
      <w:r w:rsidR="003C6347">
        <w:rPr>
          <w:rFonts w:ascii="Times New Roman" w:hAnsi="Times New Roman" w:cs="Times New Roman"/>
          <w:color w:val="000000"/>
          <w:spacing w:val="-3"/>
          <w:sz w:val="28"/>
        </w:rPr>
        <w:t>6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 xml:space="preserve"> января 202</w:t>
      </w:r>
      <w:r w:rsidR="00EA6B5C">
        <w:rPr>
          <w:rFonts w:ascii="Times New Roman" w:hAnsi="Times New Roman" w:cs="Times New Roman"/>
          <w:color w:val="000000"/>
          <w:spacing w:val="-3"/>
          <w:sz w:val="28"/>
        </w:rPr>
        <w:t>5</w:t>
      </w:r>
      <w:r w:rsidR="00F73202" w:rsidRPr="00F73202">
        <w:rPr>
          <w:rFonts w:ascii="Times New Roman" w:hAnsi="Times New Roman" w:cs="Times New Roman"/>
          <w:color w:val="000000"/>
          <w:spacing w:val="-3"/>
          <w:sz w:val="28"/>
        </w:rPr>
        <w:t xml:space="preserve"> года</w:t>
      </w:r>
      <w:r w:rsidR="00A46894">
        <w:rPr>
          <w:rFonts w:ascii="Times New Roman" w:hAnsi="Times New Roman" w:cs="Times New Roman"/>
          <w:color w:val="000000"/>
          <w:spacing w:val="-3"/>
          <w:sz w:val="28"/>
        </w:rPr>
        <w:t>,</w:t>
      </w:r>
      <w:r w:rsidR="00F73202">
        <w:rPr>
          <w:rFonts w:ascii="Times New Roman" w:hAnsi="Times New Roman" w:cs="Times New Roman"/>
          <w:sz w:val="28"/>
          <w:szCs w:val="28"/>
        </w:rPr>
        <w:t xml:space="preserve"> </w:t>
      </w:r>
      <w:r w:rsidR="008E1E26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="00E5081A">
        <w:rPr>
          <w:rFonts w:ascii="Times New Roman" w:hAnsi="Times New Roman" w:cs="Times New Roman"/>
          <w:sz w:val="28"/>
          <w:szCs w:val="28"/>
        </w:rPr>
        <w:t>неотъемлемой частью Соглашения.</w:t>
      </w:r>
    </w:p>
    <w:p w:rsidR="00E5081A" w:rsidRDefault="00E5081A" w:rsidP="00E5081A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81A" w:rsidRDefault="00E5081A" w:rsidP="00E5081A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81A" w:rsidRDefault="00E5081A" w:rsidP="00E5081A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4A1E" w:rsidRPr="00E5081A" w:rsidRDefault="003A24E2" w:rsidP="00E5081A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E26">
        <w:rPr>
          <w:rFonts w:ascii="Times New Roman" w:hAnsi="Times New Roman" w:cs="Times New Roman"/>
          <w:sz w:val="28"/>
          <w:szCs w:val="28"/>
        </w:rPr>
        <w:t>. Настоя</w:t>
      </w:r>
      <w:r w:rsidR="00DC5F67">
        <w:rPr>
          <w:rFonts w:ascii="Times New Roman" w:hAnsi="Times New Roman" w:cs="Times New Roman"/>
          <w:sz w:val="28"/>
          <w:szCs w:val="28"/>
        </w:rPr>
        <w:t>щее дополнительное соглашение со</w:t>
      </w:r>
      <w:r w:rsidR="008E1E26">
        <w:rPr>
          <w:rFonts w:ascii="Times New Roman" w:hAnsi="Times New Roman" w:cs="Times New Roman"/>
          <w:sz w:val="28"/>
          <w:szCs w:val="28"/>
        </w:rPr>
        <w:t xml:space="preserve">ставлено в </w:t>
      </w:r>
      <w:r w:rsidR="00DC5F67">
        <w:rPr>
          <w:rFonts w:ascii="Times New Roman" w:hAnsi="Times New Roman" w:cs="Times New Roman"/>
          <w:sz w:val="28"/>
          <w:szCs w:val="28"/>
        </w:rPr>
        <w:t>четырех</w:t>
      </w:r>
      <w:r w:rsidR="008E1E26">
        <w:rPr>
          <w:rFonts w:ascii="Times New Roman" w:hAnsi="Times New Roman" w:cs="Times New Roman"/>
          <w:sz w:val="28"/>
          <w:szCs w:val="28"/>
        </w:rPr>
        <w:t xml:space="preserve"> экземплярах по одному для каждой из сторон, имеющ</w:t>
      </w:r>
      <w:r w:rsidR="009D3AA6">
        <w:rPr>
          <w:rFonts w:ascii="Times New Roman" w:hAnsi="Times New Roman" w:cs="Times New Roman"/>
          <w:sz w:val="28"/>
          <w:szCs w:val="28"/>
        </w:rPr>
        <w:t>их одинаковую юридическую силу.</w:t>
      </w:r>
    </w:p>
    <w:p w:rsidR="00B45670" w:rsidRPr="00BA71ED" w:rsidRDefault="003A24E2" w:rsidP="00DD4A1E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917">
        <w:rPr>
          <w:rFonts w:ascii="Times New Roman" w:hAnsi="Times New Roman" w:cs="Times New Roman"/>
          <w:sz w:val="28"/>
          <w:szCs w:val="28"/>
        </w:rPr>
        <w:t>5</w:t>
      </w:r>
      <w:r w:rsidR="008E1E26" w:rsidRPr="00232917">
        <w:rPr>
          <w:rFonts w:ascii="Times New Roman" w:hAnsi="Times New Roman" w:cs="Times New Roman"/>
          <w:sz w:val="28"/>
          <w:szCs w:val="28"/>
        </w:rPr>
        <w:t>. Юридические адрес</w:t>
      </w:r>
      <w:r w:rsidR="00C53CA0" w:rsidRPr="00232917">
        <w:rPr>
          <w:rFonts w:ascii="Times New Roman" w:hAnsi="Times New Roman" w:cs="Times New Roman"/>
          <w:sz w:val="28"/>
          <w:szCs w:val="28"/>
        </w:rPr>
        <w:t>а и банковские реквизиты сторон</w:t>
      </w:r>
      <w:r w:rsidR="00BA71ED" w:rsidRPr="00BA71ED">
        <w:rPr>
          <w:rFonts w:ascii="Times New Roman" w:hAnsi="Times New Roman" w:cs="Times New Roman"/>
          <w:sz w:val="28"/>
          <w:szCs w:val="28"/>
        </w:rPr>
        <w:t>:</w:t>
      </w:r>
    </w:p>
    <w:p w:rsidR="00232917" w:rsidRPr="00232917" w:rsidRDefault="00232917" w:rsidP="003C6347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9703" w:type="dxa"/>
        <w:tblLayout w:type="fixed"/>
        <w:tblLook w:val="0000"/>
      </w:tblPr>
      <w:tblGrid>
        <w:gridCol w:w="4928"/>
        <w:gridCol w:w="4925"/>
        <w:gridCol w:w="4925"/>
        <w:gridCol w:w="4925"/>
      </w:tblGrid>
      <w:tr w:rsidR="00A46894" w:rsidTr="00A46894">
        <w:tc>
          <w:tcPr>
            <w:tcW w:w="4928" w:type="dxa"/>
            <w:shd w:val="clear" w:color="auto" w:fill="auto"/>
          </w:tcPr>
          <w:p w:rsidR="00A46894" w:rsidRDefault="00A46894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- </w:t>
            </w:r>
          </w:p>
          <w:p w:rsidR="00A46894" w:rsidRDefault="00A46894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Белокалитвинского района</w:t>
            </w:r>
          </w:p>
          <w:p w:rsidR="00A46894" w:rsidRDefault="00A46894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46894" w:rsidRDefault="00A46894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A46894" w:rsidRDefault="00A46894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_________________(С.В. Харченко)</w:t>
            </w:r>
          </w:p>
          <w:p w:rsidR="00A46894" w:rsidRDefault="00A46894">
            <w:pPr>
              <w:ind w:right="284"/>
            </w:pPr>
          </w:p>
        </w:tc>
        <w:tc>
          <w:tcPr>
            <w:tcW w:w="4925" w:type="dxa"/>
          </w:tcPr>
          <w:p w:rsidR="00A46894" w:rsidRDefault="00A46894" w:rsidP="00562BC8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Синегорского сельского поселения</w:t>
            </w:r>
          </w:p>
          <w:p w:rsidR="00A46894" w:rsidRDefault="00A46894" w:rsidP="00562BC8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A46894" w:rsidRDefault="00A46894" w:rsidP="00562BC8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</w:t>
            </w:r>
            <w:r>
              <w:rPr>
                <w:sz w:val="28"/>
                <w:szCs w:val="28"/>
              </w:rPr>
              <w:t>Э.Г. Фатеева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A46894" w:rsidRDefault="00A46894" w:rsidP="00562BC8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A46894" w:rsidRDefault="00A46894" w:rsidP="00562BC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</w:tcPr>
          <w:p w:rsidR="00A46894" w:rsidRDefault="00A46894" w:rsidP="005A012B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A46894" w:rsidRDefault="00A46894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46894" w:rsidRPr="00C53CA0" w:rsidTr="00A46894">
        <w:tc>
          <w:tcPr>
            <w:tcW w:w="4928" w:type="dxa"/>
            <w:shd w:val="clear" w:color="auto" w:fill="auto"/>
          </w:tcPr>
          <w:p w:rsidR="00A46894" w:rsidRPr="00B31F17" w:rsidRDefault="00A46894" w:rsidP="00E12E1C">
            <w:pPr>
              <w:ind w:right="284"/>
              <w:rPr>
                <w:color w:val="000000"/>
                <w:sz w:val="28"/>
                <w:szCs w:val="28"/>
              </w:rPr>
            </w:pPr>
            <w:r w:rsidRPr="00B31F17">
              <w:rPr>
                <w:color w:val="000000"/>
                <w:sz w:val="28"/>
                <w:szCs w:val="28"/>
              </w:rPr>
              <w:t>Председатель Контрольно-счетной палаты Белокалитвинского района</w:t>
            </w:r>
          </w:p>
          <w:p w:rsidR="00A46894" w:rsidRPr="00B31F17" w:rsidRDefault="00A46894" w:rsidP="00E12E1C">
            <w:pPr>
              <w:ind w:right="284"/>
              <w:rPr>
                <w:color w:val="000000"/>
                <w:sz w:val="28"/>
                <w:szCs w:val="28"/>
              </w:rPr>
            </w:pPr>
            <w:r w:rsidRPr="00B31F17">
              <w:rPr>
                <w:color w:val="000000"/>
                <w:sz w:val="28"/>
                <w:szCs w:val="28"/>
              </w:rPr>
              <w:t xml:space="preserve"> 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>347042, г. Белая Калитва, Ростовская область, ул. Калинина, 1/2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>ИНН 6142025682, КПП 614201001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>ОКПО 27219577  ОКТМО 60606101</w:t>
            </w:r>
          </w:p>
          <w:p w:rsidR="00A46894" w:rsidRPr="00B31F17" w:rsidRDefault="00A46894" w:rsidP="00E12E1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B31F17">
              <w:rPr>
                <w:sz w:val="28"/>
                <w:szCs w:val="28"/>
                <w:lang w:eastAsia="ru-RU"/>
              </w:rPr>
              <w:t>УФК по Ростовской области (Контрольно-счетная палата Белокалитвинского района)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 xml:space="preserve">ОТДЕЛЕНИЕ РОСТОВ-НА-ДОНУ БАНКА РОССИИ//УФК по Ростовской области г. Ростов-на-Дону 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>БИК 016015102</w:t>
            </w:r>
            <w:r w:rsidRPr="00B31F17">
              <w:rPr>
                <w:b/>
                <w:sz w:val="28"/>
                <w:szCs w:val="28"/>
              </w:rPr>
              <w:t xml:space="preserve">   </w:t>
            </w:r>
            <w:r w:rsidRPr="00B31F17">
              <w:rPr>
                <w:sz w:val="28"/>
                <w:szCs w:val="28"/>
              </w:rPr>
              <w:t xml:space="preserve">  л/сч. 04583А01020  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Казн.сч.</w:t>
            </w:r>
            <w:r w:rsidRPr="00B31F17">
              <w:rPr>
                <w:sz w:val="28"/>
                <w:szCs w:val="28"/>
              </w:rPr>
              <w:t xml:space="preserve"> 03100643000000015800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>ЕКС 40102810845370000050</w:t>
            </w:r>
          </w:p>
          <w:p w:rsidR="00A46894" w:rsidRPr="00B31F17" w:rsidRDefault="00A46894" w:rsidP="00E12E1C">
            <w:pPr>
              <w:rPr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 xml:space="preserve">ОКВЭД 84.11.31  </w:t>
            </w:r>
          </w:p>
          <w:p w:rsidR="00A46894" w:rsidRPr="00B31F17" w:rsidRDefault="00A46894" w:rsidP="00E12E1C">
            <w:pPr>
              <w:rPr>
                <w:color w:val="000000"/>
                <w:sz w:val="28"/>
                <w:szCs w:val="28"/>
              </w:rPr>
            </w:pPr>
            <w:r w:rsidRPr="00B31F17">
              <w:rPr>
                <w:sz w:val="28"/>
                <w:szCs w:val="28"/>
              </w:rPr>
              <w:t>ОГРН 1166196051009</w:t>
            </w:r>
          </w:p>
          <w:p w:rsidR="00A46894" w:rsidRPr="00B31F17" w:rsidRDefault="00A46894" w:rsidP="00E12E1C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B31F17">
              <w:rPr>
                <w:color w:val="000000"/>
                <w:sz w:val="28"/>
                <w:szCs w:val="28"/>
              </w:rPr>
              <w:t>Код администратора доходов</w:t>
            </w:r>
          </w:p>
          <w:p w:rsidR="00A46894" w:rsidRPr="00A46894" w:rsidRDefault="00A46894" w:rsidP="00E12E1C">
            <w:pPr>
              <w:pStyle w:val="ae"/>
              <w:rPr>
                <w:szCs w:val="28"/>
              </w:rPr>
            </w:pPr>
            <w:r w:rsidRPr="00B31F17">
              <w:rPr>
                <w:szCs w:val="28"/>
              </w:rPr>
              <w:t>90320240014050000150</w:t>
            </w:r>
          </w:p>
          <w:p w:rsidR="00A46894" w:rsidRPr="00A46894" w:rsidRDefault="00A46894" w:rsidP="00E12E1C">
            <w:pPr>
              <w:pStyle w:val="ae"/>
              <w:rPr>
                <w:szCs w:val="28"/>
              </w:rPr>
            </w:pPr>
          </w:p>
          <w:p w:rsidR="00A46894" w:rsidRPr="00B31F17" w:rsidRDefault="00A46894" w:rsidP="00E12E1C">
            <w:pPr>
              <w:ind w:right="284"/>
              <w:rPr>
                <w:color w:val="000000"/>
                <w:sz w:val="28"/>
                <w:szCs w:val="28"/>
              </w:rPr>
            </w:pPr>
            <w:r w:rsidRPr="00B31F17">
              <w:rPr>
                <w:color w:val="000000"/>
                <w:sz w:val="28"/>
                <w:szCs w:val="28"/>
              </w:rPr>
              <w:t>_________________(О.К. Казаченко)</w:t>
            </w:r>
          </w:p>
          <w:p w:rsidR="00A46894" w:rsidRPr="00B31F17" w:rsidRDefault="00A46894" w:rsidP="00E12E1C">
            <w:pPr>
              <w:pStyle w:val="ae"/>
              <w:rPr>
                <w:color w:val="000000"/>
                <w:szCs w:val="28"/>
              </w:rPr>
            </w:pPr>
          </w:p>
        </w:tc>
        <w:tc>
          <w:tcPr>
            <w:tcW w:w="4925" w:type="dxa"/>
          </w:tcPr>
          <w:p w:rsidR="00A46894" w:rsidRDefault="00A46894" w:rsidP="00562BC8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Синегорского сельского поселения</w:t>
            </w:r>
          </w:p>
          <w:p w:rsidR="00A46894" w:rsidRDefault="00A46894" w:rsidP="00562B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A46894" w:rsidRPr="0080491E" w:rsidRDefault="00A46894" w:rsidP="00562BC8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 xml:space="preserve">347027, Ростовская область, Белокалитвинский район, </w:t>
            </w:r>
            <w:r>
              <w:rPr>
                <w:sz w:val="28"/>
                <w:szCs w:val="28"/>
              </w:rPr>
              <w:t xml:space="preserve">                    </w:t>
            </w:r>
            <w:r w:rsidRPr="0080491E">
              <w:rPr>
                <w:sz w:val="28"/>
                <w:szCs w:val="28"/>
              </w:rPr>
              <w:t>п. Синегорский,   ул. Маяковского, д. 6</w:t>
            </w:r>
          </w:p>
          <w:p w:rsidR="00A46894" w:rsidRPr="0080491E" w:rsidRDefault="00A46894" w:rsidP="00562BC8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>ИНН 6142019520, КПП 614201001</w:t>
            </w:r>
          </w:p>
          <w:p w:rsidR="00A46894" w:rsidRDefault="00A46894" w:rsidP="0056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60606459</w:t>
            </w:r>
          </w:p>
          <w:p w:rsidR="00A46894" w:rsidRDefault="00A46894" w:rsidP="00562BC8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>УФК по Ростовской области (Администрация Синегорского сельского поселения)</w:t>
            </w:r>
          </w:p>
          <w:p w:rsidR="00A46894" w:rsidRPr="0080491E" w:rsidRDefault="00A46894" w:rsidP="00562BC8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 xml:space="preserve">ОТДЕЛЕНИЕ РОСТОВ-НА-ДОНУ БАНКА РОССИИ//УФК по Ростовской области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0491E">
              <w:rPr>
                <w:sz w:val="28"/>
                <w:szCs w:val="28"/>
              </w:rPr>
              <w:t>г. Ростов-на-Дону</w:t>
            </w:r>
          </w:p>
          <w:p w:rsidR="00A46894" w:rsidRPr="0080491E" w:rsidRDefault="00A46894" w:rsidP="00562BC8">
            <w:pPr>
              <w:rPr>
                <w:color w:val="000000"/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>БИК 016015102  л/сч 03583139620</w:t>
            </w:r>
          </w:p>
          <w:p w:rsidR="00A46894" w:rsidRPr="0080491E" w:rsidRDefault="00A46894" w:rsidP="0056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Казн.сч</w:t>
            </w:r>
            <w:r w:rsidRPr="0080491E">
              <w:rPr>
                <w:sz w:val="28"/>
                <w:szCs w:val="28"/>
              </w:rPr>
              <w:t>. 03231643606064595800</w:t>
            </w:r>
          </w:p>
          <w:p w:rsidR="00A46894" w:rsidRDefault="00A46894" w:rsidP="00562BC8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ЕКС 40102810845370000050</w:t>
            </w:r>
          </w:p>
          <w:p w:rsidR="00A46894" w:rsidRDefault="00A46894" w:rsidP="00562BC8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:rsidR="00A46894" w:rsidRDefault="00A46894" w:rsidP="00562BC8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:rsidR="00A46894" w:rsidRDefault="00A46894" w:rsidP="00562BC8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:rsidR="00A46894" w:rsidRDefault="00A46894" w:rsidP="00562BC8">
            <w:pPr>
              <w:suppressAutoHyphens w:val="0"/>
              <w:jc w:val="both"/>
            </w:pPr>
            <w:r>
              <w:rPr>
                <w:color w:val="000000"/>
                <w:sz w:val="28"/>
                <w:szCs w:val="28"/>
              </w:rPr>
              <w:t>_________________(А.В. Гвозденко)</w:t>
            </w:r>
          </w:p>
        </w:tc>
        <w:tc>
          <w:tcPr>
            <w:tcW w:w="4925" w:type="dxa"/>
          </w:tcPr>
          <w:p w:rsidR="00A46894" w:rsidRPr="00B31F17" w:rsidRDefault="00A46894" w:rsidP="005A012B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A46894" w:rsidRPr="00C53CA0" w:rsidRDefault="00A46894" w:rsidP="00E12E1C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</w:tbl>
    <w:p w:rsidR="008D6CD5" w:rsidRPr="00C53CA0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0"/>
          <w:szCs w:val="20"/>
        </w:rPr>
      </w:pPr>
    </w:p>
    <w:p w:rsidR="008D6CD5" w:rsidRPr="00C53CA0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0"/>
          <w:szCs w:val="20"/>
        </w:rPr>
      </w:pPr>
    </w:p>
    <w:p w:rsidR="008D6CD5" w:rsidRPr="00C53CA0" w:rsidRDefault="008D6CD5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0"/>
          <w:szCs w:val="20"/>
        </w:rPr>
      </w:pPr>
    </w:p>
    <w:p w:rsidR="009D0500" w:rsidRDefault="009D0500" w:rsidP="00F71740">
      <w:pPr>
        <w:shd w:val="clear" w:color="auto" w:fill="FFFFFF"/>
        <w:tabs>
          <w:tab w:val="left" w:pos="7088"/>
        </w:tabs>
        <w:spacing w:line="274" w:lineRule="exact"/>
        <w:rPr>
          <w:spacing w:val="-13"/>
          <w:sz w:val="28"/>
          <w:szCs w:val="28"/>
        </w:rPr>
      </w:pPr>
    </w:p>
    <w:sectPr w:rsidR="009D0500" w:rsidSect="00532C12">
      <w:headerReference w:type="default" r:id="rId9"/>
      <w:headerReference w:type="first" r:id="rId10"/>
      <w:pgSz w:w="11906" w:h="16838"/>
      <w:pgMar w:top="426" w:right="851" w:bottom="851" w:left="1276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B38" w:rsidRDefault="00652B38">
      <w:r>
        <w:separator/>
      </w:r>
    </w:p>
  </w:endnote>
  <w:endnote w:type="continuationSeparator" w:id="1">
    <w:p w:rsidR="00652B38" w:rsidRDefault="0065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B38" w:rsidRDefault="00652B38">
      <w:r>
        <w:separator/>
      </w:r>
    </w:p>
  </w:footnote>
  <w:footnote w:type="continuationSeparator" w:id="1">
    <w:p w:rsidR="00652B38" w:rsidRDefault="00652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70" w:rsidRDefault="00776206">
    <w:pPr>
      <w:pStyle w:val="a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1.2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45670" w:rsidRDefault="00B45670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70" w:rsidRDefault="00B456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2">
    <w:nsid w:val="194C2B82"/>
    <w:multiLevelType w:val="hybridMultilevel"/>
    <w:tmpl w:val="A9049CAA"/>
    <w:lvl w:ilvl="0" w:tplc="0362129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9569ED"/>
    <w:multiLevelType w:val="hybridMultilevel"/>
    <w:tmpl w:val="E36AF140"/>
    <w:lvl w:ilvl="0" w:tplc="77684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2526FA"/>
    <w:multiLevelType w:val="hybridMultilevel"/>
    <w:tmpl w:val="35DA5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0E94"/>
    <w:rsid w:val="00007BD4"/>
    <w:rsid w:val="000272F8"/>
    <w:rsid w:val="0003727C"/>
    <w:rsid w:val="00041FC9"/>
    <w:rsid w:val="000549DB"/>
    <w:rsid w:val="00062835"/>
    <w:rsid w:val="0006620D"/>
    <w:rsid w:val="00074017"/>
    <w:rsid w:val="00077CA4"/>
    <w:rsid w:val="000A0E94"/>
    <w:rsid w:val="000B2656"/>
    <w:rsid w:val="000C3F84"/>
    <w:rsid w:val="000C71E5"/>
    <w:rsid w:val="000E3D55"/>
    <w:rsid w:val="000E7FD3"/>
    <w:rsid w:val="000F50B1"/>
    <w:rsid w:val="00102683"/>
    <w:rsid w:val="00103030"/>
    <w:rsid w:val="00112764"/>
    <w:rsid w:val="00120769"/>
    <w:rsid w:val="001367C4"/>
    <w:rsid w:val="00141069"/>
    <w:rsid w:val="00145DFE"/>
    <w:rsid w:val="0015337F"/>
    <w:rsid w:val="00155358"/>
    <w:rsid w:val="00155811"/>
    <w:rsid w:val="00164172"/>
    <w:rsid w:val="00166DE5"/>
    <w:rsid w:val="00174453"/>
    <w:rsid w:val="001913E2"/>
    <w:rsid w:val="00192033"/>
    <w:rsid w:val="001C3AB2"/>
    <w:rsid w:val="001C4119"/>
    <w:rsid w:val="001D5AA1"/>
    <w:rsid w:val="001E4742"/>
    <w:rsid w:val="00202645"/>
    <w:rsid w:val="00211E85"/>
    <w:rsid w:val="002136FD"/>
    <w:rsid w:val="00232917"/>
    <w:rsid w:val="00235462"/>
    <w:rsid w:val="00244200"/>
    <w:rsid w:val="00244BC6"/>
    <w:rsid w:val="002461BC"/>
    <w:rsid w:val="00276F9D"/>
    <w:rsid w:val="002824DE"/>
    <w:rsid w:val="002B5507"/>
    <w:rsid w:val="002C2308"/>
    <w:rsid w:val="002C6CF7"/>
    <w:rsid w:val="002D2955"/>
    <w:rsid w:val="00303F52"/>
    <w:rsid w:val="00304A2F"/>
    <w:rsid w:val="0031110E"/>
    <w:rsid w:val="00322BA2"/>
    <w:rsid w:val="003518CB"/>
    <w:rsid w:val="00364945"/>
    <w:rsid w:val="00370D0C"/>
    <w:rsid w:val="0038507C"/>
    <w:rsid w:val="00395281"/>
    <w:rsid w:val="003A24E2"/>
    <w:rsid w:val="003A6272"/>
    <w:rsid w:val="003C6347"/>
    <w:rsid w:val="003D091F"/>
    <w:rsid w:val="003D52DB"/>
    <w:rsid w:val="003D723E"/>
    <w:rsid w:val="003F0613"/>
    <w:rsid w:val="003F1D3B"/>
    <w:rsid w:val="003F21BF"/>
    <w:rsid w:val="003F6DD3"/>
    <w:rsid w:val="003F7CEF"/>
    <w:rsid w:val="00410DEE"/>
    <w:rsid w:val="00414D8C"/>
    <w:rsid w:val="004160AC"/>
    <w:rsid w:val="004257D1"/>
    <w:rsid w:val="00434FF6"/>
    <w:rsid w:val="0044663C"/>
    <w:rsid w:val="00451A61"/>
    <w:rsid w:val="00456A5B"/>
    <w:rsid w:val="004746EA"/>
    <w:rsid w:val="00490355"/>
    <w:rsid w:val="004C1054"/>
    <w:rsid w:val="004D3D86"/>
    <w:rsid w:val="004F6420"/>
    <w:rsid w:val="00510CD0"/>
    <w:rsid w:val="00512024"/>
    <w:rsid w:val="00532C12"/>
    <w:rsid w:val="00540E6F"/>
    <w:rsid w:val="00543884"/>
    <w:rsid w:val="0054529B"/>
    <w:rsid w:val="005612B4"/>
    <w:rsid w:val="00567F16"/>
    <w:rsid w:val="005928DD"/>
    <w:rsid w:val="00596155"/>
    <w:rsid w:val="005A012B"/>
    <w:rsid w:val="005B1133"/>
    <w:rsid w:val="005C7A91"/>
    <w:rsid w:val="005D5417"/>
    <w:rsid w:val="005F2824"/>
    <w:rsid w:val="0060149E"/>
    <w:rsid w:val="00601C05"/>
    <w:rsid w:val="00602D3A"/>
    <w:rsid w:val="00606569"/>
    <w:rsid w:val="0060694E"/>
    <w:rsid w:val="006075F0"/>
    <w:rsid w:val="006122BC"/>
    <w:rsid w:val="00621EDC"/>
    <w:rsid w:val="00626866"/>
    <w:rsid w:val="00630980"/>
    <w:rsid w:val="0063701E"/>
    <w:rsid w:val="00644DA4"/>
    <w:rsid w:val="00652B38"/>
    <w:rsid w:val="00661CE0"/>
    <w:rsid w:val="006635A5"/>
    <w:rsid w:val="00667ED0"/>
    <w:rsid w:val="00676A5A"/>
    <w:rsid w:val="006801C0"/>
    <w:rsid w:val="0068408C"/>
    <w:rsid w:val="007067A8"/>
    <w:rsid w:val="0070705C"/>
    <w:rsid w:val="00723D86"/>
    <w:rsid w:val="0073794D"/>
    <w:rsid w:val="00776206"/>
    <w:rsid w:val="0079494D"/>
    <w:rsid w:val="007A444A"/>
    <w:rsid w:val="007B21AB"/>
    <w:rsid w:val="007B44C6"/>
    <w:rsid w:val="007D29E9"/>
    <w:rsid w:val="007F5157"/>
    <w:rsid w:val="00806AC0"/>
    <w:rsid w:val="008424F4"/>
    <w:rsid w:val="00857C59"/>
    <w:rsid w:val="00861EB7"/>
    <w:rsid w:val="00866814"/>
    <w:rsid w:val="00870A04"/>
    <w:rsid w:val="00870DB7"/>
    <w:rsid w:val="00886F0F"/>
    <w:rsid w:val="00887166"/>
    <w:rsid w:val="0088719F"/>
    <w:rsid w:val="00892B94"/>
    <w:rsid w:val="008A3A0E"/>
    <w:rsid w:val="008B138F"/>
    <w:rsid w:val="008B2131"/>
    <w:rsid w:val="008B6252"/>
    <w:rsid w:val="008C1F21"/>
    <w:rsid w:val="008C3669"/>
    <w:rsid w:val="008D6CD5"/>
    <w:rsid w:val="008E1E26"/>
    <w:rsid w:val="009035BB"/>
    <w:rsid w:val="00903CF4"/>
    <w:rsid w:val="00910F54"/>
    <w:rsid w:val="00921510"/>
    <w:rsid w:val="0092222D"/>
    <w:rsid w:val="009322C9"/>
    <w:rsid w:val="0094732D"/>
    <w:rsid w:val="0095131C"/>
    <w:rsid w:val="00962840"/>
    <w:rsid w:val="00966A1F"/>
    <w:rsid w:val="009941D1"/>
    <w:rsid w:val="00997E62"/>
    <w:rsid w:val="009C14CA"/>
    <w:rsid w:val="009C4331"/>
    <w:rsid w:val="009D0500"/>
    <w:rsid w:val="009D3AA6"/>
    <w:rsid w:val="009F7E50"/>
    <w:rsid w:val="00A24714"/>
    <w:rsid w:val="00A42161"/>
    <w:rsid w:val="00A447B0"/>
    <w:rsid w:val="00A46894"/>
    <w:rsid w:val="00A60096"/>
    <w:rsid w:val="00A60AF3"/>
    <w:rsid w:val="00A60C8E"/>
    <w:rsid w:val="00A74426"/>
    <w:rsid w:val="00A9144A"/>
    <w:rsid w:val="00AA2BF7"/>
    <w:rsid w:val="00AA4EC9"/>
    <w:rsid w:val="00AB1C23"/>
    <w:rsid w:val="00AB1FCE"/>
    <w:rsid w:val="00AB3D29"/>
    <w:rsid w:val="00AB6A67"/>
    <w:rsid w:val="00AD0621"/>
    <w:rsid w:val="00AD7762"/>
    <w:rsid w:val="00AE22D0"/>
    <w:rsid w:val="00AF6E82"/>
    <w:rsid w:val="00B05557"/>
    <w:rsid w:val="00B141DB"/>
    <w:rsid w:val="00B21DEF"/>
    <w:rsid w:val="00B31B30"/>
    <w:rsid w:val="00B31F17"/>
    <w:rsid w:val="00B331CB"/>
    <w:rsid w:val="00B40E20"/>
    <w:rsid w:val="00B45670"/>
    <w:rsid w:val="00B533FC"/>
    <w:rsid w:val="00B63FA6"/>
    <w:rsid w:val="00B667B5"/>
    <w:rsid w:val="00B706C4"/>
    <w:rsid w:val="00B7325E"/>
    <w:rsid w:val="00B9626A"/>
    <w:rsid w:val="00BA4E67"/>
    <w:rsid w:val="00BA71ED"/>
    <w:rsid w:val="00BC45EC"/>
    <w:rsid w:val="00BC5445"/>
    <w:rsid w:val="00BE0755"/>
    <w:rsid w:val="00BE4656"/>
    <w:rsid w:val="00BE7F93"/>
    <w:rsid w:val="00C12632"/>
    <w:rsid w:val="00C2381E"/>
    <w:rsid w:val="00C27099"/>
    <w:rsid w:val="00C375C5"/>
    <w:rsid w:val="00C375E8"/>
    <w:rsid w:val="00C46440"/>
    <w:rsid w:val="00C47B8B"/>
    <w:rsid w:val="00C53CA0"/>
    <w:rsid w:val="00C6799D"/>
    <w:rsid w:val="00C70F82"/>
    <w:rsid w:val="00CA6EF8"/>
    <w:rsid w:val="00CA7E10"/>
    <w:rsid w:val="00CB5EDF"/>
    <w:rsid w:val="00CD2B75"/>
    <w:rsid w:val="00D15A8F"/>
    <w:rsid w:val="00D36C19"/>
    <w:rsid w:val="00D62F42"/>
    <w:rsid w:val="00D71D1F"/>
    <w:rsid w:val="00D74D7B"/>
    <w:rsid w:val="00D81F22"/>
    <w:rsid w:val="00D914F3"/>
    <w:rsid w:val="00D945B1"/>
    <w:rsid w:val="00DC5F67"/>
    <w:rsid w:val="00DC7547"/>
    <w:rsid w:val="00DD0CDD"/>
    <w:rsid w:val="00DD18AA"/>
    <w:rsid w:val="00DD3DAA"/>
    <w:rsid w:val="00DD4A1E"/>
    <w:rsid w:val="00DE6F5F"/>
    <w:rsid w:val="00E01D27"/>
    <w:rsid w:val="00E022D8"/>
    <w:rsid w:val="00E052B0"/>
    <w:rsid w:val="00E06685"/>
    <w:rsid w:val="00E1192F"/>
    <w:rsid w:val="00E12E1C"/>
    <w:rsid w:val="00E16D85"/>
    <w:rsid w:val="00E33723"/>
    <w:rsid w:val="00E35D9D"/>
    <w:rsid w:val="00E449A2"/>
    <w:rsid w:val="00E45AE4"/>
    <w:rsid w:val="00E46674"/>
    <w:rsid w:val="00E5081A"/>
    <w:rsid w:val="00E601F6"/>
    <w:rsid w:val="00E76407"/>
    <w:rsid w:val="00E94C30"/>
    <w:rsid w:val="00EA6B5C"/>
    <w:rsid w:val="00EA7CA3"/>
    <w:rsid w:val="00EC1E02"/>
    <w:rsid w:val="00ED256B"/>
    <w:rsid w:val="00F06C28"/>
    <w:rsid w:val="00F1055D"/>
    <w:rsid w:val="00F1301D"/>
    <w:rsid w:val="00F14569"/>
    <w:rsid w:val="00F170EA"/>
    <w:rsid w:val="00F2629A"/>
    <w:rsid w:val="00F27F6E"/>
    <w:rsid w:val="00F519AB"/>
    <w:rsid w:val="00F60D7F"/>
    <w:rsid w:val="00F62504"/>
    <w:rsid w:val="00F66852"/>
    <w:rsid w:val="00F71740"/>
    <w:rsid w:val="00F73202"/>
    <w:rsid w:val="00F86661"/>
    <w:rsid w:val="00F94392"/>
    <w:rsid w:val="00F97549"/>
    <w:rsid w:val="00FC56E2"/>
    <w:rsid w:val="00FE4FBC"/>
    <w:rsid w:val="00FF02FA"/>
    <w:rsid w:val="00FF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D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07BD4"/>
    <w:pPr>
      <w:keepNext/>
      <w:tabs>
        <w:tab w:val="num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7BD4"/>
    <w:rPr>
      <w:rFonts w:hint="default"/>
    </w:rPr>
  </w:style>
  <w:style w:type="character" w:customStyle="1" w:styleId="WW8Num1z1">
    <w:name w:val="WW8Num1z1"/>
    <w:rsid w:val="00007BD4"/>
  </w:style>
  <w:style w:type="character" w:customStyle="1" w:styleId="WW8Num1z2">
    <w:name w:val="WW8Num1z2"/>
    <w:rsid w:val="00007BD4"/>
  </w:style>
  <w:style w:type="character" w:customStyle="1" w:styleId="WW8Num1z3">
    <w:name w:val="WW8Num1z3"/>
    <w:rsid w:val="00007BD4"/>
  </w:style>
  <w:style w:type="character" w:customStyle="1" w:styleId="WW8Num1z4">
    <w:name w:val="WW8Num1z4"/>
    <w:rsid w:val="00007BD4"/>
  </w:style>
  <w:style w:type="character" w:customStyle="1" w:styleId="WW8Num1z5">
    <w:name w:val="WW8Num1z5"/>
    <w:rsid w:val="00007BD4"/>
  </w:style>
  <w:style w:type="character" w:customStyle="1" w:styleId="WW8Num1z6">
    <w:name w:val="WW8Num1z6"/>
    <w:rsid w:val="00007BD4"/>
  </w:style>
  <w:style w:type="character" w:customStyle="1" w:styleId="WW8Num1z7">
    <w:name w:val="WW8Num1z7"/>
    <w:rsid w:val="00007BD4"/>
  </w:style>
  <w:style w:type="character" w:customStyle="1" w:styleId="WW8Num1z8">
    <w:name w:val="WW8Num1z8"/>
    <w:rsid w:val="00007BD4"/>
  </w:style>
  <w:style w:type="character" w:customStyle="1" w:styleId="WW8Num2z0">
    <w:name w:val="WW8Num2z0"/>
    <w:rsid w:val="00007BD4"/>
    <w:rPr>
      <w:rFonts w:hint="default"/>
    </w:rPr>
  </w:style>
  <w:style w:type="character" w:customStyle="1" w:styleId="WW8Num2z1">
    <w:name w:val="WW8Num2z1"/>
    <w:rsid w:val="00007BD4"/>
  </w:style>
  <w:style w:type="character" w:customStyle="1" w:styleId="WW8Num2z2">
    <w:name w:val="WW8Num2z2"/>
    <w:rsid w:val="00007BD4"/>
  </w:style>
  <w:style w:type="character" w:customStyle="1" w:styleId="WW8Num2z3">
    <w:name w:val="WW8Num2z3"/>
    <w:rsid w:val="00007BD4"/>
  </w:style>
  <w:style w:type="character" w:customStyle="1" w:styleId="WW8Num2z4">
    <w:name w:val="WW8Num2z4"/>
    <w:rsid w:val="00007BD4"/>
  </w:style>
  <w:style w:type="character" w:customStyle="1" w:styleId="WW8Num2z5">
    <w:name w:val="WW8Num2z5"/>
    <w:rsid w:val="00007BD4"/>
  </w:style>
  <w:style w:type="character" w:customStyle="1" w:styleId="WW8Num2z6">
    <w:name w:val="WW8Num2z6"/>
    <w:rsid w:val="00007BD4"/>
  </w:style>
  <w:style w:type="character" w:customStyle="1" w:styleId="WW8Num2z7">
    <w:name w:val="WW8Num2z7"/>
    <w:rsid w:val="00007BD4"/>
  </w:style>
  <w:style w:type="character" w:customStyle="1" w:styleId="WW8Num2z8">
    <w:name w:val="WW8Num2z8"/>
    <w:rsid w:val="00007BD4"/>
  </w:style>
  <w:style w:type="character" w:customStyle="1" w:styleId="4">
    <w:name w:val="Основной шрифт абзаца4"/>
    <w:rsid w:val="00007BD4"/>
  </w:style>
  <w:style w:type="character" w:customStyle="1" w:styleId="3">
    <w:name w:val="Основной шрифт абзаца3"/>
    <w:rsid w:val="00007BD4"/>
  </w:style>
  <w:style w:type="character" w:customStyle="1" w:styleId="2">
    <w:name w:val="Основной шрифт абзаца2"/>
    <w:rsid w:val="00007BD4"/>
  </w:style>
  <w:style w:type="character" w:customStyle="1" w:styleId="WW8Num3z0">
    <w:name w:val="WW8Num3z0"/>
    <w:rsid w:val="00007BD4"/>
    <w:rPr>
      <w:rFonts w:hint="default"/>
    </w:rPr>
  </w:style>
  <w:style w:type="character" w:customStyle="1" w:styleId="WW8Num4z0">
    <w:name w:val="WW8Num4z0"/>
    <w:rsid w:val="00007BD4"/>
    <w:rPr>
      <w:rFonts w:hint="default"/>
    </w:rPr>
  </w:style>
  <w:style w:type="character" w:customStyle="1" w:styleId="WW8Num5z0">
    <w:name w:val="WW8Num5z0"/>
    <w:rsid w:val="00007BD4"/>
    <w:rPr>
      <w:rFonts w:hint="default"/>
    </w:rPr>
  </w:style>
  <w:style w:type="character" w:customStyle="1" w:styleId="WW8Num6z0">
    <w:name w:val="WW8Num6z0"/>
    <w:rsid w:val="00007BD4"/>
    <w:rPr>
      <w:rFonts w:hint="default"/>
    </w:rPr>
  </w:style>
  <w:style w:type="character" w:customStyle="1" w:styleId="WW8Num7z0">
    <w:name w:val="WW8Num7z0"/>
    <w:rsid w:val="00007BD4"/>
    <w:rPr>
      <w:rFonts w:hint="default"/>
    </w:rPr>
  </w:style>
  <w:style w:type="character" w:customStyle="1" w:styleId="WW8Num7z1">
    <w:name w:val="WW8Num7z1"/>
    <w:rsid w:val="00007BD4"/>
  </w:style>
  <w:style w:type="character" w:customStyle="1" w:styleId="WW8Num7z2">
    <w:name w:val="WW8Num7z2"/>
    <w:rsid w:val="00007BD4"/>
  </w:style>
  <w:style w:type="character" w:customStyle="1" w:styleId="WW8Num7z3">
    <w:name w:val="WW8Num7z3"/>
    <w:rsid w:val="00007BD4"/>
  </w:style>
  <w:style w:type="character" w:customStyle="1" w:styleId="WW8Num7z4">
    <w:name w:val="WW8Num7z4"/>
    <w:rsid w:val="00007BD4"/>
  </w:style>
  <w:style w:type="character" w:customStyle="1" w:styleId="WW8Num7z5">
    <w:name w:val="WW8Num7z5"/>
    <w:rsid w:val="00007BD4"/>
  </w:style>
  <w:style w:type="character" w:customStyle="1" w:styleId="WW8Num7z6">
    <w:name w:val="WW8Num7z6"/>
    <w:rsid w:val="00007BD4"/>
  </w:style>
  <w:style w:type="character" w:customStyle="1" w:styleId="WW8Num7z7">
    <w:name w:val="WW8Num7z7"/>
    <w:rsid w:val="00007BD4"/>
  </w:style>
  <w:style w:type="character" w:customStyle="1" w:styleId="WW8Num7z8">
    <w:name w:val="WW8Num7z8"/>
    <w:rsid w:val="00007BD4"/>
  </w:style>
  <w:style w:type="character" w:customStyle="1" w:styleId="WW8Num8z0">
    <w:name w:val="WW8Num8z0"/>
    <w:rsid w:val="00007BD4"/>
    <w:rPr>
      <w:rFonts w:hint="default"/>
    </w:rPr>
  </w:style>
  <w:style w:type="character" w:customStyle="1" w:styleId="WW8Num8z1">
    <w:name w:val="WW8Num8z1"/>
    <w:rsid w:val="00007BD4"/>
  </w:style>
  <w:style w:type="character" w:customStyle="1" w:styleId="WW8Num8z2">
    <w:name w:val="WW8Num8z2"/>
    <w:rsid w:val="00007BD4"/>
  </w:style>
  <w:style w:type="character" w:customStyle="1" w:styleId="WW8Num8z3">
    <w:name w:val="WW8Num8z3"/>
    <w:rsid w:val="00007BD4"/>
  </w:style>
  <w:style w:type="character" w:customStyle="1" w:styleId="WW8Num8z4">
    <w:name w:val="WW8Num8z4"/>
    <w:rsid w:val="00007BD4"/>
  </w:style>
  <w:style w:type="character" w:customStyle="1" w:styleId="WW8Num8z5">
    <w:name w:val="WW8Num8z5"/>
    <w:rsid w:val="00007BD4"/>
  </w:style>
  <w:style w:type="character" w:customStyle="1" w:styleId="WW8Num8z6">
    <w:name w:val="WW8Num8z6"/>
    <w:rsid w:val="00007BD4"/>
  </w:style>
  <w:style w:type="character" w:customStyle="1" w:styleId="WW8Num8z7">
    <w:name w:val="WW8Num8z7"/>
    <w:rsid w:val="00007BD4"/>
  </w:style>
  <w:style w:type="character" w:customStyle="1" w:styleId="WW8Num8z8">
    <w:name w:val="WW8Num8z8"/>
    <w:rsid w:val="00007BD4"/>
  </w:style>
  <w:style w:type="character" w:customStyle="1" w:styleId="WW8Num9z0">
    <w:name w:val="WW8Num9z0"/>
    <w:rsid w:val="00007BD4"/>
    <w:rPr>
      <w:rFonts w:hint="default"/>
    </w:rPr>
  </w:style>
  <w:style w:type="character" w:customStyle="1" w:styleId="10">
    <w:name w:val="Основной шрифт абзаца1"/>
    <w:rsid w:val="00007BD4"/>
  </w:style>
  <w:style w:type="character" w:styleId="a3">
    <w:name w:val="Hyperlink"/>
    <w:rsid w:val="00007BD4"/>
    <w:rPr>
      <w:color w:val="0000FF"/>
      <w:u w:val="single"/>
    </w:rPr>
  </w:style>
  <w:style w:type="character" w:styleId="a4">
    <w:name w:val="Strong"/>
    <w:qFormat/>
    <w:rsid w:val="00007BD4"/>
    <w:rPr>
      <w:b/>
      <w:bCs/>
    </w:rPr>
  </w:style>
  <w:style w:type="character" w:customStyle="1" w:styleId="a5">
    <w:name w:val="Цветовое выделение"/>
    <w:rsid w:val="00007BD4"/>
    <w:rPr>
      <w:b/>
      <w:color w:val="000080"/>
    </w:rPr>
  </w:style>
  <w:style w:type="character" w:customStyle="1" w:styleId="a6">
    <w:name w:val="Основной текст Знак"/>
    <w:rsid w:val="00007BD4"/>
    <w:rPr>
      <w:sz w:val="28"/>
      <w:szCs w:val="24"/>
      <w:lang w:val="ru-RU" w:bidi="ar-SA"/>
    </w:rPr>
  </w:style>
  <w:style w:type="character" w:customStyle="1" w:styleId="a7">
    <w:name w:val="Символ сноски"/>
    <w:rsid w:val="00007BD4"/>
    <w:rPr>
      <w:vertAlign w:val="superscript"/>
    </w:rPr>
  </w:style>
  <w:style w:type="character" w:customStyle="1" w:styleId="a8">
    <w:name w:val="Гипертекстовая ссылка"/>
    <w:rsid w:val="00007BD4"/>
    <w:rPr>
      <w:rFonts w:cs="Times New Roman"/>
      <w:color w:val="008000"/>
    </w:rPr>
  </w:style>
  <w:style w:type="character" w:styleId="a9">
    <w:name w:val="page number"/>
    <w:basedOn w:val="10"/>
    <w:rsid w:val="00007BD4"/>
  </w:style>
  <w:style w:type="character" w:customStyle="1" w:styleId="aa">
    <w:name w:val="Нижний колонтитул Знак"/>
    <w:rsid w:val="00007BD4"/>
    <w:rPr>
      <w:sz w:val="24"/>
      <w:szCs w:val="24"/>
    </w:rPr>
  </w:style>
  <w:style w:type="character" w:customStyle="1" w:styleId="11">
    <w:name w:val="Знак сноски1"/>
    <w:rsid w:val="00007BD4"/>
    <w:rPr>
      <w:vertAlign w:val="superscript"/>
    </w:rPr>
  </w:style>
  <w:style w:type="character" w:customStyle="1" w:styleId="ab">
    <w:name w:val="Символы концевой сноски"/>
    <w:rsid w:val="00007BD4"/>
    <w:rPr>
      <w:vertAlign w:val="superscript"/>
    </w:rPr>
  </w:style>
  <w:style w:type="character" w:customStyle="1" w:styleId="WW-">
    <w:name w:val="WW-Символы концевой сноски"/>
    <w:rsid w:val="00007BD4"/>
  </w:style>
  <w:style w:type="character" w:customStyle="1" w:styleId="ac">
    <w:name w:val="Название Знак"/>
    <w:rsid w:val="00007BD4"/>
    <w:rPr>
      <w:b/>
      <w:sz w:val="24"/>
      <w:szCs w:val="24"/>
    </w:rPr>
  </w:style>
  <w:style w:type="character" w:customStyle="1" w:styleId="ad">
    <w:name w:val="Подзаголовок Знак"/>
    <w:rsid w:val="00007BD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2">
    <w:name w:val="Заголовок1"/>
    <w:basedOn w:val="a"/>
    <w:next w:val="ae"/>
    <w:rsid w:val="00007BD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e">
    <w:name w:val="Body Text"/>
    <w:basedOn w:val="a"/>
    <w:rsid w:val="00007BD4"/>
    <w:pPr>
      <w:spacing w:after="120"/>
    </w:pPr>
    <w:rPr>
      <w:sz w:val="28"/>
    </w:rPr>
  </w:style>
  <w:style w:type="paragraph" w:styleId="af">
    <w:name w:val="List"/>
    <w:basedOn w:val="ae"/>
    <w:rsid w:val="00007BD4"/>
    <w:rPr>
      <w:rFonts w:cs="FreeSans"/>
    </w:rPr>
  </w:style>
  <w:style w:type="paragraph" w:styleId="af0">
    <w:name w:val="caption"/>
    <w:basedOn w:val="a"/>
    <w:qFormat/>
    <w:rsid w:val="00007BD4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007BD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007BD4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007BD4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next w:val="af1"/>
    <w:rsid w:val="00007BD4"/>
    <w:pPr>
      <w:jc w:val="center"/>
    </w:pPr>
    <w:rPr>
      <w:b/>
    </w:rPr>
  </w:style>
  <w:style w:type="paragraph" w:customStyle="1" w:styleId="21">
    <w:name w:val="Указатель2"/>
    <w:basedOn w:val="a"/>
    <w:rsid w:val="00007BD4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007BD4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007BD4"/>
    <w:pPr>
      <w:suppressLineNumbers/>
    </w:pPr>
    <w:rPr>
      <w:rFonts w:cs="FreeSans"/>
    </w:rPr>
  </w:style>
  <w:style w:type="paragraph" w:styleId="af2">
    <w:name w:val="Balloon Text"/>
    <w:basedOn w:val="a"/>
    <w:rsid w:val="00007BD4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007BD4"/>
    <w:pPr>
      <w:spacing w:before="280" w:after="280"/>
    </w:pPr>
  </w:style>
  <w:style w:type="paragraph" w:styleId="af4">
    <w:name w:val="List Paragraph"/>
    <w:basedOn w:val="a"/>
    <w:qFormat/>
    <w:rsid w:val="00007BD4"/>
    <w:pPr>
      <w:ind w:left="720"/>
      <w:contextualSpacing/>
    </w:pPr>
  </w:style>
  <w:style w:type="paragraph" w:customStyle="1" w:styleId="align-justify">
    <w:name w:val="align-justify"/>
    <w:basedOn w:val="a"/>
    <w:rsid w:val="00007BD4"/>
    <w:pPr>
      <w:spacing w:before="280" w:after="280"/>
    </w:pPr>
  </w:style>
  <w:style w:type="paragraph" w:styleId="af5">
    <w:name w:val="Body Text Indent"/>
    <w:basedOn w:val="a"/>
    <w:rsid w:val="00007BD4"/>
    <w:pPr>
      <w:spacing w:after="120"/>
      <w:ind w:left="283"/>
    </w:pPr>
  </w:style>
  <w:style w:type="paragraph" w:styleId="af6">
    <w:name w:val="header"/>
    <w:basedOn w:val="a"/>
    <w:rsid w:val="00007BD4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customStyle="1" w:styleId="6">
    <w:name w:val="заголовок 6"/>
    <w:basedOn w:val="a"/>
    <w:next w:val="a"/>
    <w:rsid w:val="00007BD4"/>
    <w:pPr>
      <w:keepNext/>
      <w:autoSpaceDE w:val="0"/>
    </w:pPr>
    <w:rPr>
      <w:i/>
      <w:iCs/>
      <w:sz w:val="20"/>
      <w:szCs w:val="20"/>
    </w:rPr>
  </w:style>
  <w:style w:type="paragraph" w:customStyle="1" w:styleId="15">
    <w:name w:val="заголовок 1"/>
    <w:basedOn w:val="a"/>
    <w:next w:val="a"/>
    <w:rsid w:val="00007BD4"/>
    <w:pPr>
      <w:keepNext/>
      <w:autoSpaceDE w:val="0"/>
    </w:pPr>
    <w:rPr>
      <w:b/>
      <w:bCs/>
      <w:sz w:val="16"/>
      <w:szCs w:val="16"/>
    </w:rPr>
  </w:style>
  <w:style w:type="paragraph" w:customStyle="1" w:styleId="32">
    <w:name w:val="заголовок 3"/>
    <w:basedOn w:val="a"/>
    <w:next w:val="a"/>
    <w:rsid w:val="00007BD4"/>
    <w:pPr>
      <w:keepNext/>
      <w:autoSpaceDE w:val="0"/>
    </w:pPr>
    <w:rPr>
      <w:rFonts w:ascii="Arial" w:hAnsi="Arial" w:cs="Arial"/>
      <w:b/>
      <w:bCs/>
    </w:rPr>
  </w:style>
  <w:style w:type="paragraph" w:styleId="af7">
    <w:name w:val="footnote text"/>
    <w:basedOn w:val="a"/>
    <w:rsid w:val="00007BD4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007BD4"/>
    <w:pPr>
      <w:autoSpaceDE w:val="0"/>
    </w:pPr>
    <w:rPr>
      <w:rFonts w:ascii="Arial" w:hAnsi="Arial" w:cs="Arial"/>
    </w:rPr>
  </w:style>
  <w:style w:type="paragraph" w:customStyle="1" w:styleId="16">
    <w:name w:val="Схема документа1"/>
    <w:basedOn w:val="a"/>
    <w:rsid w:val="00007B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footer"/>
    <w:basedOn w:val="a"/>
    <w:rsid w:val="00007BD4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rsid w:val="00007BD4"/>
    <w:pPr>
      <w:suppressLineNumbers/>
    </w:pPr>
  </w:style>
  <w:style w:type="paragraph" w:customStyle="1" w:styleId="afb">
    <w:name w:val="Заголовок таблицы"/>
    <w:basedOn w:val="afa"/>
    <w:rsid w:val="00007BD4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007BD4"/>
  </w:style>
  <w:style w:type="paragraph" w:styleId="af1">
    <w:name w:val="Subtitle"/>
    <w:basedOn w:val="a"/>
    <w:next w:val="a"/>
    <w:qFormat/>
    <w:rsid w:val="00007BD4"/>
    <w:pPr>
      <w:spacing w:after="60"/>
      <w:jc w:val="center"/>
    </w:pPr>
    <w:rPr>
      <w:rFonts w:ascii="Cambria" w:hAnsi="Cambria"/>
    </w:rPr>
  </w:style>
  <w:style w:type="paragraph" w:customStyle="1" w:styleId="ConsPlusNonformat">
    <w:name w:val="ConsPlusNonformat"/>
    <w:rsid w:val="008E1E26"/>
    <w:pPr>
      <w:suppressAutoHyphens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Style6">
    <w:name w:val="Style6"/>
    <w:basedOn w:val="a"/>
    <w:uiPriority w:val="99"/>
    <w:rsid w:val="007067A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7067A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7067A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06FE-1949-4CD6-8D79-307FDC46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4334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sp04048@donpac.ru</cp:lastModifiedBy>
  <cp:revision>10</cp:revision>
  <cp:lastPrinted>2025-02-04T09:10:00Z</cp:lastPrinted>
  <dcterms:created xsi:type="dcterms:W3CDTF">2025-02-04T08:17:00Z</dcterms:created>
  <dcterms:modified xsi:type="dcterms:W3CDTF">2025-03-25T13:31:00Z</dcterms:modified>
</cp:coreProperties>
</file>