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62D39" w14:textId="2691585C" w:rsidR="000B7EAC" w:rsidRPr="00921179" w:rsidRDefault="000B7EAC" w:rsidP="000B7EAC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bookmarkStart w:id="0" w:name="_Hlk190680861"/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772C6471" wp14:editId="45C1601F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CC61" w14:textId="77777777" w:rsidR="000B7EAC" w:rsidRPr="00BA5813" w:rsidRDefault="000B7EAC" w:rsidP="000B7EA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РОССИЙСКАЯ ФЕДЕРАЦИЯ</w:t>
      </w:r>
    </w:p>
    <w:p w14:paraId="499A9C00" w14:textId="77777777" w:rsidR="000B7EAC" w:rsidRPr="00BA5813" w:rsidRDefault="000B7EAC" w:rsidP="000B7EA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РОСТОВСКАЯ ОБЛАСТЬ</w:t>
      </w:r>
    </w:p>
    <w:p w14:paraId="4B5F8204" w14:textId="77777777" w:rsidR="000B7EAC" w:rsidRPr="00BA5813" w:rsidRDefault="000B7EAC" w:rsidP="000B7EA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МУНИЦИПАЛЬНОЕ ОБРАЗОВАНИЕ «СИНЕГОРСКОЕ СЕЛЬСКОЕ ПОСЕЛЕНИЕ»</w:t>
      </w:r>
    </w:p>
    <w:p w14:paraId="2A0BC160" w14:textId="77777777" w:rsidR="000B7EAC" w:rsidRDefault="000B7EAC" w:rsidP="000B7EA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A5813">
        <w:rPr>
          <w:rFonts w:ascii="Times New Roman" w:hAnsi="Times New Roman"/>
          <w:color w:val="000000"/>
          <w:sz w:val="24"/>
          <w:szCs w:val="24"/>
        </w:rPr>
        <w:t>АДМИНИСТРАЦИЯ СИНЕГОРСКОГО СЕЛЬСКОГО ПОСЕЛЕНИЯ</w:t>
      </w:r>
    </w:p>
    <w:p w14:paraId="2B9BD676" w14:textId="77777777" w:rsidR="000B7EAC" w:rsidRDefault="000B7EAC" w:rsidP="000B7EAC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A5813">
        <w:rPr>
          <w:rFonts w:ascii="Times New Roman" w:hAnsi="Times New Roman"/>
          <w:b/>
          <w:color w:val="000000"/>
          <w:sz w:val="24"/>
          <w:szCs w:val="24"/>
        </w:rPr>
        <w:t>ПОСТАНОВЛЕНИЕ</w:t>
      </w:r>
    </w:p>
    <w:p w14:paraId="147F2C69" w14:textId="64E3386D" w:rsidR="000B7EAC" w:rsidRDefault="00085E52" w:rsidP="000B7EA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01.04.2025  № 40</w:t>
      </w:r>
    </w:p>
    <w:p w14:paraId="6DD76CD1" w14:textId="77777777" w:rsidR="000B7EAC" w:rsidRDefault="000B7EAC" w:rsidP="000B7EAC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Синегорский</w:t>
      </w:r>
    </w:p>
    <w:p w14:paraId="7C76825C" w14:textId="12C1A0E5" w:rsidR="000B7EAC" w:rsidRDefault="000B7EAC" w:rsidP="000B7E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Об утверждении проектно-сметной документации по сносу объектов капитального строительства</w:t>
      </w:r>
    </w:p>
    <w:p w14:paraId="69740E1D" w14:textId="77777777" w:rsidR="000B7EAC" w:rsidRDefault="000B7EAC" w:rsidP="000B7E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44E50C5" w14:textId="77777777" w:rsidR="000B7EAC" w:rsidRDefault="000B7EAC" w:rsidP="000B7EAC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«Синегорское сельское поселение» Белокалитвинского района Ростовской области, на основании положительного заключения 6-16-1-0081-25 от 20.03.2025 о проверке сметной стоимости объекта: Снос отселенного аварийного многоквартирного жилого дома, расположенного по адресу: пер. Нерудный, д. 7, п. Синегорский, Белокалитвинский район, Ростовской области,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изысканий»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Администрация Синегорского сельского поселения </w:t>
      </w:r>
      <w:r w:rsidRPr="007F0AA9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14:paraId="6B7D4E0F" w14:textId="77777777" w:rsidR="000B7EAC" w:rsidRDefault="000B7EAC" w:rsidP="000B7EAC">
      <w:pPr>
        <w:spacing w:after="0" w:line="240" w:lineRule="auto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</w:p>
    <w:p w14:paraId="41289401" w14:textId="7C88FA8C" w:rsidR="000B7EAC" w:rsidRPr="00657025" w:rsidRDefault="000B7EAC" w:rsidP="000B7EAC">
      <w:pPr>
        <w:pStyle w:val="a6"/>
        <w:numPr>
          <w:ilvl w:val="1"/>
          <w:numId w:val="3"/>
        </w:numPr>
        <w:tabs>
          <w:tab w:val="clear" w:pos="1353"/>
          <w:tab w:val="left" w:pos="0"/>
          <w:tab w:val="num" w:pos="993"/>
        </w:tabs>
        <w:spacing w:after="0"/>
        <w:ind w:left="0" w:firstLine="993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 xml:space="preserve">Утвердить </w:t>
      </w:r>
      <w:r w:rsidRPr="00657025">
        <w:rPr>
          <w:rFonts w:eastAsia="Times New Roman" w:cs="Tahoma"/>
          <w:sz w:val="28"/>
          <w:szCs w:val="28"/>
          <w:lang w:val="ru-RU"/>
        </w:rPr>
        <w:t>проектно-сметную</w:t>
      </w:r>
      <w:r>
        <w:rPr>
          <w:rFonts w:eastAsia="Times New Roman" w:cs="Tahoma"/>
          <w:sz w:val="28"/>
          <w:szCs w:val="28"/>
          <w:lang w:val="ru-RU"/>
        </w:rPr>
        <w:t xml:space="preserve"> документацию на объект: </w:t>
      </w:r>
      <w:r>
        <w:rPr>
          <w:rFonts w:eastAsia="Times New Roman"/>
          <w:sz w:val="28"/>
          <w:szCs w:val="28"/>
        </w:rPr>
        <w:t>Снос отселенного аварийного многоквартирного жилого дома, расположенного по адресу: пер. Нерудный, д. 7, п. Синегорский, Белокалитвинский район, Ростовской области</w:t>
      </w:r>
      <w:r>
        <w:rPr>
          <w:rFonts w:eastAsia="Times New Roman" w:cs="Tahoma"/>
          <w:sz w:val="28"/>
          <w:szCs w:val="28"/>
          <w:lang w:val="ru-RU"/>
        </w:rPr>
        <w:t xml:space="preserve"> со сметной стоимостью 1011,57 тыс. рублей (один миллион одиннадцать тысяч пятьсот семьдесят) рублей в текущих ценах по состоянию на 4 квартал 2024г.                 (с учетом НДС 20% - 140,77 тыс. рублей), </w:t>
      </w:r>
      <w:r w:rsidRPr="00A12E34">
        <w:rPr>
          <w:rFonts w:eastAsia="Times New Roman" w:cs="Tahoma"/>
          <w:sz w:val="28"/>
          <w:szCs w:val="28"/>
          <w:lang w:val="ru-RU"/>
        </w:rPr>
        <w:t>в том числе</w:t>
      </w:r>
      <w:r>
        <w:rPr>
          <w:rFonts w:eastAsia="Times New Roman" w:cs="Tahoma"/>
          <w:sz w:val="28"/>
          <w:szCs w:val="28"/>
          <w:lang w:val="ru-RU"/>
        </w:rPr>
        <w:t xml:space="preserve"> </w:t>
      </w:r>
      <w:r w:rsidRPr="00A12E34">
        <w:rPr>
          <w:rFonts w:eastAsia="Times New Roman" w:cs="Tahoma"/>
          <w:sz w:val="28"/>
          <w:szCs w:val="28"/>
          <w:lang w:val="ru-RU"/>
        </w:rPr>
        <w:t xml:space="preserve">СМР – </w:t>
      </w:r>
      <w:r>
        <w:rPr>
          <w:rFonts w:eastAsia="Times New Roman" w:cs="Tahoma"/>
          <w:sz w:val="28"/>
          <w:szCs w:val="28"/>
          <w:lang w:val="ru-RU"/>
        </w:rPr>
        <w:t xml:space="preserve">703,88 тыс. рублей. </w:t>
      </w:r>
    </w:p>
    <w:p w14:paraId="4CC2BC42" w14:textId="77777777" w:rsidR="000B7EAC" w:rsidRPr="00E2338F" w:rsidRDefault="000B7EAC" w:rsidP="000B7EAC">
      <w:pPr>
        <w:pStyle w:val="a6"/>
        <w:numPr>
          <w:ilvl w:val="1"/>
          <w:numId w:val="3"/>
        </w:numPr>
        <w:tabs>
          <w:tab w:val="left" w:pos="0"/>
        </w:tabs>
        <w:spacing w:after="0"/>
        <w:ind w:left="0" w:firstLine="993"/>
        <w:jc w:val="both"/>
        <w:rPr>
          <w:rFonts w:eastAsia="Times New Roman" w:cs="Tahoma"/>
          <w:sz w:val="28"/>
          <w:szCs w:val="28"/>
        </w:rPr>
      </w:pPr>
      <w:r>
        <w:rPr>
          <w:rFonts w:eastAsia="Times New Roman" w:cs="Tahoma"/>
          <w:sz w:val="28"/>
          <w:szCs w:val="28"/>
          <w:lang w:val="ru-RU"/>
        </w:rPr>
        <w:t>Настоящее постановление вступает в силу с момента его подписания и подлежит официальному опубликованию.</w:t>
      </w:r>
    </w:p>
    <w:p w14:paraId="65BD1E45" w14:textId="77777777" w:rsidR="000B7EAC" w:rsidRPr="003816B1" w:rsidRDefault="000B7EAC" w:rsidP="000B7EAC">
      <w:pPr>
        <w:numPr>
          <w:ilvl w:val="1"/>
          <w:numId w:val="3"/>
        </w:numPr>
        <w:tabs>
          <w:tab w:val="clear" w:pos="1353"/>
          <w:tab w:val="num" w:pos="993"/>
        </w:tabs>
        <w:spacing w:after="0" w:line="240" w:lineRule="auto"/>
        <w:ind w:left="0" w:firstLine="993"/>
        <w:jc w:val="both"/>
        <w:rPr>
          <w:rFonts w:ascii="Times New Roman" w:hAnsi="Times New Roman"/>
          <w:b/>
          <w:color w:val="000000"/>
          <w:spacing w:val="20"/>
          <w:sz w:val="28"/>
          <w:szCs w:val="28"/>
        </w:rPr>
      </w:pPr>
      <w:r w:rsidRPr="003816B1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color w:val="000000"/>
          <w:sz w:val="28"/>
          <w:szCs w:val="28"/>
        </w:rPr>
        <w:t>оставляю за собой.</w:t>
      </w:r>
      <w:r w:rsidRPr="003816B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33F254B" w14:textId="77777777" w:rsidR="000B7EAC" w:rsidRDefault="000B7EAC" w:rsidP="000B7EAC">
      <w:pPr>
        <w:spacing w:after="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867B1F" w14:textId="77777777" w:rsidR="000B7EAC" w:rsidRDefault="000B7EAC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Глава Администрации</w:t>
      </w:r>
    </w:p>
    <w:p w14:paraId="6A2E3C09" w14:textId="77777777" w:rsidR="000B7EAC" w:rsidRDefault="000B7EAC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Синегорского сельского поселения                                                  А.В. Гвозденко</w:t>
      </w:r>
    </w:p>
    <w:p w14:paraId="0AC21511" w14:textId="77777777" w:rsidR="000B7EAC" w:rsidRDefault="000B7EAC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2AEE0F3" w14:textId="5067A549" w:rsidR="000B7EAC" w:rsidRDefault="00085E52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Верно</w:t>
      </w:r>
      <w:bookmarkStart w:id="1" w:name="_GoBack"/>
      <w:bookmarkEnd w:id="1"/>
      <w:r w:rsidR="000B7EAC">
        <w:rPr>
          <w:rFonts w:ascii="Times New Roman" w:hAnsi="Times New Roman"/>
          <w:color w:val="000000"/>
          <w:sz w:val="28"/>
          <w:szCs w:val="28"/>
        </w:rPr>
        <w:t>:</w:t>
      </w:r>
    </w:p>
    <w:p w14:paraId="19F8B7D3" w14:textId="77777777" w:rsidR="000B7EAC" w:rsidRDefault="000B7EAC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Заведующий сектором по общим и</w:t>
      </w:r>
    </w:p>
    <w:p w14:paraId="75B0E28E" w14:textId="29463E12" w:rsidR="000B7EAC" w:rsidRDefault="000B7EAC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земельно-правовым вопросам                                                        </w:t>
      </w:r>
      <w:r w:rsidR="003871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С.П. Беседина</w:t>
      </w:r>
    </w:p>
    <w:p w14:paraId="1DF057AD" w14:textId="77777777" w:rsidR="000B7EAC" w:rsidRDefault="000B7EAC" w:rsidP="000B7E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0"/>
    <w:p w14:paraId="4A8A152D" w14:textId="77777777" w:rsidR="00DB6F1A" w:rsidRDefault="00DB6F1A" w:rsidP="008F721B">
      <w:pPr>
        <w:pStyle w:val="a3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</w:p>
    <w:sectPr w:rsidR="00DB6F1A" w:rsidSect="000B7EAC">
      <w:pgSz w:w="11906" w:h="16838"/>
      <w:pgMar w:top="680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4E9C"/>
    <w:multiLevelType w:val="multilevel"/>
    <w:tmpl w:val="E6CA62C0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eastAsia="Calibri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1">
    <w:nsid w:val="70D60B80"/>
    <w:multiLevelType w:val="multilevel"/>
    <w:tmpl w:val="E536ED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2">
    <w:nsid w:val="7F4846ED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70"/>
    <w:rsid w:val="00085E52"/>
    <w:rsid w:val="000B7EAC"/>
    <w:rsid w:val="000E7192"/>
    <w:rsid w:val="00122770"/>
    <w:rsid w:val="003871D3"/>
    <w:rsid w:val="004A4EFA"/>
    <w:rsid w:val="005430F5"/>
    <w:rsid w:val="00580D9A"/>
    <w:rsid w:val="005C58F7"/>
    <w:rsid w:val="00686FC8"/>
    <w:rsid w:val="0069055F"/>
    <w:rsid w:val="00821185"/>
    <w:rsid w:val="008F721B"/>
    <w:rsid w:val="009D2535"/>
    <w:rsid w:val="00A36DD0"/>
    <w:rsid w:val="00C358DE"/>
    <w:rsid w:val="00C67EFF"/>
    <w:rsid w:val="00C70093"/>
    <w:rsid w:val="00DB6F1A"/>
    <w:rsid w:val="00E5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A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DB6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B6F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8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E52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1">
    <w:name w:val="heading 1"/>
    <w:basedOn w:val="a"/>
    <w:next w:val="a"/>
    <w:link w:val="10"/>
    <w:qFormat/>
    <w:rsid w:val="00DB6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430F5"/>
    <w:pPr>
      <w:tabs>
        <w:tab w:val="left" w:pos="8080"/>
      </w:tabs>
      <w:spacing w:after="0" w:line="240" w:lineRule="auto"/>
      <w:jc w:val="center"/>
    </w:pPr>
    <w:rPr>
      <w:rFonts w:ascii="Times New Roman" w:eastAsia="Times New Roman" w:hAnsi="Times New Roman" w:cs="Arial"/>
      <w:b/>
      <w:sz w:val="36"/>
      <w:szCs w:val="16"/>
      <w:lang w:eastAsia="ru-RU"/>
    </w:rPr>
  </w:style>
  <w:style w:type="paragraph" w:styleId="a4">
    <w:name w:val="No Spacing"/>
    <w:link w:val="a5"/>
    <w:uiPriority w:val="1"/>
    <w:qFormat/>
    <w:rsid w:val="005430F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0"/>
      <w:szCs w:val="20"/>
    </w:rPr>
  </w:style>
  <w:style w:type="character" w:customStyle="1" w:styleId="a5">
    <w:name w:val="Без интервала Знак"/>
    <w:link w:val="a4"/>
    <w:locked/>
    <w:rsid w:val="005430F5"/>
    <w:rPr>
      <w:rFonts w:ascii="Sylfaen" w:eastAsia="Times New Roman" w:hAnsi="Sylfaen" w:cs="Times New Roman"/>
      <w:sz w:val="20"/>
      <w:szCs w:val="20"/>
    </w:rPr>
  </w:style>
  <w:style w:type="paragraph" w:styleId="a6">
    <w:name w:val="Body Text"/>
    <w:basedOn w:val="a"/>
    <w:link w:val="a7"/>
    <w:uiPriority w:val="99"/>
    <w:rsid w:val="00A36DD0"/>
    <w:pPr>
      <w:widowControl w:val="0"/>
      <w:suppressAutoHyphens/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A36D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rsid w:val="00DB6F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85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85E5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18</cp:revision>
  <cp:lastPrinted>2025-02-24T07:40:00Z</cp:lastPrinted>
  <dcterms:created xsi:type="dcterms:W3CDTF">2025-02-13T11:04:00Z</dcterms:created>
  <dcterms:modified xsi:type="dcterms:W3CDTF">2025-04-16T08:09:00Z</dcterms:modified>
</cp:coreProperties>
</file>