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B0" w:rsidRPr="003F0CB0" w:rsidRDefault="002B0A1E" w:rsidP="003F0CB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Дата"/>
      <w:bookmarkEnd w:id="0"/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РОССИЙСКАЯ  ФЕДЕРАЦИЯ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РОСТОВСКАЯ ОБЛАСТЬ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МУНИЦИПАЛЬНОЕ ОБРАЗОВАНИЕ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«СИНЕГОРСКОЕ СЕЛЬСКОЕ ПОСЕЛЕНИЕ»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АДМИНИСТРАЦИЯ СИНЕГОРСКОГО СЕЛЬСКОГО ПОСЕЛЕНИЯ</w:t>
      </w:r>
    </w:p>
    <w:p w:rsidR="003F0CB0" w:rsidRPr="003F0CB0" w:rsidRDefault="003F0CB0" w:rsidP="003F0CB0">
      <w:pPr>
        <w:pStyle w:val="1"/>
        <w:spacing w:before="120"/>
        <w:rPr>
          <w:sz w:val="24"/>
          <w:szCs w:val="24"/>
        </w:rPr>
      </w:pPr>
      <w:r w:rsidRPr="003F0CB0">
        <w:rPr>
          <w:sz w:val="24"/>
          <w:szCs w:val="24"/>
        </w:rPr>
        <w:t>ПОСТАНОВЛЕНИЕ</w:t>
      </w:r>
    </w:p>
    <w:p w:rsidR="003F0CB0" w:rsidRPr="003F0CB0" w:rsidRDefault="003F0CB0" w:rsidP="003F0CB0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3F0CB0" w:rsidRPr="003F0CB0" w:rsidRDefault="003F0CB0" w:rsidP="003F0CB0">
      <w:pPr>
        <w:jc w:val="center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от   </w:t>
      </w:r>
      <w:r w:rsidR="00822B51">
        <w:rPr>
          <w:rFonts w:ascii="Times New Roman" w:hAnsi="Times New Roman"/>
          <w:sz w:val="24"/>
          <w:szCs w:val="24"/>
        </w:rPr>
        <w:t>04</w:t>
      </w:r>
      <w:r w:rsidRPr="003F0CB0">
        <w:rPr>
          <w:rFonts w:ascii="Times New Roman" w:hAnsi="Times New Roman"/>
          <w:sz w:val="24"/>
          <w:szCs w:val="24"/>
        </w:rPr>
        <w:t>.0</w:t>
      </w:r>
      <w:r w:rsidR="004F49EB" w:rsidRPr="004F49EB">
        <w:rPr>
          <w:rFonts w:ascii="Times New Roman" w:hAnsi="Times New Roman"/>
          <w:sz w:val="24"/>
          <w:szCs w:val="24"/>
        </w:rPr>
        <w:t>4</w:t>
      </w:r>
      <w:r w:rsidRPr="003F0CB0">
        <w:rPr>
          <w:rFonts w:ascii="Times New Roman" w:hAnsi="Times New Roman"/>
          <w:sz w:val="24"/>
          <w:szCs w:val="24"/>
        </w:rPr>
        <w:t>.202</w:t>
      </w:r>
      <w:r w:rsidR="004F49EB" w:rsidRPr="00822B51">
        <w:rPr>
          <w:rFonts w:ascii="Times New Roman" w:hAnsi="Times New Roman"/>
          <w:sz w:val="24"/>
          <w:szCs w:val="24"/>
        </w:rPr>
        <w:t>5</w:t>
      </w:r>
      <w:r w:rsidRPr="003F0CB0">
        <w:rPr>
          <w:rFonts w:ascii="Times New Roman" w:hAnsi="Times New Roman"/>
          <w:sz w:val="24"/>
          <w:szCs w:val="24"/>
        </w:rPr>
        <w:t xml:space="preserve"> г.        № </w:t>
      </w:r>
      <w:r w:rsidR="00822B51">
        <w:rPr>
          <w:rFonts w:ascii="Times New Roman" w:hAnsi="Times New Roman"/>
          <w:sz w:val="24"/>
          <w:szCs w:val="24"/>
        </w:rPr>
        <w:t xml:space="preserve"> 42</w:t>
      </w:r>
    </w:p>
    <w:p w:rsidR="003F0CB0" w:rsidRPr="003F0CB0" w:rsidRDefault="003F0CB0" w:rsidP="003F0CB0">
      <w:pPr>
        <w:spacing w:before="12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      п. Синегорский</w:t>
      </w:r>
    </w:p>
    <w:p w:rsidR="00E1484F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41405B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 xml:space="preserve">по проекту  решения «Об </w:t>
      </w:r>
      <w:proofErr w:type="gramStart"/>
      <w:r w:rsidRPr="003F0CB0">
        <w:rPr>
          <w:rFonts w:ascii="Times New Roman" w:hAnsi="Times New Roman" w:cs="Times New Roman"/>
          <w:b/>
          <w:sz w:val="24"/>
          <w:szCs w:val="24"/>
        </w:rPr>
        <w:t>отчет</w:t>
      </w:r>
      <w:r w:rsidR="0041405B" w:rsidRPr="003F0CB0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3F0CB0">
        <w:rPr>
          <w:rFonts w:ascii="Times New Roman" w:hAnsi="Times New Roman" w:cs="Times New Roman"/>
          <w:b/>
          <w:sz w:val="24"/>
          <w:szCs w:val="24"/>
        </w:rPr>
        <w:t xml:space="preserve"> об исполнении</w:t>
      </w:r>
    </w:p>
    <w:p w:rsidR="0041405B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бюджета Синегорского сельского поселения</w:t>
      </w:r>
    </w:p>
    <w:p w:rsidR="00E1484F" w:rsidRPr="003F0CB0" w:rsidRDefault="003F0CB0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Белокалитвинского района за 202</w:t>
      </w:r>
      <w:r w:rsidR="004F49EB" w:rsidRPr="004F49EB">
        <w:rPr>
          <w:rFonts w:ascii="Times New Roman" w:hAnsi="Times New Roman" w:cs="Times New Roman"/>
          <w:b/>
          <w:sz w:val="24"/>
          <w:szCs w:val="24"/>
        </w:rPr>
        <w:t>4</w:t>
      </w:r>
      <w:r w:rsidR="003343BB" w:rsidRPr="003F0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E1F">
        <w:rPr>
          <w:rFonts w:ascii="Times New Roman" w:hAnsi="Times New Roman" w:cs="Times New Roman"/>
          <w:b/>
          <w:sz w:val="24"/>
          <w:szCs w:val="24"/>
        </w:rPr>
        <w:t>год</w:t>
      </w:r>
      <w:r w:rsidR="00E1484F" w:rsidRPr="003F0CB0">
        <w:rPr>
          <w:rFonts w:ascii="Times New Roman" w:hAnsi="Times New Roman" w:cs="Times New Roman"/>
          <w:b/>
          <w:sz w:val="24"/>
          <w:szCs w:val="24"/>
        </w:rPr>
        <w:t>»</w:t>
      </w:r>
    </w:p>
    <w:p w:rsidR="00D53E9B" w:rsidRPr="003F0CB0" w:rsidRDefault="00D53E9B" w:rsidP="00E95E0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0CB0" w:rsidRPr="003F0CB0" w:rsidRDefault="00450E27" w:rsidP="003F0CB0">
      <w:pPr>
        <w:pStyle w:val="21"/>
        <w:spacing w:line="276" w:lineRule="auto"/>
        <w:rPr>
          <w:sz w:val="24"/>
          <w:szCs w:val="24"/>
        </w:rPr>
      </w:pPr>
      <w:r w:rsidRPr="003F0CB0">
        <w:rPr>
          <w:sz w:val="24"/>
          <w:szCs w:val="24"/>
        </w:rPr>
        <w:t xml:space="preserve">             В целях обсуждения населением проекта  решения  об исполнении бюджета Синегорского сельского поселения Белокалитвинского района за 20</w:t>
      </w:r>
      <w:r w:rsidR="003F0CB0" w:rsidRPr="003F0CB0">
        <w:rPr>
          <w:sz w:val="24"/>
          <w:szCs w:val="24"/>
        </w:rPr>
        <w:t>2</w:t>
      </w:r>
      <w:r w:rsidR="004F49EB" w:rsidRPr="004F49EB">
        <w:rPr>
          <w:sz w:val="24"/>
          <w:szCs w:val="24"/>
        </w:rPr>
        <w:t>4</w:t>
      </w:r>
      <w:r w:rsidRPr="003F0CB0">
        <w:rPr>
          <w:sz w:val="24"/>
          <w:szCs w:val="24"/>
        </w:rPr>
        <w:t xml:space="preserve"> год, в соответствии со статьей 13 пункта 6 Устава муниципального образования «Синегорское  сельское поселение», </w:t>
      </w:r>
      <w:r w:rsidR="003F0CB0" w:rsidRPr="003F0CB0">
        <w:rPr>
          <w:sz w:val="24"/>
          <w:szCs w:val="24"/>
        </w:rPr>
        <w:t xml:space="preserve">Администрация Синегорского сельского поселения  </w:t>
      </w:r>
      <w:r w:rsidR="003F0CB0" w:rsidRPr="003F0CB0">
        <w:rPr>
          <w:b/>
          <w:sz w:val="24"/>
          <w:szCs w:val="24"/>
        </w:rPr>
        <w:t xml:space="preserve">п </w:t>
      </w:r>
      <w:proofErr w:type="gramStart"/>
      <w:r w:rsidR="003F0CB0" w:rsidRPr="003F0CB0">
        <w:rPr>
          <w:b/>
          <w:sz w:val="24"/>
          <w:szCs w:val="24"/>
        </w:rPr>
        <w:t>о</w:t>
      </w:r>
      <w:proofErr w:type="gramEnd"/>
      <w:r w:rsidR="003F0CB0" w:rsidRPr="003F0CB0">
        <w:rPr>
          <w:b/>
          <w:sz w:val="24"/>
          <w:szCs w:val="24"/>
        </w:rPr>
        <w:t xml:space="preserve"> с т а </w:t>
      </w:r>
      <w:proofErr w:type="spellStart"/>
      <w:r w:rsidR="003F0CB0" w:rsidRPr="003F0CB0">
        <w:rPr>
          <w:b/>
          <w:sz w:val="24"/>
          <w:szCs w:val="24"/>
        </w:rPr>
        <w:t>н</w:t>
      </w:r>
      <w:proofErr w:type="spellEnd"/>
      <w:r w:rsidR="003F0CB0" w:rsidRPr="003F0CB0">
        <w:rPr>
          <w:b/>
          <w:sz w:val="24"/>
          <w:szCs w:val="24"/>
        </w:rPr>
        <w:t xml:space="preserve"> о в л я е т</w:t>
      </w:r>
      <w:r w:rsidR="003F0CB0" w:rsidRPr="003F0CB0">
        <w:rPr>
          <w:sz w:val="24"/>
          <w:szCs w:val="24"/>
        </w:rPr>
        <w:t>:</w:t>
      </w:r>
    </w:p>
    <w:p w:rsidR="003F0CB0" w:rsidRP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E00" w:rsidRPr="003F0CB0" w:rsidRDefault="00DA5207" w:rsidP="003F0CB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0CB0">
        <w:rPr>
          <w:rFonts w:ascii="Times New Roman" w:hAnsi="Times New Roman"/>
          <w:sz w:val="24"/>
          <w:szCs w:val="24"/>
        </w:rPr>
        <w:tab/>
        <w:t>1. Н</w:t>
      </w:r>
      <w:r w:rsidR="00E95E00" w:rsidRPr="003F0CB0">
        <w:rPr>
          <w:rFonts w:ascii="Times New Roman" w:hAnsi="Times New Roman"/>
          <w:sz w:val="24"/>
          <w:szCs w:val="24"/>
        </w:rPr>
        <w:t xml:space="preserve">азначить публичные слушания </w:t>
      </w:r>
      <w:r w:rsidR="006955B8" w:rsidRPr="003F0CB0">
        <w:rPr>
          <w:sz w:val="24"/>
          <w:szCs w:val="24"/>
        </w:rPr>
        <w:t xml:space="preserve">в </w:t>
      </w:r>
      <w:r w:rsidR="006955B8" w:rsidRPr="003F0CB0">
        <w:rPr>
          <w:rFonts w:ascii="Times New Roman" w:hAnsi="Times New Roman"/>
          <w:sz w:val="24"/>
          <w:szCs w:val="24"/>
        </w:rPr>
        <w:t xml:space="preserve">форме информирования населения </w:t>
      </w:r>
      <w:r w:rsidR="00E95E00" w:rsidRPr="003F0CB0">
        <w:rPr>
          <w:rFonts w:ascii="Times New Roman" w:hAnsi="Times New Roman"/>
          <w:sz w:val="24"/>
          <w:szCs w:val="24"/>
        </w:rPr>
        <w:t xml:space="preserve">об исполнении бюджета Синегорского сельского поселения </w:t>
      </w:r>
      <w:r w:rsidR="004603AD" w:rsidRPr="003F0CB0">
        <w:rPr>
          <w:rFonts w:ascii="Times New Roman" w:hAnsi="Times New Roman"/>
          <w:sz w:val="24"/>
          <w:szCs w:val="24"/>
        </w:rPr>
        <w:t xml:space="preserve">Белокалитвинского района </w:t>
      </w:r>
      <w:r w:rsidR="00E95E00" w:rsidRPr="003F0CB0">
        <w:rPr>
          <w:rFonts w:ascii="Times New Roman" w:hAnsi="Times New Roman"/>
          <w:sz w:val="24"/>
          <w:szCs w:val="24"/>
        </w:rPr>
        <w:t>за 20</w:t>
      </w:r>
      <w:r w:rsidR="003F0CB0" w:rsidRPr="003F0CB0">
        <w:rPr>
          <w:rFonts w:ascii="Times New Roman" w:hAnsi="Times New Roman"/>
          <w:sz w:val="24"/>
          <w:szCs w:val="24"/>
        </w:rPr>
        <w:t>2</w:t>
      </w:r>
      <w:r w:rsidR="004F49EB" w:rsidRPr="004F49EB">
        <w:rPr>
          <w:rFonts w:ascii="Times New Roman" w:hAnsi="Times New Roman"/>
          <w:sz w:val="24"/>
          <w:szCs w:val="24"/>
        </w:rPr>
        <w:t>4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 на 14 часов 00 минут </w:t>
      </w:r>
      <w:r w:rsidR="004F49EB" w:rsidRPr="004F49EB">
        <w:rPr>
          <w:rFonts w:ascii="Times New Roman" w:hAnsi="Times New Roman"/>
          <w:sz w:val="24"/>
          <w:szCs w:val="24"/>
        </w:rPr>
        <w:t>10</w:t>
      </w:r>
      <w:r w:rsidR="00056066" w:rsidRPr="003F0CB0">
        <w:rPr>
          <w:rFonts w:ascii="Times New Roman" w:hAnsi="Times New Roman"/>
          <w:sz w:val="24"/>
          <w:szCs w:val="24"/>
        </w:rPr>
        <w:t xml:space="preserve"> </w:t>
      </w:r>
      <w:r w:rsidR="00BF57C9">
        <w:rPr>
          <w:rFonts w:ascii="Times New Roman" w:hAnsi="Times New Roman"/>
          <w:sz w:val="24"/>
          <w:szCs w:val="24"/>
        </w:rPr>
        <w:t>апреля</w:t>
      </w:r>
      <w:r w:rsidR="00E95E00" w:rsidRPr="003F0CB0">
        <w:rPr>
          <w:rFonts w:ascii="Times New Roman" w:hAnsi="Times New Roman"/>
          <w:sz w:val="24"/>
          <w:szCs w:val="24"/>
        </w:rPr>
        <w:t xml:space="preserve"> 20</w:t>
      </w:r>
      <w:r w:rsidR="00FB5AB3">
        <w:rPr>
          <w:rFonts w:ascii="Times New Roman" w:hAnsi="Times New Roman"/>
          <w:sz w:val="24"/>
          <w:szCs w:val="24"/>
        </w:rPr>
        <w:t>2</w:t>
      </w:r>
      <w:r w:rsidR="004F49EB" w:rsidRPr="004F49EB">
        <w:rPr>
          <w:rFonts w:ascii="Times New Roman" w:hAnsi="Times New Roman"/>
          <w:sz w:val="24"/>
          <w:szCs w:val="24"/>
        </w:rPr>
        <w:t>5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года. Провести публичные слушания в </w:t>
      </w:r>
      <w:r w:rsidR="0097596C" w:rsidRPr="003F0CB0">
        <w:rPr>
          <w:rFonts w:ascii="Times New Roman" w:hAnsi="Times New Roman"/>
          <w:sz w:val="24"/>
          <w:szCs w:val="24"/>
        </w:rPr>
        <w:t xml:space="preserve">актовом зале </w:t>
      </w:r>
      <w:r w:rsidR="008A25ED" w:rsidRPr="003F0CB0">
        <w:rPr>
          <w:rFonts w:ascii="Times New Roman" w:hAnsi="Times New Roman"/>
          <w:sz w:val="24"/>
          <w:szCs w:val="24"/>
        </w:rPr>
        <w:t xml:space="preserve">Администрации </w:t>
      </w:r>
      <w:r w:rsidR="00AF33B2" w:rsidRPr="003F0CB0">
        <w:rPr>
          <w:rFonts w:ascii="Times New Roman" w:hAnsi="Times New Roman"/>
          <w:sz w:val="24"/>
          <w:szCs w:val="24"/>
        </w:rPr>
        <w:t>С</w:t>
      </w:r>
      <w:r w:rsidR="008A25ED" w:rsidRPr="003F0CB0">
        <w:rPr>
          <w:rFonts w:ascii="Times New Roman" w:hAnsi="Times New Roman"/>
          <w:sz w:val="24"/>
          <w:szCs w:val="24"/>
        </w:rPr>
        <w:t>инегорского сельского поселения</w:t>
      </w:r>
      <w:r w:rsidR="00E95E00" w:rsidRPr="003F0CB0">
        <w:rPr>
          <w:rFonts w:ascii="Times New Roman" w:hAnsi="Times New Roman"/>
          <w:sz w:val="24"/>
          <w:szCs w:val="24"/>
        </w:rPr>
        <w:t xml:space="preserve"> по адресу: </w:t>
      </w:r>
      <w:r w:rsidR="004603AD" w:rsidRPr="003F0CB0">
        <w:rPr>
          <w:rFonts w:ascii="Times New Roman" w:hAnsi="Times New Roman"/>
          <w:sz w:val="24"/>
          <w:szCs w:val="24"/>
        </w:rPr>
        <w:t>п</w:t>
      </w:r>
      <w:r w:rsidR="008A25ED" w:rsidRPr="003F0CB0">
        <w:rPr>
          <w:rFonts w:ascii="Times New Roman" w:hAnsi="Times New Roman"/>
          <w:sz w:val="24"/>
          <w:szCs w:val="24"/>
        </w:rPr>
        <w:t xml:space="preserve">. Синегорский, ул. Маяковского, 6, </w:t>
      </w:r>
      <w:r w:rsidR="00E95E00" w:rsidRPr="003F0CB0">
        <w:rPr>
          <w:rFonts w:ascii="Times New Roman" w:hAnsi="Times New Roman"/>
          <w:sz w:val="24"/>
          <w:szCs w:val="24"/>
        </w:rPr>
        <w:t xml:space="preserve"> Белокалитвин</w:t>
      </w:r>
      <w:r w:rsidR="00056066" w:rsidRPr="003F0CB0">
        <w:rPr>
          <w:rFonts w:ascii="Times New Roman" w:hAnsi="Times New Roman"/>
          <w:sz w:val="24"/>
          <w:szCs w:val="24"/>
        </w:rPr>
        <w:t>ского района Ростовской области</w:t>
      </w:r>
      <w:r w:rsidR="00BF57C9">
        <w:rPr>
          <w:rFonts w:ascii="Times New Roman" w:hAnsi="Times New Roman"/>
          <w:sz w:val="24"/>
          <w:szCs w:val="24"/>
        </w:rPr>
        <w:t>.</w:t>
      </w:r>
    </w:p>
    <w:p w:rsidR="00E95E00" w:rsidRPr="003F0CB0" w:rsidRDefault="00D608CC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ab/>
        <w:t xml:space="preserve">2. </w:t>
      </w:r>
      <w:r w:rsidR="00E95E00" w:rsidRPr="003F0CB0">
        <w:rPr>
          <w:rFonts w:ascii="Times New Roman" w:hAnsi="Times New Roman"/>
          <w:sz w:val="24"/>
          <w:szCs w:val="24"/>
        </w:rPr>
        <w:t xml:space="preserve">Ответственным за проведение публичных слушаний </w:t>
      </w:r>
      <w:r w:rsidR="0026267C" w:rsidRPr="003F0CB0">
        <w:rPr>
          <w:rFonts w:ascii="Times New Roman" w:hAnsi="Times New Roman"/>
          <w:sz w:val="24"/>
          <w:szCs w:val="24"/>
        </w:rPr>
        <w:t>по проекту</w:t>
      </w:r>
      <w:r w:rsidR="00E95E00" w:rsidRPr="003F0CB0">
        <w:rPr>
          <w:rFonts w:ascii="Times New Roman" w:hAnsi="Times New Roman"/>
          <w:sz w:val="24"/>
          <w:szCs w:val="24"/>
        </w:rPr>
        <w:t xml:space="preserve"> отчета об исполнении бюджета Синегорского сельского поселения</w:t>
      </w:r>
      <w:r w:rsidR="00AF33B2" w:rsidRPr="003F0CB0">
        <w:rPr>
          <w:rFonts w:ascii="Times New Roman" w:hAnsi="Times New Roman"/>
          <w:sz w:val="24"/>
          <w:szCs w:val="24"/>
        </w:rPr>
        <w:t xml:space="preserve"> Белокалитвинского района</w:t>
      </w:r>
      <w:r w:rsidR="00E95E00" w:rsidRPr="003F0CB0">
        <w:rPr>
          <w:rFonts w:ascii="Times New Roman" w:hAnsi="Times New Roman"/>
          <w:sz w:val="24"/>
          <w:szCs w:val="24"/>
        </w:rPr>
        <w:t xml:space="preserve"> за 20</w:t>
      </w:r>
      <w:r w:rsidR="003F0CB0" w:rsidRPr="003F0CB0">
        <w:rPr>
          <w:rFonts w:ascii="Times New Roman" w:hAnsi="Times New Roman"/>
          <w:sz w:val="24"/>
          <w:szCs w:val="24"/>
        </w:rPr>
        <w:t>2</w:t>
      </w:r>
      <w:r w:rsidR="004F49EB" w:rsidRPr="004F49EB">
        <w:rPr>
          <w:rFonts w:ascii="Times New Roman" w:hAnsi="Times New Roman"/>
          <w:sz w:val="24"/>
          <w:szCs w:val="24"/>
        </w:rPr>
        <w:t>4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 назначить </w:t>
      </w:r>
      <w:r w:rsidR="006E4D84" w:rsidRPr="003F0CB0">
        <w:rPr>
          <w:rFonts w:ascii="Times New Roman" w:hAnsi="Times New Roman"/>
          <w:sz w:val="24"/>
          <w:szCs w:val="24"/>
        </w:rPr>
        <w:t>заведующего сектором экономики и финансов</w:t>
      </w:r>
      <w:r w:rsidR="00E95E00" w:rsidRPr="003F0CB0">
        <w:rPr>
          <w:rFonts w:ascii="Times New Roman" w:hAnsi="Times New Roman"/>
          <w:sz w:val="24"/>
          <w:szCs w:val="24"/>
        </w:rPr>
        <w:t xml:space="preserve"> Администрации Синегорского сельского поселения</w:t>
      </w:r>
      <w:r w:rsidR="00AF33B2" w:rsidRPr="003F0CB0">
        <w:rPr>
          <w:rFonts w:ascii="Times New Roman" w:hAnsi="Times New Roman"/>
          <w:sz w:val="24"/>
          <w:szCs w:val="24"/>
        </w:rPr>
        <w:t xml:space="preserve"> </w:t>
      </w:r>
      <w:r w:rsidR="003F0CB0" w:rsidRPr="003F0CB0">
        <w:rPr>
          <w:rFonts w:ascii="Times New Roman" w:hAnsi="Times New Roman"/>
          <w:sz w:val="24"/>
          <w:szCs w:val="24"/>
        </w:rPr>
        <w:t>Федорову С.В.</w:t>
      </w:r>
      <w:r w:rsidR="00E95E00" w:rsidRPr="003F0CB0">
        <w:rPr>
          <w:rFonts w:ascii="Times New Roman" w:hAnsi="Times New Roman"/>
          <w:sz w:val="24"/>
          <w:szCs w:val="24"/>
        </w:rPr>
        <w:t xml:space="preserve"> </w:t>
      </w:r>
    </w:p>
    <w:p w:rsidR="00E95E00" w:rsidRPr="003F0CB0" w:rsidRDefault="00E95E00" w:rsidP="003F0CB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95E00" w:rsidRPr="003F0CB0" w:rsidRDefault="00FE7776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         </w:t>
      </w:r>
      <w:r w:rsidR="003F0CB0">
        <w:rPr>
          <w:rFonts w:ascii="Times New Roman" w:hAnsi="Times New Roman"/>
          <w:sz w:val="24"/>
          <w:szCs w:val="24"/>
        </w:rPr>
        <w:t xml:space="preserve">  </w:t>
      </w:r>
      <w:r w:rsidRPr="003F0CB0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3F0C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0CB0"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</w:p>
    <w:p w:rsidR="00056066" w:rsidRDefault="00056066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CB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F0CB0" w:rsidRPr="003F0CB0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CB0">
        <w:rPr>
          <w:rFonts w:ascii="Times New Roman" w:hAnsi="Times New Roman" w:cs="Times New Roman"/>
          <w:sz w:val="24"/>
          <w:szCs w:val="24"/>
        </w:rPr>
        <w:t xml:space="preserve">Синегорского сельского поселения                                                            </w:t>
      </w:r>
      <w:r w:rsidR="00FB5AB3">
        <w:rPr>
          <w:rFonts w:ascii="Times New Roman" w:hAnsi="Times New Roman" w:cs="Times New Roman"/>
          <w:sz w:val="24"/>
          <w:szCs w:val="24"/>
        </w:rPr>
        <w:t>А.В. Гвозденко</w:t>
      </w:r>
    </w:p>
    <w:p w:rsidR="003F0CB0" w:rsidRPr="003F0CB0" w:rsidRDefault="003F0CB0" w:rsidP="003F0CB0">
      <w:pPr>
        <w:pStyle w:val="ConsPlusNormal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CAF" w:rsidRDefault="00657CAF" w:rsidP="003F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82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3F0CB0" w:rsidRPr="003F0CB0" w:rsidSect="003F0CB0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309E"/>
    <w:multiLevelType w:val="hybridMultilevel"/>
    <w:tmpl w:val="48926510"/>
    <w:lvl w:ilvl="0" w:tplc="3D9E2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FA524B"/>
    <w:multiLevelType w:val="hybridMultilevel"/>
    <w:tmpl w:val="6CA0A1C4"/>
    <w:lvl w:ilvl="0" w:tplc="674ADAE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C9A4747"/>
    <w:multiLevelType w:val="hybridMultilevel"/>
    <w:tmpl w:val="0622A4D2"/>
    <w:lvl w:ilvl="0" w:tplc="E4F6487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9DB0EF3"/>
    <w:multiLevelType w:val="multilevel"/>
    <w:tmpl w:val="892A992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E00"/>
    <w:rsid w:val="00043C7C"/>
    <w:rsid w:val="00056066"/>
    <w:rsid w:val="000A73FF"/>
    <w:rsid w:val="000D3B98"/>
    <w:rsid w:val="001B1EF6"/>
    <w:rsid w:val="00251092"/>
    <w:rsid w:val="0026267C"/>
    <w:rsid w:val="002B0A1E"/>
    <w:rsid w:val="002B13BF"/>
    <w:rsid w:val="002C4E2E"/>
    <w:rsid w:val="002D5AB6"/>
    <w:rsid w:val="003343BB"/>
    <w:rsid w:val="003D7E1F"/>
    <w:rsid w:val="003F0CB0"/>
    <w:rsid w:val="0041405B"/>
    <w:rsid w:val="00450E27"/>
    <w:rsid w:val="004603AD"/>
    <w:rsid w:val="004D7B8A"/>
    <w:rsid w:val="004F49EB"/>
    <w:rsid w:val="005304C5"/>
    <w:rsid w:val="00656EAA"/>
    <w:rsid w:val="00657CAF"/>
    <w:rsid w:val="00671AC9"/>
    <w:rsid w:val="006955B8"/>
    <w:rsid w:val="006A1C18"/>
    <w:rsid w:val="006E4D84"/>
    <w:rsid w:val="007E680E"/>
    <w:rsid w:val="007F3E3C"/>
    <w:rsid w:val="00801B89"/>
    <w:rsid w:val="00822B51"/>
    <w:rsid w:val="008A25ED"/>
    <w:rsid w:val="009400B7"/>
    <w:rsid w:val="0097596C"/>
    <w:rsid w:val="009826E0"/>
    <w:rsid w:val="00A332F0"/>
    <w:rsid w:val="00A721E0"/>
    <w:rsid w:val="00AF33B2"/>
    <w:rsid w:val="00AF4CCD"/>
    <w:rsid w:val="00BE7EDA"/>
    <w:rsid w:val="00BF57C9"/>
    <w:rsid w:val="00C050E6"/>
    <w:rsid w:val="00C15129"/>
    <w:rsid w:val="00C50B72"/>
    <w:rsid w:val="00C55E89"/>
    <w:rsid w:val="00C92558"/>
    <w:rsid w:val="00D11553"/>
    <w:rsid w:val="00D53E9B"/>
    <w:rsid w:val="00D608CC"/>
    <w:rsid w:val="00DA5207"/>
    <w:rsid w:val="00DF06B3"/>
    <w:rsid w:val="00E1484F"/>
    <w:rsid w:val="00E30F25"/>
    <w:rsid w:val="00E73DA8"/>
    <w:rsid w:val="00E95E00"/>
    <w:rsid w:val="00FB5AB3"/>
    <w:rsid w:val="00FE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3F0CB0"/>
    <w:pPr>
      <w:keepNext/>
      <w:tabs>
        <w:tab w:val="num" w:pos="432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hAnsi="Times New Roman"/>
      <w:b/>
      <w:color w:val="000000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ostan">
    <w:name w:val="Postan"/>
    <w:basedOn w:val="a"/>
    <w:rsid w:val="00E95E0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E95E00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E95E00"/>
    <w:rPr>
      <w:rFonts w:ascii="Calibri" w:eastAsia="Times New Roman" w:hAnsi="Calibri" w:cs="Times New Roman"/>
    </w:rPr>
  </w:style>
  <w:style w:type="paragraph" w:styleId="a6">
    <w:name w:val="Balloon Text"/>
    <w:basedOn w:val="a"/>
    <w:semiHidden/>
    <w:rsid w:val="006E4D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148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3F0CB0"/>
    <w:rPr>
      <w:rFonts w:ascii="Times New Roman" w:hAnsi="Times New Roman"/>
      <w:b/>
      <w:color w:val="000000"/>
      <w:sz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3F0CB0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0">
    <w:name w:val="Body Text"/>
    <w:basedOn w:val="a"/>
    <w:link w:val="a7"/>
    <w:rsid w:val="003F0CB0"/>
    <w:pPr>
      <w:suppressAutoHyphens/>
      <w:spacing w:after="120"/>
    </w:pPr>
    <w:rPr>
      <w:rFonts w:eastAsia="SimSun" w:cs="font277"/>
      <w:lang w:eastAsia="ar-SA"/>
    </w:rPr>
  </w:style>
  <w:style w:type="character" w:customStyle="1" w:styleId="a7">
    <w:name w:val="Основной текст Знак"/>
    <w:basedOn w:val="a1"/>
    <w:link w:val="a0"/>
    <w:rsid w:val="003F0CB0"/>
    <w:rPr>
      <w:rFonts w:eastAsia="SimSun" w:cs="font277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F0CB0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3F0CB0"/>
    <w:pPr>
      <w:suppressAutoHyphens/>
      <w:spacing w:line="100" w:lineRule="atLeast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sp04048@donpac.ru</cp:lastModifiedBy>
  <cp:revision>6</cp:revision>
  <cp:lastPrinted>2025-04-04T12:47:00Z</cp:lastPrinted>
  <dcterms:created xsi:type="dcterms:W3CDTF">2024-03-28T06:04:00Z</dcterms:created>
  <dcterms:modified xsi:type="dcterms:W3CDTF">2025-04-04T12:48:00Z</dcterms:modified>
</cp:coreProperties>
</file>