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6F" w:rsidRPr="00283AE6" w:rsidRDefault="00F43E31" w:rsidP="004F7691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hyperlink r:id="rId5" w:history="1">
        <w:r w:rsidR="00D5366F" w:rsidRPr="00283AE6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2"/>
            <w:szCs w:val="28"/>
          </w:rPr>
          <w:t>Информация о деятельности Администрации Синегорского сельского поселения за 9 месяцев 2025 года</w:t>
        </w:r>
      </w:hyperlink>
    </w:p>
    <w:p w:rsidR="00D5366F" w:rsidRPr="00283AE6" w:rsidRDefault="00D5366F" w:rsidP="004F7691">
      <w:pPr>
        <w:spacing w:after="0" w:line="240" w:lineRule="auto"/>
        <w:ind w:left="-709" w:firstLine="567"/>
        <w:contextualSpacing/>
        <w:rPr>
          <w:rFonts w:ascii="Times New Roman" w:hAnsi="Times New Roman" w:cs="Times New Roman"/>
          <w:b/>
          <w:bCs/>
          <w:sz w:val="32"/>
          <w:szCs w:val="28"/>
        </w:rPr>
      </w:pPr>
    </w:p>
    <w:p w:rsidR="00283AE6" w:rsidRDefault="00D5366F" w:rsidP="00283AE6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Уважаемые участники встречи!</w:t>
      </w:r>
      <w:r w:rsidR="00283AE6">
        <w:rPr>
          <w:rFonts w:ascii="Times New Roman" w:hAnsi="Times New Roman" w:cs="Times New Roman"/>
          <w:sz w:val="28"/>
          <w:szCs w:val="28"/>
        </w:rPr>
        <w:t xml:space="preserve"> </w:t>
      </w:r>
      <w:r w:rsidRPr="004F7691">
        <w:rPr>
          <w:rFonts w:ascii="Times New Roman" w:hAnsi="Times New Roman" w:cs="Times New Roman"/>
          <w:sz w:val="28"/>
          <w:szCs w:val="28"/>
        </w:rPr>
        <w:t xml:space="preserve">К </w:t>
      </w:r>
      <w:r w:rsidR="004F7691">
        <w:rPr>
          <w:rFonts w:ascii="Times New Roman" w:hAnsi="Times New Roman" w:cs="Times New Roman"/>
          <w:sz w:val="28"/>
          <w:szCs w:val="28"/>
        </w:rPr>
        <w:t xml:space="preserve"> </w:t>
      </w:r>
      <w:r w:rsidRPr="004F7691">
        <w:rPr>
          <w:rFonts w:ascii="Times New Roman" w:hAnsi="Times New Roman" w:cs="Times New Roman"/>
          <w:sz w:val="28"/>
          <w:szCs w:val="28"/>
        </w:rPr>
        <w:t xml:space="preserve">Вашему вниманию представляется информация о деятельности </w:t>
      </w:r>
      <w:r w:rsidR="00283AE6">
        <w:rPr>
          <w:rFonts w:ascii="Times New Roman" w:hAnsi="Times New Roman" w:cs="Times New Roman"/>
          <w:sz w:val="28"/>
          <w:szCs w:val="28"/>
        </w:rPr>
        <w:t>А</w:t>
      </w:r>
      <w:r w:rsidRPr="004F7691">
        <w:rPr>
          <w:rFonts w:ascii="Times New Roman" w:hAnsi="Times New Roman" w:cs="Times New Roman"/>
          <w:sz w:val="28"/>
          <w:szCs w:val="28"/>
        </w:rPr>
        <w:t>дминистрации Синегорского сельского поселения за 9 месяцев 2025 года.</w:t>
      </w:r>
    </w:p>
    <w:p w:rsidR="00283AE6" w:rsidRDefault="00D5366F" w:rsidP="00283AE6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Основными задачами в работе Администрации поселения является осуществление полномочий по решению вопросов местного значения в соответствии с Федеральным законом от 06.10.2003 № 131-ФЗ «Об общих принципах организации местного самоуправления в Российской Федерации.</w:t>
      </w:r>
    </w:p>
    <w:p w:rsidR="002B15A7" w:rsidRPr="004F7691" w:rsidRDefault="00D5366F" w:rsidP="00283AE6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Решение вопросов местного значения напрямую зависит от исполнения доходной части бюджета.</w:t>
      </w:r>
    </w:p>
    <w:p w:rsidR="00283AE6" w:rsidRDefault="00283AE6" w:rsidP="004F7691">
      <w:pPr>
        <w:spacing w:after="0" w:line="240" w:lineRule="auto"/>
        <w:ind w:left="-709" w:firstLine="567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F744B7" w:rsidRDefault="00F744B7" w:rsidP="004F7691">
      <w:pPr>
        <w:spacing w:after="0" w:line="240" w:lineRule="auto"/>
        <w:ind w:left="-709" w:firstLine="567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283AE6">
        <w:rPr>
          <w:rFonts w:ascii="Times New Roman" w:eastAsia="Calibri" w:hAnsi="Times New Roman" w:cs="Times New Roman"/>
          <w:b/>
          <w:sz w:val="32"/>
          <w:szCs w:val="28"/>
        </w:rPr>
        <w:t>Исполнение бюджета по доходам</w:t>
      </w:r>
    </w:p>
    <w:p w:rsidR="00BE6938" w:rsidRPr="00283AE6" w:rsidRDefault="00BE6938" w:rsidP="004F7691">
      <w:pPr>
        <w:spacing w:after="0" w:line="240" w:lineRule="auto"/>
        <w:ind w:left="-709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44B7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 xml:space="preserve">В бюджет Синегорского сельского поселения за </w:t>
      </w:r>
      <w:bookmarkStart w:id="0" w:name="_Hlk171062167"/>
      <w:r w:rsidRPr="004F7691">
        <w:rPr>
          <w:rFonts w:ascii="Times New Roman" w:eastAsia="Calibri" w:hAnsi="Times New Roman" w:cs="Times New Roman"/>
          <w:sz w:val="28"/>
          <w:szCs w:val="28"/>
        </w:rPr>
        <w:t xml:space="preserve">9 месяцев 2025 года </w:t>
      </w:r>
      <w:bookmarkEnd w:id="0"/>
      <w:r w:rsidRPr="004F7691">
        <w:rPr>
          <w:rFonts w:ascii="Times New Roman" w:eastAsia="Calibri" w:hAnsi="Times New Roman" w:cs="Times New Roman"/>
          <w:sz w:val="28"/>
          <w:szCs w:val="28"/>
        </w:rPr>
        <w:t>поступило доходов, в сумме 138 595,2 тыс. рублей, в том числе 3 757,0 тыс. рублей – собственные доходы поселения. Собственные доходы поселения исполнены к плановым значениям на 59,5%.</w:t>
      </w:r>
    </w:p>
    <w:p w:rsidR="00283AE6" w:rsidRPr="004F7691" w:rsidRDefault="00283AE6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44B7" w:rsidRDefault="00F744B7" w:rsidP="004F7691">
      <w:pPr>
        <w:spacing w:after="0" w:line="240" w:lineRule="auto"/>
        <w:ind w:left="-709" w:firstLine="567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283AE6">
        <w:rPr>
          <w:rFonts w:ascii="Times New Roman" w:eastAsia="Calibri" w:hAnsi="Times New Roman" w:cs="Times New Roman"/>
          <w:b/>
          <w:sz w:val="32"/>
          <w:szCs w:val="28"/>
        </w:rPr>
        <w:t>Исполнение бюджета по расходам</w:t>
      </w:r>
    </w:p>
    <w:p w:rsidR="00BE6938" w:rsidRPr="00283AE6" w:rsidRDefault="00BE6938" w:rsidP="004F7691">
      <w:pPr>
        <w:spacing w:after="0" w:line="240" w:lineRule="auto"/>
        <w:ind w:left="-709" w:firstLine="567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 xml:space="preserve">Общий объём расходов бюджета Синегорского сельского поселения за 9 месяцев 2025 года составляет 137 841,2 тыс. рублей. 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>Основные направления расходов бюджета Синегорского сельского поселения: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1586545"/>
      <w:r w:rsidRPr="004F7691">
        <w:rPr>
          <w:rFonts w:ascii="Times New Roman" w:hAnsi="Times New Roman" w:cs="Times New Roman"/>
          <w:sz w:val="28"/>
          <w:szCs w:val="28"/>
        </w:rPr>
        <w:t>На обеспечение деятельности МБУК «Синегорская клубная система» направлено – 11 168,0  тыс. рублей.</w:t>
      </w:r>
      <w:bookmarkEnd w:id="1"/>
      <w:r w:rsidRPr="004F7691">
        <w:rPr>
          <w:rFonts w:ascii="Times New Roman" w:hAnsi="Times New Roman" w:cs="Times New Roman"/>
          <w:sz w:val="28"/>
          <w:szCs w:val="28"/>
        </w:rPr>
        <w:t xml:space="preserve"> В том числе на обеспечение деятельности библиотек и центральной бухгалтерии– 278,9 тыс. рублей.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>На содержание автомобильных дорог общего пользования, нанесение разметки на дорожное полотно и обслуживание светофоров за 9 месяцев 2025 года направлено 699,9 тыс. рублей.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>На благоустройство территории поселения за 9 месяцев 2025 года было направлено 3 585,9 тыс. рублей, в том числе: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 xml:space="preserve">– за уличное освещение оплачено -  2 517,2 тыс. рублей; 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>- на ремонт сетей уличного освещения заключен контракт на сумму 121,3 тыс. рублей. Работы выполнены и оплачены в полном объеме;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>- работы по содержанию и благоустройству территории поселения оплачены в сумме 98,2 тыс. рублей;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>- заключен контракт на ликвидацию несанкционированных свалок на 399,9 тыс</w:t>
      </w:r>
      <w:r w:rsidR="00914AAE" w:rsidRPr="004F7691">
        <w:rPr>
          <w:rFonts w:ascii="Times New Roman" w:eastAsia="Calibri" w:hAnsi="Times New Roman" w:cs="Times New Roman"/>
          <w:sz w:val="28"/>
          <w:szCs w:val="28"/>
        </w:rPr>
        <w:t>. р</w:t>
      </w:r>
      <w:r w:rsidRPr="004F7691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>- на содержание контейнера по сбору ртутьсодержащих ламп общей стоимостью 38,6 тыс. рублей;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>- так же заключены контракты по содержанию малого пляжа в п. Синегорский (проведение санитарно-эпидемиологических исследований, содержание матроса-спасателя) общей стоимостью 260,9 тыс</w:t>
      </w:r>
      <w:r w:rsidR="00914AAE" w:rsidRPr="004F7691">
        <w:rPr>
          <w:rFonts w:ascii="Times New Roman" w:eastAsia="Calibri" w:hAnsi="Times New Roman" w:cs="Times New Roman"/>
          <w:sz w:val="28"/>
          <w:szCs w:val="28"/>
        </w:rPr>
        <w:t>. р</w:t>
      </w:r>
      <w:r w:rsidRPr="004F7691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>На общегосударственные вопросы направлено 7 933,8 тыс. рублей;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lastRenderedPageBreak/>
        <w:t>Выполнены работы по объекту: «Благоустройство земельного участка по адресу: п. Мельничный, ул. Береговая, земельный участок № 1б» общей стоимостью 2 545,9 тыс. рублей.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На защиту населения и территории поселения от чрезвычайных ситуаций  направлено 95,8 тыс. рублей, в том числе на содержание и организацию деятельности аварийно-спасательных формирований на территории поселения направлено 44,3 тыс. рублей; противоклещевую обработку – 51,5 тыс. рублей. 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91">
        <w:rPr>
          <w:rFonts w:ascii="Times New Roman" w:eastAsia="Calibri" w:hAnsi="Times New Roman" w:cs="Times New Roman"/>
          <w:sz w:val="28"/>
          <w:szCs w:val="28"/>
        </w:rPr>
        <w:t xml:space="preserve">Расходы по уплате взносов на капитальный ремонт в НКО «Фонд капитального ремонта» составили 230,0 тыс. рублей. </w:t>
      </w:r>
    </w:p>
    <w:p w:rsidR="00283AE6" w:rsidRDefault="00F744B7" w:rsidP="00283AE6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Также приобретены 40 контейнеров для сбора ТКО в сумме 600,0 тыс</w:t>
      </w:r>
      <w:r w:rsidR="00914AAE" w:rsidRPr="004F7691">
        <w:rPr>
          <w:rFonts w:ascii="Times New Roman" w:hAnsi="Times New Roman" w:cs="Times New Roman"/>
          <w:sz w:val="28"/>
          <w:szCs w:val="28"/>
        </w:rPr>
        <w:t>. р</w:t>
      </w:r>
      <w:r w:rsidRPr="004F7691">
        <w:rPr>
          <w:rFonts w:ascii="Times New Roman" w:hAnsi="Times New Roman" w:cs="Times New Roman"/>
          <w:sz w:val="28"/>
          <w:szCs w:val="28"/>
        </w:rPr>
        <w:t>ублей (областной и местный бюджет).</w:t>
      </w:r>
    </w:p>
    <w:p w:rsidR="00CD523C" w:rsidRPr="00283AE6" w:rsidRDefault="00D5366F" w:rsidP="00283AE6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3AE6">
        <w:rPr>
          <w:rFonts w:ascii="Times New Roman" w:hAnsi="Times New Roman" w:cs="Times New Roman"/>
          <w:b/>
          <w:sz w:val="32"/>
          <w:szCs w:val="28"/>
        </w:rPr>
        <w:t>Налоги</w:t>
      </w:r>
    </w:p>
    <w:p w:rsidR="00CD523C" w:rsidRPr="004F7691" w:rsidRDefault="00CD523C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30F5" w:rsidRPr="004F7691" w:rsidRDefault="00E130F5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В настоящее время до 01.12.2025 года Администрацией Синегорского сельского поселения проводится активная информационная кампания по уплате имущественных налогов.  Местные налоги – это источник бюджета поселения. Если жители нашего поселения своевременно и в полной мере будут платить налоги, то только тогда возможно формирование полноценного бюджета, который будет направлен на благо нашего поселения</w:t>
      </w:r>
      <w:r w:rsidR="0047613C" w:rsidRPr="004F7691">
        <w:rPr>
          <w:rFonts w:ascii="Times New Roman" w:hAnsi="Times New Roman" w:cs="Times New Roman"/>
          <w:sz w:val="28"/>
          <w:szCs w:val="28"/>
        </w:rPr>
        <w:t xml:space="preserve">. От этого зависит не только полноценное исполнение наших обязанностей, но и реализация социальных проектов и необходимых для поселения мероприятий. </w:t>
      </w:r>
    </w:p>
    <w:p w:rsidR="0047613C" w:rsidRPr="004F7691" w:rsidRDefault="0047613C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691">
        <w:rPr>
          <w:rFonts w:ascii="Times New Roman" w:hAnsi="Times New Roman" w:cs="Times New Roman"/>
          <w:sz w:val="28"/>
          <w:szCs w:val="28"/>
        </w:rPr>
        <w:t>Так было начислено всего: 8049 т. руб., поступило 3871 т. руб.</w:t>
      </w:r>
    </w:p>
    <w:p w:rsidR="0047613C" w:rsidRPr="004F7691" w:rsidRDefault="0047613C" w:rsidP="004F7691">
      <w:pPr>
        <w:pStyle w:val="a4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47613C" w:rsidRPr="004F7691" w:rsidRDefault="0047613C" w:rsidP="004F7691">
      <w:pPr>
        <w:pStyle w:val="a4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Земельный налог: </w:t>
      </w:r>
      <w:r w:rsidRPr="004F7691">
        <w:rPr>
          <w:rFonts w:ascii="Times New Roman" w:hAnsi="Times New Roman" w:cs="Times New Roman"/>
          <w:sz w:val="28"/>
          <w:szCs w:val="28"/>
        </w:rPr>
        <w:t xml:space="preserve">начислено 2288 т </w:t>
      </w:r>
      <w:r w:rsidR="00914AAE" w:rsidRPr="004F7691">
        <w:rPr>
          <w:rFonts w:ascii="Times New Roman" w:hAnsi="Times New Roman" w:cs="Times New Roman"/>
          <w:sz w:val="28"/>
          <w:szCs w:val="28"/>
        </w:rPr>
        <w:t>руб.,</w:t>
      </w:r>
      <w:r w:rsidRPr="004F7691">
        <w:rPr>
          <w:rFonts w:ascii="Times New Roman" w:hAnsi="Times New Roman" w:cs="Times New Roman"/>
          <w:sz w:val="28"/>
          <w:szCs w:val="28"/>
        </w:rPr>
        <w:t xml:space="preserve"> поступило 1038 т </w:t>
      </w:r>
      <w:r w:rsidR="00914AAE" w:rsidRPr="004F7691">
        <w:rPr>
          <w:rFonts w:ascii="Times New Roman" w:hAnsi="Times New Roman" w:cs="Times New Roman"/>
          <w:sz w:val="28"/>
          <w:szCs w:val="28"/>
        </w:rPr>
        <w:t>руб.</w:t>
      </w:r>
      <w:r w:rsidRPr="004F7691">
        <w:rPr>
          <w:rFonts w:ascii="Times New Roman" w:hAnsi="Times New Roman" w:cs="Times New Roman"/>
          <w:sz w:val="28"/>
          <w:szCs w:val="28"/>
        </w:rPr>
        <w:t xml:space="preserve"> – 45,4%.</w:t>
      </w:r>
    </w:p>
    <w:p w:rsidR="0047613C" w:rsidRPr="004F7691" w:rsidRDefault="0047613C" w:rsidP="004F7691">
      <w:pPr>
        <w:pStyle w:val="a4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b/>
          <w:sz w:val="28"/>
          <w:szCs w:val="28"/>
          <w:u w:val="single"/>
        </w:rPr>
        <w:t>Налог на имущество</w:t>
      </w:r>
      <w:r w:rsidRPr="004F7691">
        <w:rPr>
          <w:rFonts w:ascii="Times New Roman" w:hAnsi="Times New Roman" w:cs="Times New Roman"/>
          <w:sz w:val="28"/>
          <w:szCs w:val="28"/>
        </w:rPr>
        <w:t xml:space="preserve">: начислено 678т </w:t>
      </w:r>
      <w:r w:rsidR="00914AAE" w:rsidRPr="004F7691">
        <w:rPr>
          <w:rFonts w:ascii="Times New Roman" w:hAnsi="Times New Roman" w:cs="Times New Roman"/>
          <w:sz w:val="28"/>
          <w:szCs w:val="28"/>
        </w:rPr>
        <w:t>руб.</w:t>
      </w:r>
      <w:r w:rsidRPr="004F7691">
        <w:rPr>
          <w:rFonts w:ascii="Times New Roman" w:hAnsi="Times New Roman" w:cs="Times New Roman"/>
          <w:sz w:val="28"/>
          <w:szCs w:val="28"/>
        </w:rPr>
        <w:t xml:space="preserve">, поступило 272 т </w:t>
      </w:r>
      <w:r w:rsidR="00914AAE" w:rsidRPr="004F7691">
        <w:rPr>
          <w:rFonts w:ascii="Times New Roman" w:hAnsi="Times New Roman" w:cs="Times New Roman"/>
          <w:sz w:val="28"/>
          <w:szCs w:val="28"/>
        </w:rPr>
        <w:t>руб.</w:t>
      </w:r>
      <w:r w:rsidRPr="004F7691">
        <w:rPr>
          <w:rFonts w:ascii="Times New Roman" w:hAnsi="Times New Roman" w:cs="Times New Roman"/>
          <w:sz w:val="28"/>
          <w:szCs w:val="28"/>
        </w:rPr>
        <w:t xml:space="preserve"> – 40,1%,</w:t>
      </w:r>
    </w:p>
    <w:p w:rsidR="0047613C" w:rsidRPr="004F7691" w:rsidRDefault="0047613C" w:rsidP="004F7691">
      <w:pPr>
        <w:pStyle w:val="a4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b/>
          <w:sz w:val="28"/>
          <w:szCs w:val="28"/>
          <w:u w:val="single"/>
        </w:rPr>
        <w:t>Транспортный налог</w:t>
      </w:r>
      <w:r w:rsidRPr="004F7691">
        <w:rPr>
          <w:rFonts w:ascii="Times New Roman" w:hAnsi="Times New Roman" w:cs="Times New Roman"/>
          <w:sz w:val="28"/>
          <w:szCs w:val="28"/>
        </w:rPr>
        <w:t xml:space="preserve">: начислено 5083 т </w:t>
      </w:r>
      <w:r w:rsidR="00914AAE" w:rsidRPr="004F7691">
        <w:rPr>
          <w:rFonts w:ascii="Times New Roman" w:hAnsi="Times New Roman" w:cs="Times New Roman"/>
          <w:sz w:val="28"/>
          <w:szCs w:val="28"/>
        </w:rPr>
        <w:t>руб.</w:t>
      </w:r>
      <w:r w:rsidRPr="004F7691">
        <w:rPr>
          <w:rFonts w:ascii="Times New Roman" w:hAnsi="Times New Roman" w:cs="Times New Roman"/>
          <w:sz w:val="28"/>
          <w:szCs w:val="28"/>
        </w:rPr>
        <w:t xml:space="preserve">, поступило 2561 т </w:t>
      </w:r>
      <w:r w:rsidR="00914AAE" w:rsidRPr="004F7691">
        <w:rPr>
          <w:rFonts w:ascii="Times New Roman" w:hAnsi="Times New Roman" w:cs="Times New Roman"/>
          <w:sz w:val="28"/>
          <w:szCs w:val="28"/>
        </w:rPr>
        <w:t>руб.</w:t>
      </w:r>
      <w:r w:rsidRPr="004F7691">
        <w:rPr>
          <w:rFonts w:ascii="Times New Roman" w:hAnsi="Times New Roman" w:cs="Times New Roman"/>
          <w:sz w:val="28"/>
          <w:szCs w:val="28"/>
        </w:rPr>
        <w:t xml:space="preserve"> – 50,4%.</w:t>
      </w:r>
    </w:p>
    <w:p w:rsidR="0047613C" w:rsidRPr="004F7691" w:rsidRDefault="0047613C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Собираемость налогов в Синегорском сельском поселении на 05.11.2025 года составила 45,3%   </w:t>
      </w:r>
    </w:p>
    <w:p w:rsidR="00CD523C" w:rsidRPr="004F7691" w:rsidRDefault="003E1BF8" w:rsidP="004F7691">
      <w:pPr>
        <w:pStyle w:val="a5"/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Необходимо отметить, что очень важно не только вовремя уплатить вновь начисленные налоги на имущество. Но и погасить имеющуюся за прошлые периоды задолженность по налогам.</w:t>
      </w:r>
    </w:p>
    <w:p w:rsidR="00CD523C" w:rsidRPr="004F7691" w:rsidRDefault="003E1BF8" w:rsidP="004F7691">
      <w:pPr>
        <w:pStyle w:val="a4"/>
        <w:ind w:left="-70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C3355D" w:rsidRPr="004F7691">
        <w:rPr>
          <w:rFonts w:ascii="Times New Roman" w:hAnsi="Times New Roman" w:cs="Times New Roman"/>
          <w:sz w:val="28"/>
          <w:szCs w:val="28"/>
        </w:rPr>
        <w:t xml:space="preserve"> </w:t>
      </w:r>
      <w:r w:rsidR="00F4228F" w:rsidRPr="004F7691">
        <w:rPr>
          <w:rFonts w:ascii="Times New Roman" w:hAnsi="Times New Roman" w:cs="Times New Roman"/>
          <w:sz w:val="28"/>
          <w:szCs w:val="28"/>
        </w:rPr>
        <w:t>проводится</w:t>
      </w:r>
      <w:r w:rsidR="00C3355D" w:rsidRPr="004F7691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</w:t>
      </w:r>
      <w:r w:rsidR="00F4228F" w:rsidRPr="004F7691">
        <w:rPr>
          <w:rFonts w:ascii="Times New Roman" w:hAnsi="Times New Roman" w:cs="Times New Roman"/>
          <w:sz w:val="28"/>
          <w:szCs w:val="28"/>
        </w:rPr>
        <w:t xml:space="preserve">ая </w:t>
      </w:r>
      <w:r w:rsidR="00C3355D" w:rsidRPr="004F769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4228F" w:rsidRPr="004F7691">
        <w:rPr>
          <w:rFonts w:ascii="Times New Roman" w:hAnsi="Times New Roman" w:cs="Times New Roman"/>
          <w:sz w:val="28"/>
          <w:szCs w:val="28"/>
        </w:rPr>
        <w:t>а</w:t>
      </w:r>
      <w:r w:rsidR="00C3355D" w:rsidRPr="004F7691">
        <w:rPr>
          <w:rFonts w:ascii="Times New Roman" w:hAnsi="Times New Roman" w:cs="Times New Roman"/>
          <w:sz w:val="28"/>
          <w:szCs w:val="28"/>
        </w:rPr>
        <w:t xml:space="preserve"> об удобных способах получения налоговых уведомлений без личного посещения налогового органа. </w:t>
      </w:r>
      <w:r w:rsidR="00F4228F" w:rsidRPr="004F7691">
        <w:rPr>
          <w:rFonts w:ascii="Times New Roman" w:hAnsi="Times New Roman" w:cs="Times New Roman"/>
          <w:sz w:val="28"/>
          <w:szCs w:val="28"/>
        </w:rPr>
        <w:t xml:space="preserve">Информация размещается </w:t>
      </w:r>
      <w:r w:rsidR="00C3355D" w:rsidRPr="004F769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 w:rsidR="00F4228F" w:rsidRPr="004F7691">
        <w:rPr>
          <w:rFonts w:ascii="Times New Roman" w:hAnsi="Times New Roman" w:cs="Times New Roman"/>
          <w:sz w:val="28"/>
          <w:szCs w:val="28"/>
        </w:rPr>
        <w:t xml:space="preserve"> и </w:t>
      </w:r>
      <w:r w:rsidR="00C3355D" w:rsidRPr="004F7691">
        <w:rPr>
          <w:rFonts w:ascii="Times New Roman" w:hAnsi="Times New Roman" w:cs="Times New Roman"/>
          <w:sz w:val="28"/>
          <w:szCs w:val="28"/>
        </w:rPr>
        <w:t xml:space="preserve">в социальных сетях. </w:t>
      </w:r>
      <w:r w:rsidR="00F4228F" w:rsidRPr="004F7691">
        <w:rPr>
          <w:rFonts w:ascii="Times New Roman" w:hAnsi="Times New Roman" w:cs="Times New Roman"/>
          <w:sz w:val="28"/>
          <w:szCs w:val="28"/>
        </w:rPr>
        <w:t>Также</w:t>
      </w:r>
      <w:r w:rsidR="00C3355D" w:rsidRPr="004F7691">
        <w:rPr>
          <w:rFonts w:ascii="Times New Roman" w:hAnsi="Times New Roman" w:cs="Times New Roman"/>
          <w:sz w:val="28"/>
          <w:szCs w:val="28"/>
        </w:rPr>
        <w:t xml:space="preserve"> оказывае</w:t>
      </w:r>
      <w:r w:rsidR="00F4228F" w:rsidRPr="004F7691">
        <w:rPr>
          <w:rFonts w:ascii="Times New Roman" w:hAnsi="Times New Roman" w:cs="Times New Roman"/>
          <w:sz w:val="28"/>
          <w:szCs w:val="28"/>
        </w:rPr>
        <w:t>тся</w:t>
      </w:r>
      <w:r w:rsidR="00C3355D" w:rsidRPr="004F7691"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F4228F" w:rsidRPr="004F7691">
        <w:rPr>
          <w:rFonts w:ascii="Times New Roman" w:hAnsi="Times New Roman" w:cs="Times New Roman"/>
          <w:sz w:val="28"/>
          <w:szCs w:val="28"/>
        </w:rPr>
        <w:t>ая</w:t>
      </w:r>
      <w:r w:rsidR="00C3355D" w:rsidRPr="004F7691">
        <w:rPr>
          <w:rFonts w:ascii="Times New Roman" w:hAnsi="Times New Roman" w:cs="Times New Roman"/>
          <w:sz w:val="28"/>
          <w:szCs w:val="28"/>
        </w:rPr>
        <w:t xml:space="preserve"> помощь. Если вы не получили налоговое уведомление или потеряли его, можно обратиться к специалисту Администрации в каб № 2.</w:t>
      </w:r>
      <w:r w:rsidR="00955B77" w:rsidRPr="004F7691">
        <w:rPr>
          <w:rFonts w:ascii="Times New Roman" w:hAnsi="Times New Roman" w:cs="Times New Roman"/>
          <w:sz w:val="28"/>
          <w:szCs w:val="28"/>
        </w:rPr>
        <w:t xml:space="preserve"> За помощью в получении налоговых платежных уведомлений на сегодняшний день обратилось 45 человек.</w:t>
      </w:r>
    </w:p>
    <w:p w:rsidR="00283AE6" w:rsidRDefault="00D5366F" w:rsidP="00283AE6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br/>
      </w:r>
      <w:r w:rsidRPr="00283AE6">
        <w:rPr>
          <w:rFonts w:ascii="Times New Roman" w:hAnsi="Times New Roman" w:cs="Times New Roman"/>
          <w:b/>
          <w:sz w:val="32"/>
          <w:szCs w:val="28"/>
        </w:rPr>
        <w:t>О работе аппарата Администрации</w:t>
      </w:r>
    </w:p>
    <w:p w:rsidR="00A7544A" w:rsidRPr="004F7691" w:rsidRDefault="00D5366F" w:rsidP="00283AE6">
      <w:pPr>
        <w:spacing w:after="0" w:line="240" w:lineRule="auto"/>
        <w:ind w:left="-709" w:firstLine="567"/>
        <w:contextualSpacing/>
        <w:jc w:val="both"/>
        <w:rPr>
          <w:rStyle w:val="10"/>
          <w:rFonts w:ascii="Times New Roman" w:hAnsi="Times New Roman" w:cs="Times New Roman"/>
        </w:rPr>
      </w:pPr>
      <w:r w:rsidRPr="004F7691">
        <w:rPr>
          <w:rFonts w:ascii="Times New Roman" w:hAnsi="Times New Roman" w:cs="Times New Roman"/>
          <w:sz w:val="28"/>
          <w:szCs w:val="28"/>
        </w:rPr>
        <w:br/>
      </w:r>
      <w:r w:rsidR="00A7544A" w:rsidRPr="004F7691">
        <w:rPr>
          <w:rFonts w:ascii="Times New Roman" w:hAnsi="Times New Roman" w:cs="Times New Roman"/>
          <w:sz w:val="28"/>
          <w:szCs w:val="28"/>
        </w:rPr>
        <w:t>За отчетный период в Администрацию поселения поступило 65 обращений,  из них 55 письменных.  10 обращений было рассмотрено в ходе личного приема.</w:t>
      </w:r>
    </w:p>
    <w:p w:rsidR="00A7544A" w:rsidRPr="004F7691" w:rsidRDefault="00A7544A" w:rsidP="00283AE6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- 22 обращения, на остальные обращения даны ответы разъясняющего характера. </w:t>
      </w:r>
    </w:p>
    <w:p w:rsidR="00A7544A" w:rsidRPr="004F7691" w:rsidRDefault="00A7544A" w:rsidP="00283AE6">
      <w:pPr>
        <w:pStyle w:val="a6"/>
        <w:spacing w:before="0" w:beforeAutospacing="0" w:after="0" w:afterAutospacing="0"/>
        <w:ind w:left="-709" w:firstLine="567"/>
        <w:contextualSpacing/>
        <w:jc w:val="both"/>
        <w:textAlignment w:val="baseline"/>
        <w:rPr>
          <w:sz w:val="28"/>
          <w:szCs w:val="28"/>
        </w:rPr>
      </w:pPr>
      <w:r w:rsidRPr="004F7691">
        <w:rPr>
          <w:sz w:val="28"/>
          <w:szCs w:val="28"/>
        </w:rPr>
        <w:lastRenderedPageBreak/>
        <w:t xml:space="preserve">Анализ характера поступивших обращений показывает, что наиболее актуальными для жителей поселения остаются вопросы благоустройства придомовых территорий, уличного освещения, переселения из ветхого и аварийного жилья. </w:t>
      </w:r>
    </w:p>
    <w:p w:rsidR="00A7544A" w:rsidRPr="004F7691" w:rsidRDefault="00A7544A" w:rsidP="00283AE6">
      <w:pPr>
        <w:pStyle w:val="a6"/>
        <w:spacing w:before="0" w:beforeAutospacing="0" w:after="0" w:afterAutospacing="0"/>
        <w:ind w:left="-709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F7691">
        <w:rPr>
          <w:color w:val="000000"/>
          <w:sz w:val="28"/>
          <w:szCs w:val="28"/>
        </w:rPr>
        <w:t xml:space="preserve">Специалистами Администрации поселения за отчетный период было выдано 104 различных форм справок, заверено 145 доверенностей на получение пайкового угля и пенсионных выплат. </w:t>
      </w:r>
    </w:p>
    <w:p w:rsidR="00077CF3" w:rsidRPr="004F7691" w:rsidRDefault="00077CF3" w:rsidP="00283AE6">
      <w:pPr>
        <w:pStyle w:val="a6"/>
        <w:spacing w:before="0" w:beforeAutospacing="0" w:after="0" w:afterAutospacing="0"/>
        <w:ind w:left="-709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F7691">
        <w:rPr>
          <w:color w:val="000000"/>
          <w:sz w:val="28"/>
          <w:szCs w:val="28"/>
        </w:rPr>
        <w:t>В рамках исполнения Федерального закона от 30.12.2020 № 518-ФЗ «О внесении изменений в отдельные законодательные акты Российской Федерации» Администрацией поселения продолжают проводиться мероприятия по выявлению правообладателей ранее учтенных объектов недвижимости, чьи права не зарегистрированы в Едином государственном реестре недвижимости (Управлении Росреестра).</w:t>
      </w:r>
    </w:p>
    <w:p w:rsidR="00BF612F" w:rsidRPr="004F7691" w:rsidRDefault="00077CF3" w:rsidP="00283AE6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отчетный период 202</w:t>
      </w:r>
      <w:r w:rsidRPr="004F769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F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090DC4" w:rsidRPr="004F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проведена а</w:t>
      </w:r>
      <w:r w:rsidR="00BF612F" w:rsidRPr="004F7691">
        <w:rPr>
          <w:rFonts w:ascii="Times New Roman" w:hAnsi="Times New Roman" w:cs="Times New Roman"/>
          <w:sz w:val="28"/>
          <w:szCs w:val="28"/>
        </w:rPr>
        <w:t xml:space="preserve">налитическая работа </w:t>
      </w:r>
      <w:r w:rsidR="00090DC4" w:rsidRPr="004F7691">
        <w:rPr>
          <w:rFonts w:ascii="Times New Roman" w:hAnsi="Times New Roman" w:cs="Times New Roman"/>
          <w:sz w:val="28"/>
          <w:szCs w:val="28"/>
        </w:rPr>
        <w:t xml:space="preserve">по всем объектам в количестве 5564 шт. </w:t>
      </w:r>
      <w:r w:rsidR="00BF612F" w:rsidRPr="004F7691">
        <w:rPr>
          <w:rFonts w:ascii="Times New Roman" w:hAnsi="Times New Roman" w:cs="Times New Roman"/>
          <w:sz w:val="28"/>
          <w:szCs w:val="28"/>
        </w:rPr>
        <w:t xml:space="preserve"> В результате проведенных работ отработано </w:t>
      </w:r>
      <w:r w:rsidR="00BF612F" w:rsidRPr="004F7691">
        <w:rPr>
          <w:rFonts w:ascii="Times New Roman" w:hAnsi="Times New Roman" w:cs="Times New Roman"/>
          <w:b/>
          <w:sz w:val="28"/>
          <w:szCs w:val="28"/>
        </w:rPr>
        <w:t>2288</w:t>
      </w:r>
      <w:r w:rsidR="00BF612F" w:rsidRPr="004F7691">
        <w:rPr>
          <w:rFonts w:ascii="Times New Roman" w:hAnsi="Times New Roman" w:cs="Times New Roman"/>
          <w:sz w:val="28"/>
          <w:szCs w:val="28"/>
        </w:rPr>
        <w:t xml:space="preserve"> объектов:</w:t>
      </w:r>
    </w:p>
    <w:p w:rsidR="00BF612F" w:rsidRPr="004F7691" w:rsidRDefault="00090DC4" w:rsidP="00283AE6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- </w:t>
      </w:r>
      <w:r w:rsidR="00BF612F" w:rsidRPr="004F7691">
        <w:rPr>
          <w:rFonts w:ascii="Times New Roman" w:hAnsi="Times New Roman" w:cs="Times New Roman"/>
          <w:sz w:val="28"/>
          <w:szCs w:val="28"/>
        </w:rPr>
        <w:t xml:space="preserve">зарегистрированы права на </w:t>
      </w:r>
      <w:r w:rsidR="00BF612F" w:rsidRPr="004F7691">
        <w:rPr>
          <w:rFonts w:ascii="Times New Roman" w:hAnsi="Times New Roman" w:cs="Times New Roman"/>
          <w:b/>
          <w:sz w:val="28"/>
          <w:szCs w:val="28"/>
        </w:rPr>
        <w:t xml:space="preserve">162 </w:t>
      </w:r>
      <w:r w:rsidR="00BF612F" w:rsidRPr="004F7691">
        <w:rPr>
          <w:rFonts w:ascii="Times New Roman" w:hAnsi="Times New Roman" w:cs="Times New Roman"/>
          <w:sz w:val="28"/>
          <w:szCs w:val="28"/>
        </w:rPr>
        <w:t>объекта (150 окс и 12 зу)</w:t>
      </w:r>
      <w:r w:rsidR="00283AE6">
        <w:rPr>
          <w:rFonts w:ascii="Times New Roman" w:hAnsi="Times New Roman" w:cs="Times New Roman"/>
          <w:sz w:val="28"/>
          <w:szCs w:val="28"/>
        </w:rPr>
        <w:t>,</w:t>
      </w:r>
      <w:r w:rsidR="00BF612F" w:rsidRPr="004F7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12F" w:rsidRPr="004F7691" w:rsidRDefault="00090DC4" w:rsidP="00283AE6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- </w:t>
      </w:r>
      <w:r w:rsidR="00BF612F" w:rsidRPr="004F7691">
        <w:rPr>
          <w:rFonts w:ascii="Times New Roman" w:hAnsi="Times New Roman" w:cs="Times New Roman"/>
          <w:sz w:val="28"/>
          <w:szCs w:val="28"/>
        </w:rPr>
        <w:t xml:space="preserve">снято с кадастрового учета </w:t>
      </w:r>
      <w:r w:rsidR="00BF612F" w:rsidRPr="004F7691">
        <w:rPr>
          <w:rFonts w:ascii="Times New Roman" w:hAnsi="Times New Roman" w:cs="Times New Roman"/>
          <w:b/>
          <w:sz w:val="28"/>
          <w:szCs w:val="28"/>
        </w:rPr>
        <w:t>2617</w:t>
      </w:r>
      <w:r w:rsidR="00BF612F" w:rsidRPr="004F7691">
        <w:rPr>
          <w:rFonts w:ascii="Times New Roman" w:hAnsi="Times New Roman" w:cs="Times New Roman"/>
          <w:sz w:val="28"/>
          <w:szCs w:val="28"/>
        </w:rPr>
        <w:t xml:space="preserve"> объектов (2400 окс и 217 зу)</w:t>
      </w:r>
      <w:r w:rsidR="00283AE6">
        <w:rPr>
          <w:rFonts w:ascii="Times New Roman" w:hAnsi="Times New Roman" w:cs="Times New Roman"/>
          <w:sz w:val="28"/>
          <w:szCs w:val="28"/>
        </w:rPr>
        <w:t>.</w:t>
      </w:r>
    </w:p>
    <w:p w:rsidR="00077CF3" w:rsidRPr="004F7691" w:rsidRDefault="00077CF3" w:rsidP="00283AE6">
      <w:pPr>
        <w:pStyle w:val="a6"/>
        <w:spacing w:before="0" w:beforeAutospacing="0" w:after="0" w:afterAutospacing="0"/>
        <w:ind w:left="-709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F7691">
        <w:rPr>
          <w:color w:val="000000"/>
          <w:sz w:val="28"/>
          <w:szCs w:val="28"/>
        </w:rPr>
        <w:t>Обязательной регистрации подлежат все объекты капитального строительства (летние кухни, гаражи и сараи)</w:t>
      </w:r>
      <w:r w:rsidR="00842607" w:rsidRPr="004F7691">
        <w:rPr>
          <w:color w:val="000000"/>
          <w:sz w:val="28"/>
          <w:szCs w:val="28"/>
        </w:rPr>
        <w:t>,</w:t>
      </w:r>
      <w:r w:rsidRPr="004F7691">
        <w:rPr>
          <w:color w:val="000000"/>
          <w:sz w:val="28"/>
          <w:szCs w:val="28"/>
        </w:rPr>
        <w:t xml:space="preserve"> расположенные  как на территории частных домовладений, так и на территории поселка в целом.  Граждане могут предоставлять в администрацию (лично или посредством почтовой связи с уведомлением о вручении) сведения, документы, подтверждающие права на объекты недвижимости, а также сведения о почтовом адресе, адресе электронной почты, документах, удостоверяющих личность, и СНИЛС.</w:t>
      </w:r>
    </w:p>
    <w:p w:rsidR="00283AE6" w:rsidRDefault="00D5366F" w:rsidP="00E638F8">
      <w:pPr>
        <w:ind w:left="-709" w:firstLine="567"/>
        <w:jc w:val="center"/>
      </w:pPr>
      <w:r w:rsidRPr="004F7691">
        <w:br/>
      </w:r>
      <w:r w:rsidRPr="00283AE6">
        <w:rPr>
          <w:rFonts w:ascii="Times New Roman" w:hAnsi="Times New Roman" w:cs="Times New Roman"/>
          <w:b/>
          <w:sz w:val="32"/>
        </w:rPr>
        <w:t>Осуществление первичного воинского учета</w:t>
      </w:r>
    </w:p>
    <w:p w:rsidR="00283AE6" w:rsidRPr="00E638F8" w:rsidRDefault="00D5366F" w:rsidP="00E638F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На отчетную дату 2025 года на первичном воинском учете состоит 14</w:t>
      </w:r>
      <w:r w:rsidR="00283AE6" w:rsidRPr="00E638F8">
        <w:rPr>
          <w:rFonts w:ascii="Times New Roman" w:hAnsi="Times New Roman" w:cs="Times New Roman"/>
          <w:sz w:val="28"/>
          <w:szCs w:val="28"/>
        </w:rPr>
        <w:t>1</w:t>
      </w:r>
      <w:r w:rsidRPr="00E638F8">
        <w:rPr>
          <w:rFonts w:ascii="Times New Roman" w:hAnsi="Times New Roman" w:cs="Times New Roman"/>
          <w:sz w:val="28"/>
          <w:szCs w:val="28"/>
        </w:rPr>
        <w:t xml:space="preserve">7 человек, в том числе: офицеров – </w:t>
      </w:r>
      <w:r w:rsidR="00283AE6" w:rsidRPr="00E638F8">
        <w:rPr>
          <w:rFonts w:ascii="Times New Roman" w:hAnsi="Times New Roman" w:cs="Times New Roman"/>
          <w:sz w:val="28"/>
          <w:szCs w:val="28"/>
        </w:rPr>
        <w:t>31</w:t>
      </w:r>
      <w:r w:rsidRPr="00E638F8">
        <w:rPr>
          <w:rFonts w:ascii="Times New Roman" w:hAnsi="Times New Roman" w:cs="Times New Roman"/>
          <w:sz w:val="28"/>
          <w:szCs w:val="28"/>
        </w:rPr>
        <w:t xml:space="preserve"> чел., призывников 1</w:t>
      </w:r>
      <w:r w:rsidR="00283AE6" w:rsidRPr="00E638F8">
        <w:rPr>
          <w:rFonts w:ascii="Times New Roman" w:hAnsi="Times New Roman" w:cs="Times New Roman"/>
          <w:sz w:val="28"/>
          <w:szCs w:val="28"/>
        </w:rPr>
        <w:t>12</w:t>
      </w:r>
      <w:r w:rsidRPr="00E638F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83AE6" w:rsidRPr="00E638F8" w:rsidRDefault="00D5366F" w:rsidP="00E638F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На территории Синегорского сельского поселения находится 6 организаций и предприятий осуществляющих первичный воинский учет граждан, пребывающих в запасе. Осуществляется взаимодействие отделов кадров организаций и предприя</w:t>
      </w:r>
      <w:r w:rsidR="00E638F8">
        <w:rPr>
          <w:rFonts w:ascii="Times New Roman" w:hAnsi="Times New Roman" w:cs="Times New Roman"/>
          <w:sz w:val="28"/>
          <w:szCs w:val="28"/>
        </w:rPr>
        <w:t>тий с военно-учетным столом поселения.</w:t>
      </w:r>
    </w:p>
    <w:p w:rsidR="00E638F8" w:rsidRDefault="00283AE6" w:rsidP="00E638F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За отчетный период был проведен призыв граждан на срочную службу в Вооруженн</w:t>
      </w:r>
      <w:r w:rsidR="00E638F8">
        <w:rPr>
          <w:rFonts w:ascii="Times New Roman" w:hAnsi="Times New Roman" w:cs="Times New Roman"/>
          <w:sz w:val="28"/>
          <w:szCs w:val="28"/>
        </w:rPr>
        <w:t>ы</w:t>
      </w:r>
      <w:r w:rsidRPr="00E638F8">
        <w:rPr>
          <w:rFonts w:ascii="Times New Roman" w:hAnsi="Times New Roman" w:cs="Times New Roman"/>
          <w:sz w:val="28"/>
          <w:szCs w:val="28"/>
        </w:rPr>
        <w:t xml:space="preserve">е </w:t>
      </w:r>
      <w:r w:rsidR="00E638F8">
        <w:rPr>
          <w:rFonts w:ascii="Times New Roman" w:hAnsi="Times New Roman" w:cs="Times New Roman"/>
          <w:sz w:val="28"/>
          <w:szCs w:val="28"/>
        </w:rPr>
        <w:t>с</w:t>
      </w:r>
      <w:r w:rsidRPr="00E638F8">
        <w:rPr>
          <w:rFonts w:ascii="Times New Roman" w:hAnsi="Times New Roman" w:cs="Times New Roman"/>
          <w:sz w:val="28"/>
          <w:szCs w:val="28"/>
        </w:rPr>
        <w:t>илы РФ, было призвано - 8 чел.</w:t>
      </w:r>
    </w:p>
    <w:p w:rsidR="00E638F8" w:rsidRDefault="00D5366F" w:rsidP="00E638F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Ведется агитационная работа по поступлению граждан на военную службу по контракту. Контракт сроком на один год и более на воинские должности в резервные формирования выплата составляет до 2 млн. рублей. Общая сумма единовременных денежных выплат с учетом федеральной выплаты в размере 400 тыс. рублей в Ростовской области состав</w:t>
      </w:r>
      <w:r w:rsidR="00E638F8">
        <w:rPr>
          <w:rFonts w:ascii="Times New Roman" w:hAnsi="Times New Roman" w:cs="Times New Roman"/>
          <w:sz w:val="28"/>
          <w:szCs w:val="28"/>
        </w:rPr>
        <w:t>ляет</w:t>
      </w:r>
      <w:r w:rsidRPr="00E638F8">
        <w:rPr>
          <w:rFonts w:ascii="Times New Roman" w:hAnsi="Times New Roman" w:cs="Times New Roman"/>
          <w:sz w:val="28"/>
          <w:szCs w:val="28"/>
        </w:rPr>
        <w:t xml:space="preserve"> 2,4 млн. рублей.</w:t>
      </w:r>
    </w:p>
    <w:p w:rsidR="00E638F8" w:rsidRDefault="00D5366F" w:rsidP="00E638F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Желающие служить по контракту в Вооруженных силах Российской Федерации, могут обратиться в военный комиссариат г. Белая Калитва, ул. К.Маркса, 21</w:t>
      </w:r>
      <w:r w:rsidR="00E638F8">
        <w:rPr>
          <w:rFonts w:ascii="Times New Roman" w:hAnsi="Times New Roman" w:cs="Times New Roman"/>
          <w:sz w:val="28"/>
          <w:szCs w:val="28"/>
        </w:rPr>
        <w:t>,</w:t>
      </w:r>
      <w:r w:rsidRPr="00E638F8">
        <w:rPr>
          <w:rFonts w:ascii="Times New Roman" w:hAnsi="Times New Roman" w:cs="Times New Roman"/>
          <w:sz w:val="28"/>
          <w:szCs w:val="28"/>
        </w:rPr>
        <w:t xml:space="preserve"> тел. 8(86383)</w:t>
      </w:r>
      <w:r w:rsidR="00E638F8">
        <w:rPr>
          <w:rFonts w:ascii="Times New Roman" w:hAnsi="Times New Roman" w:cs="Times New Roman"/>
          <w:sz w:val="28"/>
          <w:szCs w:val="28"/>
        </w:rPr>
        <w:t xml:space="preserve"> </w:t>
      </w:r>
      <w:r w:rsidRPr="00E638F8">
        <w:rPr>
          <w:rFonts w:ascii="Times New Roman" w:hAnsi="Times New Roman" w:cs="Times New Roman"/>
          <w:sz w:val="28"/>
          <w:szCs w:val="28"/>
        </w:rPr>
        <w:t>2-51-52 или на пункт отбора на военную службу по контракту в г. Ростов-на-Дону, ул. Оганова,22. Горячая линия по вопросам службы по контракту – 117.</w:t>
      </w:r>
    </w:p>
    <w:p w:rsidR="00E638F8" w:rsidRDefault="00D5366F" w:rsidP="00E638F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 xml:space="preserve">Также продолжается работа по агитации и отбору граждан для комплектования команд в мобилизационный людской резерв, БАРС с руководителями организаций, гражданами, состоящими на воинском учете. В Специальной Военной Операции </w:t>
      </w:r>
      <w:r w:rsidRPr="00E638F8">
        <w:rPr>
          <w:rFonts w:ascii="Times New Roman" w:hAnsi="Times New Roman" w:cs="Times New Roman"/>
          <w:sz w:val="28"/>
          <w:szCs w:val="28"/>
        </w:rPr>
        <w:lastRenderedPageBreak/>
        <w:t>принимают участие 12 человек, призванных по мобилизации и 25 человек, заключивших контракт.</w:t>
      </w:r>
    </w:p>
    <w:p w:rsidR="00E638F8" w:rsidRDefault="00E638F8" w:rsidP="00E638F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8F8" w:rsidRDefault="00D5366F" w:rsidP="00E638F8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b/>
          <w:sz w:val="32"/>
          <w:szCs w:val="28"/>
        </w:rPr>
        <w:t>ДОРОЖНОЕ ХОЗЯЙСТВО</w:t>
      </w:r>
      <w:r w:rsidRPr="00E638F8">
        <w:rPr>
          <w:rFonts w:ascii="Times New Roman" w:hAnsi="Times New Roman" w:cs="Times New Roman"/>
          <w:b/>
          <w:sz w:val="32"/>
          <w:szCs w:val="28"/>
        </w:rPr>
        <w:br/>
      </w:r>
    </w:p>
    <w:p w:rsidR="00E57D8A" w:rsidRPr="00E638F8" w:rsidRDefault="00D5366F" w:rsidP="00E638F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В рамках мероприятий по обеспечению безопасности дорожного движения были выполнены следующие работы:</w:t>
      </w:r>
    </w:p>
    <w:p w:rsidR="00E57D8A" w:rsidRPr="00E638F8" w:rsidRDefault="00E638F8" w:rsidP="00E638F8">
      <w:pPr>
        <w:pStyle w:val="a5"/>
        <w:numPr>
          <w:ilvl w:val="0"/>
          <w:numId w:val="1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D5366F" w:rsidRPr="00E638F8">
        <w:rPr>
          <w:rFonts w:ascii="Times New Roman" w:hAnsi="Times New Roman" w:cs="Times New Roman"/>
          <w:sz w:val="28"/>
          <w:szCs w:val="28"/>
        </w:rPr>
        <w:t xml:space="preserve"> зимнее время проведены работы по расчистке автомобильных дорог от снега и п</w:t>
      </w:r>
      <w:r w:rsidR="00E57D8A" w:rsidRPr="00E638F8">
        <w:rPr>
          <w:rFonts w:ascii="Times New Roman" w:hAnsi="Times New Roman" w:cs="Times New Roman"/>
          <w:sz w:val="28"/>
          <w:szCs w:val="28"/>
        </w:rPr>
        <w:t>осыпке противогололёдной смесью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7D8A" w:rsidRPr="00E638F8" w:rsidRDefault="00E638F8" w:rsidP="004F7691">
      <w:pPr>
        <w:pStyle w:val="a5"/>
        <w:numPr>
          <w:ilvl w:val="0"/>
          <w:numId w:val="1"/>
        </w:numPr>
        <w:spacing w:after="0" w:line="240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366F" w:rsidRPr="00E638F8">
        <w:rPr>
          <w:rFonts w:ascii="Times New Roman" w:hAnsi="Times New Roman" w:cs="Times New Roman"/>
          <w:sz w:val="28"/>
          <w:szCs w:val="28"/>
        </w:rPr>
        <w:t>в мае 2025г. выполнены работы по нанесению дорожной разметки </w:t>
      </w:r>
      <w:r w:rsidR="00E57D8A" w:rsidRPr="00E638F8">
        <w:rPr>
          <w:rFonts w:ascii="Times New Roman" w:hAnsi="Times New Roman" w:cs="Times New Roman"/>
          <w:sz w:val="28"/>
          <w:szCs w:val="28"/>
        </w:rPr>
        <w:t>  на 7-ми пешеходных переходах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7D8A" w:rsidRPr="00E638F8" w:rsidRDefault="00E638F8" w:rsidP="004F7691">
      <w:pPr>
        <w:pStyle w:val="a5"/>
        <w:numPr>
          <w:ilvl w:val="0"/>
          <w:numId w:val="1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D8A" w:rsidRPr="00E638F8">
        <w:rPr>
          <w:rFonts w:ascii="Times New Roman" w:hAnsi="Times New Roman" w:cs="Times New Roman"/>
          <w:sz w:val="28"/>
          <w:szCs w:val="28"/>
        </w:rPr>
        <w:t>проведен покос травы вдоль автомобильных дорог местного значения в поселках  Синегорский, Ясно</w:t>
      </w:r>
      <w:r>
        <w:rPr>
          <w:rFonts w:ascii="Times New Roman" w:hAnsi="Times New Roman" w:cs="Times New Roman"/>
          <w:sz w:val="28"/>
          <w:szCs w:val="28"/>
        </w:rPr>
        <w:t>горка, Виноградный и Мельничный,</w:t>
      </w:r>
    </w:p>
    <w:p w:rsidR="00E57D8A" w:rsidRPr="00E638F8" w:rsidRDefault="00E638F8" w:rsidP="004F7691">
      <w:pPr>
        <w:pStyle w:val="a5"/>
        <w:numPr>
          <w:ilvl w:val="0"/>
          <w:numId w:val="1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D8A" w:rsidRPr="00E638F8">
        <w:rPr>
          <w:rFonts w:ascii="Times New Roman" w:hAnsi="Times New Roman" w:cs="Times New Roman"/>
          <w:sz w:val="28"/>
          <w:szCs w:val="28"/>
        </w:rPr>
        <w:t xml:space="preserve">выполнены работы по восстановлению поперечного профиля и неровности проезжей части (грейдирование, подсыпка  с добавлением фала) участка автомобильной дороги по ул. Ленина, Рублева, Чернышевского в п. Синегорский на общую сумму 298,1 тыс., </w:t>
      </w:r>
    </w:p>
    <w:p w:rsidR="00E57D8A" w:rsidRPr="00E638F8" w:rsidRDefault="00E638F8" w:rsidP="004F7691">
      <w:pPr>
        <w:pStyle w:val="a5"/>
        <w:numPr>
          <w:ilvl w:val="0"/>
          <w:numId w:val="1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D8A" w:rsidRPr="00E638F8">
        <w:rPr>
          <w:rFonts w:ascii="Times New Roman" w:hAnsi="Times New Roman" w:cs="Times New Roman"/>
          <w:sz w:val="28"/>
          <w:szCs w:val="28"/>
        </w:rPr>
        <w:t>ямочный ремонт асфальтового покрытия автомобильных дорог по улицам</w:t>
      </w:r>
      <w:r w:rsidR="00E57D8A" w:rsidRPr="00E638F8">
        <w:rPr>
          <w:rFonts w:ascii="Times New Roman" w:hAnsi="Times New Roman" w:cs="Times New Roman"/>
          <w:bCs/>
          <w:sz w:val="28"/>
          <w:szCs w:val="28"/>
        </w:rPr>
        <w:t xml:space="preserve"> Веселая, Маяковского, Ленина,  Булавина в п. Синегорский на общую сумму 299,9 тыс</w:t>
      </w:r>
      <w:r w:rsidR="00914AAE" w:rsidRPr="00E638F8">
        <w:rPr>
          <w:rFonts w:ascii="Times New Roman" w:hAnsi="Times New Roman" w:cs="Times New Roman"/>
          <w:bCs/>
          <w:sz w:val="28"/>
          <w:szCs w:val="28"/>
        </w:rPr>
        <w:t>. р</w:t>
      </w:r>
      <w:r w:rsidR="00E57D8A" w:rsidRPr="00E638F8">
        <w:rPr>
          <w:rFonts w:ascii="Times New Roman" w:hAnsi="Times New Roman" w:cs="Times New Roman"/>
          <w:bCs/>
          <w:sz w:val="28"/>
          <w:szCs w:val="28"/>
        </w:rPr>
        <w:t>ублей  объемом 212 м</w:t>
      </w:r>
      <w:r w:rsidR="00E57D8A" w:rsidRPr="00914AA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E57D8A" w:rsidRPr="00E638F8">
        <w:rPr>
          <w:rFonts w:ascii="Times New Roman" w:hAnsi="Times New Roman" w:cs="Times New Roman"/>
          <w:bCs/>
          <w:sz w:val="28"/>
          <w:szCs w:val="28"/>
        </w:rPr>
        <w:t>.</w:t>
      </w:r>
    </w:p>
    <w:p w:rsidR="00E57D8A" w:rsidRPr="00E638F8" w:rsidRDefault="00E638F8" w:rsidP="004F7691">
      <w:pPr>
        <w:pStyle w:val="a5"/>
        <w:numPr>
          <w:ilvl w:val="0"/>
          <w:numId w:val="1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57D8A" w:rsidRPr="00E638F8">
        <w:rPr>
          <w:rFonts w:ascii="Times New Roman" w:hAnsi="Times New Roman" w:cs="Times New Roman"/>
          <w:bCs/>
          <w:sz w:val="28"/>
          <w:szCs w:val="28"/>
        </w:rPr>
        <w:t>выполнен ремонт участка автомобильной дороги по ул</w:t>
      </w:r>
      <w:r w:rsidR="0051354A" w:rsidRPr="00E638F8">
        <w:rPr>
          <w:rFonts w:ascii="Times New Roman" w:hAnsi="Times New Roman" w:cs="Times New Roman"/>
          <w:bCs/>
          <w:sz w:val="28"/>
          <w:szCs w:val="28"/>
        </w:rPr>
        <w:t>.</w:t>
      </w:r>
      <w:r w:rsidR="00E57D8A" w:rsidRPr="00E638F8">
        <w:rPr>
          <w:rFonts w:ascii="Times New Roman" w:hAnsi="Times New Roman" w:cs="Times New Roman"/>
          <w:bCs/>
          <w:sz w:val="28"/>
          <w:szCs w:val="28"/>
        </w:rPr>
        <w:t xml:space="preserve"> Маяковского в п.</w:t>
      </w:r>
      <w:r w:rsidR="0051354A" w:rsidRPr="00E63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7D8A" w:rsidRPr="00E638F8">
        <w:rPr>
          <w:rFonts w:ascii="Times New Roman" w:hAnsi="Times New Roman" w:cs="Times New Roman"/>
          <w:bCs/>
          <w:sz w:val="28"/>
          <w:szCs w:val="28"/>
        </w:rPr>
        <w:t>Синегорский на общую сумму 874,5 тыс</w:t>
      </w:r>
      <w:r w:rsidR="00914AAE" w:rsidRPr="00E638F8">
        <w:rPr>
          <w:rFonts w:ascii="Times New Roman" w:hAnsi="Times New Roman" w:cs="Times New Roman"/>
          <w:bCs/>
          <w:sz w:val="28"/>
          <w:szCs w:val="28"/>
        </w:rPr>
        <w:t>. р</w:t>
      </w:r>
      <w:r w:rsidR="00E57D8A" w:rsidRPr="00E638F8">
        <w:rPr>
          <w:rFonts w:ascii="Times New Roman" w:hAnsi="Times New Roman" w:cs="Times New Roman"/>
          <w:bCs/>
          <w:sz w:val="28"/>
          <w:szCs w:val="28"/>
        </w:rPr>
        <w:t>ублей объемом 420 м</w:t>
      </w:r>
      <w:r w:rsidR="00E57D8A" w:rsidRPr="00E638F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E638F8">
        <w:rPr>
          <w:rFonts w:ascii="Times New Roman" w:hAnsi="Times New Roman" w:cs="Times New Roman"/>
          <w:bCs/>
          <w:sz w:val="28"/>
          <w:szCs w:val="28"/>
        </w:rPr>
        <w:t>.</w:t>
      </w:r>
    </w:p>
    <w:p w:rsidR="0051354A" w:rsidRPr="00E638F8" w:rsidRDefault="0051354A" w:rsidP="004F7691">
      <w:pPr>
        <w:suppressAutoHyphens/>
        <w:spacing w:after="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муниципального контракта от 27.08.2024г., заключенного между Администрацией поселения и ООО «Армила», завершены работы по капитальному ремонту автомобильной дороги по ул. Макарова в п. Синегорский, в состав которой входило и водопропускное сооружение, находившееся в аварийном состоянии. Финансирование на выполнение работ по контракту было выделено из областного и районного бюджетов.</w:t>
      </w:r>
    </w:p>
    <w:p w:rsidR="0051354A" w:rsidRPr="00E638F8" w:rsidRDefault="0051354A" w:rsidP="004F7691">
      <w:pPr>
        <w:suppressAutoHyphens/>
        <w:spacing w:after="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проектом по капитальному ремонту автомобильной дороги по ул. Макарова выполнены работы: устройство водопропускного сооружения взамен аварийного; восстановление асфальтобетонного покрытия дороги; обустройство проездов и съездов к домам; устройство тротуаров; установка дорожных павильонов, дорожных знаков и нанесение дорожной разметки на проезжей части; устройство наружного освещения.</w:t>
      </w:r>
    </w:p>
    <w:p w:rsidR="00D5366F" w:rsidRPr="00E638F8" w:rsidRDefault="00D5366F" w:rsidP="00E638F8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638F8">
        <w:rPr>
          <w:rFonts w:ascii="Times New Roman" w:hAnsi="Times New Roman" w:cs="Times New Roman"/>
          <w:b/>
          <w:sz w:val="32"/>
          <w:szCs w:val="28"/>
        </w:rPr>
        <w:t>Благоустройство</w:t>
      </w:r>
    </w:p>
    <w:p w:rsidR="0013454E" w:rsidRPr="004F7691" w:rsidRDefault="0013454E" w:rsidP="004F7691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3454E" w:rsidRPr="004F7691" w:rsidRDefault="0013454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Благоустройство – один из основополагающих факторов развития поселения, обеспечивающий комфортные условия проживания жителей. Решению этой задачи уделяется особое внимание.</w:t>
      </w:r>
    </w:p>
    <w:p w:rsidR="0051354A" w:rsidRPr="004F7691" w:rsidRDefault="0051354A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  <w:u w:val="single"/>
        </w:rPr>
        <w:t>В июне 2025 года</w:t>
      </w:r>
      <w:r w:rsidRPr="004F7691">
        <w:rPr>
          <w:rFonts w:ascii="Times New Roman" w:hAnsi="Times New Roman" w:cs="Times New Roman"/>
          <w:sz w:val="28"/>
          <w:szCs w:val="28"/>
        </w:rPr>
        <w:t xml:space="preserve"> был реализован ставший победителем областного конкурса «Сделаем вместе</w:t>
      </w:r>
      <w:r w:rsidR="00914AAE" w:rsidRPr="004F7691">
        <w:rPr>
          <w:rFonts w:ascii="Times New Roman" w:hAnsi="Times New Roman" w:cs="Times New Roman"/>
          <w:sz w:val="28"/>
          <w:szCs w:val="28"/>
        </w:rPr>
        <w:t>» п</w:t>
      </w:r>
      <w:r w:rsidRPr="004F7691">
        <w:rPr>
          <w:rFonts w:ascii="Times New Roman" w:hAnsi="Times New Roman" w:cs="Times New Roman"/>
          <w:sz w:val="28"/>
          <w:szCs w:val="28"/>
        </w:rPr>
        <w:t>роект «Благоустройство земельного участка по адресу: п. Мельничный, ул. Береговая, земельный участок № 1 б». Денежные средства на реализацию данного проекта выделены из областного и районного бюджетов, а также внесен финансовый вклад граждан и индивидуальных предпринимателей нашего поселения, без помощи которых реализация проекта была бы невозможна.</w:t>
      </w:r>
    </w:p>
    <w:p w:rsidR="0051354A" w:rsidRPr="004F7691" w:rsidRDefault="0051354A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lastRenderedPageBreak/>
        <w:t>В рамках заключенного контракта на благоустраиваемой территории были уложена плитка, установлены скамейки и урны, освещение, посеян газон, посажены деревья и кустарники.</w:t>
      </w:r>
    </w:p>
    <w:p w:rsidR="008E132E" w:rsidRPr="004F7691" w:rsidRDefault="008E132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В </w:t>
      </w:r>
      <w:r w:rsidRPr="004F7691">
        <w:rPr>
          <w:rFonts w:ascii="Times New Roman" w:hAnsi="Times New Roman" w:cs="Times New Roman"/>
          <w:sz w:val="28"/>
          <w:szCs w:val="28"/>
          <w:u w:val="single"/>
        </w:rPr>
        <w:t>2025 году</w:t>
      </w:r>
      <w:r w:rsidRPr="004F7691">
        <w:rPr>
          <w:rFonts w:ascii="Times New Roman" w:hAnsi="Times New Roman" w:cs="Times New Roman"/>
          <w:sz w:val="28"/>
          <w:szCs w:val="28"/>
        </w:rPr>
        <w:t xml:space="preserve"> в рамках программы по переселению граждан из аварийного жилого фонда расселяются 4 МКД по адресам:  п. Углекаменный по улицам Новая, д. 8, ул. К. Маркса, д. 6, Севастопольская, д. 15 и в п. Ясногорка по ул. Дежнева, д. 6. По состоянию на текущую дату:</w:t>
      </w:r>
    </w:p>
    <w:p w:rsidR="008E132E" w:rsidRPr="004F7691" w:rsidRDefault="008E132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- переселено 18 семей (25 человек);</w:t>
      </w:r>
    </w:p>
    <w:p w:rsidR="008E132E" w:rsidRPr="004F7691" w:rsidRDefault="008E132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- осталось расселить 2 семьи (6 человек). Жилые помещения для них уже приобретены и будут предоставлены Администрацией поселения до 30.11.2025г.</w:t>
      </w:r>
    </w:p>
    <w:p w:rsidR="008E132E" w:rsidRPr="004F7691" w:rsidRDefault="008E132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  <w:u w:val="single"/>
        </w:rPr>
        <w:t>В 2026 году</w:t>
      </w:r>
      <w:r w:rsidRPr="004F7691">
        <w:rPr>
          <w:rFonts w:ascii="Times New Roman" w:hAnsi="Times New Roman" w:cs="Times New Roman"/>
          <w:sz w:val="28"/>
          <w:szCs w:val="28"/>
        </w:rPr>
        <w:t xml:space="preserve"> запланировано переселение граждан из многоквартирных жилых домов, признанных аварийными и подлежащими сносу, расположенных по адресам: п. Синегорский, ул. Индустриальная, д. 35, п.</w:t>
      </w:r>
      <w:bookmarkStart w:id="2" w:name="_GoBack"/>
      <w:bookmarkEnd w:id="2"/>
      <w:r w:rsidR="00E638F8">
        <w:rPr>
          <w:rFonts w:ascii="Times New Roman" w:hAnsi="Times New Roman" w:cs="Times New Roman"/>
          <w:sz w:val="28"/>
          <w:szCs w:val="28"/>
        </w:rPr>
        <w:t xml:space="preserve"> </w:t>
      </w:r>
      <w:r w:rsidRPr="004F7691">
        <w:rPr>
          <w:rFonts w:ascii="Times New Roman" w:hAnsi="Times New Roman" w:cs="Times New Roman"/>
          <w:sz w:val="28"/>
          <w:szCs w:val="28"/>
        </w:rPr>
        <w:t>Углекаменный, ул. Терпигорьева, д. 12, п. Ясногорка, ул. Мусоргского, д. 10.</w:t>
      </w:r>
    </w:p>
    <w:p w:rsidR="00E638F8" w:rsidRDefault="008E132E" w:rsidP="004F7691">
      <w:pPr>
        <w:suppressAutoHyphens/>
        <w:spacing w:after="0" w:line="240" w:lineRule="auto"/>
        <w:ind w:left="-70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реализации Региональной программы по проведению капитального ремонта общего имущества в многоквартирных домах </w:t>
      </w:r>
      <w:r w:rsidRP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 августе 2025 года</w:t>
      </w:r>
      <w:r w:rsidRP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были завершены работы по капитальному ремонту крыши многоквартирного дома, расположенного по адресу: п</w:t>
      </w:r>
      <w:r w:rsid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Синегорский, ул. Веселая, д. 5.</w:t>
      </w:r>
    </w:p>
    <w:p w:rsidR="008E132E" w:rsidRPr="00E638F8" w:rsidRDefault="008E132E" w:rsidP="00E638F8">
      <w:pPr>
        <w:suppressAutoHyphens/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вышеуказанной программы </w:t>
      </w:r>
      <w:r w:rsidRP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 2026 году</w:t>
      </w:r>
      <w:r w:rsidRPr="00E63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запланированы работы по капитальному ремонту фундамента и фасада в многоквартирных домах по адресам: п. Ясногорка, ул. Дежнева, д.8, п. Ясногорка, ул. Шоссейная, д. 16, п. Синегорский, ул. Веселая, д. 1. В МКД по ул. Веселая, д. 1 также запланирован и ремонт подвальных помещений.</w:t>
      </w:r>
    </w:p>
    <w:p w:rsidR="008E132E" w:rsidRPr="00E638F8" w:rsidRDefault="008E132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8F8">
        <w:rPr>
          <w:rFonts w:ascii="Times New Roman" w:hAnsi="Times New Roman" w:cs="Times New Roman"/>
          <w:color w:val="000000" w:themeColor="text1"/>
          <w:sz w:val="28"/>
          <w:szCs w:val="28"/>
        </w:rPr>
        <w:t>До конца ноября 2025года подрядными организациями будут выполнены работы по сносу двух расселенных аварийных домов, расположенных по адресам:                            п. Синегорский, пер. Нерудный, д. 7, п. Ясногорка, ул. Стаханова, д. 9.  Денежные средства на эти цели выделены из бюджетов Белокалитвинского района и Синегорского сельского поселения.</w:t>
      </w:r>
    </w:p>
    <w:p w:rsidR="0013454E" w:rsidRPr="00E638F8" w:rsidRDefault="0013454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Синегорского сельского поселения в купальный сезон с 01</w:t>
      </w:r>
      <w:r w:rsidRPr="00E638F8">
        <w:rPr>
          <w:rFonts w:ascii="Times New Roman" w:hAnsi="Times New Roman" w:cs="Times New Roman"/>
          <w:sz w:val="28"/>
          <w:szCs w:val="28"/>
        </w:rPr>
        <w:t xml:space="preserve"> июня по 31 августа 2025г</w:t>
      </w:r>
      <w:r w:rsidR="00E638F8">
        <w:rPr>
          <w:rFonts w:ascii="Times New Roman" w:hAnsi="Times New Roman" w:cs="Times New Roman"/>
          <w:sz w:val="28"/>
          <w:szCs w:val="28"/>
        </w:rPr>
        <w:t xml:space="preserve">. </w:t>
      </w:r>
      <w:r w:rsidRPr="00E638F8">
        <w:rPr>
          <w:rFonts w:ascii="Times New Roman" w:hAnsi="Times New Roman" w:cs="Times New Roman"/>
          <w:sz w:val="28"/>
          <w:szCs w:val="28"/>
        </w:rPr>
        <w:t xml:space="preserve"> работал  малый пляж в п. Синегорский, ул. Фильчукова,47-Б. Для его открытия  было произведено обследование и очистка дна акватории малого пляжа. «Центром гигиены и эпидемиологии в Ростовской области» в г. Белая Калитва  проведен анализ воды, почвы. Получено положительное  заключение экспертизы по случаю открытия рекреационной зоны.</w:t>
      </w:r>
      <w:r w:rsidRPr="00E63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8F8">
        <w:rPr>
          <w:rFonts w:ascii="Times New Roman" w:hAnsi="Times New Roman" w:cs="Times New Roman"/>
          <w:sz w:val="28"/>
          <w:szCs w:val="28"/>
        </w:rPr>
        <w:t>Проведена акарицидная (противоклещевая) обработка территории пляжа. Происшествий за купальный сезон на муниципальном пляже не зарегистрировано.</w:t>
      </w:r>
    </w:p>
    <w:p w:rsidR="0013454E" w:rsidRPr="00E638F8" w:rsidRDefault="0013454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Также выполнены и продолжают выполняться следующие мероприятия по благоустройству:</w:t>
      </w:r>
    </w:p>
    <w:p w:rsidR="0013454E" w:rsidRPr="00E638F8" w:rsidRDefault="0013454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- проведены мероприятия по содержанию мест захоронения (ремонт  памятников воинам ВОВ);</w:t>
      </w:r>
    </w:p>
    <w:p w:rsidR="0013454E" w:rsidRPr="00E638F8" w:rsidRDefault="0013454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- к местам захоронения (кладбищам) на Пасху был завезен песок;</w:t>
      </w:r>
    </w:p>
    <w:p w:rsidR="00183A1E" w:rsidRPr="00E638F8" w:rsidRDefault="00183A1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- проведены работы по противоклещевой обработке парков, кладбищ,  мест купания и скотопрогонных маршрутов;</w:t>
      </w:r>
    </w:p>
    <w:p w:rsidR="0013454E" w:rsidRPr="00E638F8" w:rsidRDefault="0013454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- для работ по озеленению территории поселения был трудоустроен 1 человек на летний период - это рабочий по благоустройству территории, который занимался сбором мусо</w:t>
      </w:r>
      <w:r w:rsidR="00E638F8">
        <w:rPr>
          <w:rFonts w:ascii="Times New Roman" w:hAnsi="Times New Roman" w:cs="Times New Roman"/>
          <w:sz w:val="28"/>
          <w:szCs w:val="28"/>
        </w:rPr>
        <w:t>ра, покосом травы и озеленением.</w:t>
      </w:r>
    </w:p>
    <w:p w:rsidR="0013454E" w:rsidRPr="00E638F8" w:rsidRDefault="0013454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8F8"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Администрацией поселения были приобретены передвижные мусорные контейнеры объемом 1100л. в количестве 40 шт.</w:t>
      </w:r>
    </w:p>
    <w:p w:rsidR="00183A1E" w:rsidRPr="00E638F8" w:rsidRDefault="00183A1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В 2025 году предусмотренные денежные средства на содержание и ремонт светильников уличного освещения  в размере 120,0 тыс. руб. освоены  в полном объеме. Произведена замена электроламп в количестве</w:t>
      </w:r>
      <w:r w:rsidR="00E638F8">
        <w:rPr>
          <w:rFonts w:ascii="Times New Roman" w:hAnsi="Times New Roman" w:cs="Times New Roman"/>
          <w:sz w:val="28"/>
          <w:szCs w:val="28"/>
        </w:rPr>
        <w:t xml:space="preserve"> </w:t>
      </w:r>
      <w:r w:rsidRPr="00E638F8">
        <w:rPr>
          <w:rFonts w:ascii="Times New Roman" w:hAnsi="Times New Roman" w:cs="Times New Roman"/>
          <w:sz w:val="28"/>
          <w:szCs w:val="28"/>
        </w:rPr>
        <w:t>36 шт.</w:t>
      </w:r>
      <w:r w:rsidR="00E638F8">
        <w:rPr>
          <w:rFonts w:ascii="Times New Roman" w:hAnsi="Times New Roman" w:cs="Times New Roman"/>
          <w:sz w:val="28"/>
          <w:szCs w:val="28"/>
        </w:rPr>
        <w:t xml:space="preserve"> </w:t>
      </w:r>
      <w:r w:rsidRPr="00E638F8">
        <w:rPr>
          <w:rFonts w:ascii="Times New Roman" w:hAnsi="Times New Roman" w:cs="Times New Roman"/>
          <w:sz w:val="28"/>
          <w:szCs w:val="28"/>
        </w:rPr>
        <w:t>(по ул.</w:t>
      </w:r>
      <w:r w:rsidR="00914AAE">
        <w:rPr>
          <w:rFonts w:ascii="Times New Roman" w:hAnsi="Times New Roman" w:cs="Times New Roman"/>
          <w:sz w:val="28"/>
          <w:szCs w:val="28"/>
        </w:rPr>
        <w:t xml:space="preserve"> </w:t>
      </w:r>
      <w:r w:rsidRPr="00E638F8">
        <w:rPr>
          <w:rFonts w:ascii="Times New Roman" w:hAnsi="Times New Roman" w:cs="Times New Roman"/>
          <w:sz w:val="28"/>
          <w:szCs w:val="28"/>
        </w:rPr>
        <w:t>М.Горького</w:t>
      </w:r>
      <w:r w:rsidR="00914AAE" w:rsidRPr="00E638F8">
        <w:rPr>
          <w:rFonts w:ascii="Times New Roman" w:hAnsi="Times New Roman" w:cs="Times New Roman"/>
          <w:sz w:val="28"/>
          <w:szCs w:val="28"/>
        </w:rPr>
        <w:t>, С</w:t>
      </w:r>
      <w:r w:rsidRPr="00E638F8">
        <w:rPr>
          <w:rFonts w:ascii="Times New Roman" w:hAnsi="Times New Roman" w:cs="Times New Roman"/>
          <w:sz w:val="28"/>
          <w:szCs w:val="28"/>
        </w:rPr>
        <w:t>емиглазова</w:t>
      </w:r>
      <w:r w:rsidR="00914AAE" w:rsidRPr="00E638F8">
        <w:rPr>
          <w:rFonts w:ascii="Times New Roman" w:hAnsi="Times New Roman" w:cs="Times New Roman"/>
          <w:sz w:val="28"/>
          <w:szCs w:val="28"/>
        </w:rPr>
        <w:t xml:space="preserve">, </w:t>
      </w:r>
      <w:r w:rsidR="00914AAE">
        <w:rPr>
          <w:rFonts w:ascii="Times New Roman" w:hAnsi="Times New Roman" w:cs="Times New Roman"/>
          <w:sz w:val="28"/>
          <w:szCs w:val="28"/>
        </w:rPr>
        <w:t xml:space="preserve"> П</w:t>
      </w:r>
      <w:r w:rsidRPr="00E638F8">
        <w:rPr>
          <w:rFonts w:ascii="Times New Roman" w:hAnsi="Times New Roman" w:cs="Times New Roman"/>
          <w:sz w:val="28"/>
          <w:szCs w:val="28"/>
        </w:rPr>
        <w:t>ушкина</w:t>
      </w:r>
      <w:r w:rsidR="00914AAE" w:rsidRPr="00E638F8">
        <w:rPr>
          <w:rFonts w:ascii="Times New Roman" w:hAnsi="Times New Roman" w:cs="Times New Roman"/>
          <w:sz w:val="28"/>
          <w:szCs w:val="28"/>
        </w:rPr>
        <w:t>, Б</w:t>
      </w:r>
      <w:r w:rsidRPr="00E638F8">
        <w:rPr>
          <w:rFonts w:ascii="Times New Roman" w:hAnsi="Times New Roman" w:cs="Times New Roman"/>
          <w:sz w:val="28"/>
          <w:szCs w:val="28"/>
        </w:rPr>
        <w:t>откина</w:t>
      </w:r>
      <w:r w:rsidR="00914AAE" w:rsidRPr="00E638F8">
        <w:rPr>
          <w:rFonts w:ascii="Times New Roman" w:hAnsi="Times New Roman" w:cs="Times New Roman"/>
          <w:sz w:val="28"/>
          <w:szCs w:val="28"/>
        </w:rPr>
        <w:t>, Л</w:t>
      </w:r>
      <w:r w:rsidRPr="00E638F8">
        <w:rPr>
          <w:rFonts w:ascii="Times New Roman" w:hAnsi="Times New Roman" w:cs="Times New Roman"/>
          <w:sz w:val="28"/>
          <w:szCs w:val="28"/>
        </w:rPr>
        <w:t>ермонтова</w:t>
      </w:r>
      <w:r w:rsidR="00914AAE" w:rsidRPr="00E638F8">
        <w:rPr>
          <w:rFonts w:ascii="Times New Roman" w:hAnsi="Times New Roman" w:cs="Times New Roman"/>
          <w:sz w:val="28"/>
          <w:szCs w:val="28"/>
        </w:rPr>
        <w:t>, Г</w:t>
      </w:r>
      <w:r w:rsidRPr="00E638F8">
        <w:rPr>
          <w:rFonts w:ascii="Times New Roman" w:hAnsi="Times New Roman" w:cs="Times New Roman"/>
          <w:sz w:val="28"/>
          <w:szCs w:val="28"/>
        </w:rPr>
        <w:t>оголя</w:t>
      </w:r>
      <w:r w:rsidR="00914AAE" w:rsidRPr="00E638F8">
        <w:rPr>
          <w:rFonts w:ascii="Times New Roman" w:hAnsi="Times New Roman" w:cs="Times New Roman"/>
          <w:sz w:val="28"/>
          <w:szCs w:val="28"/>
        </w:rPr>
        <w:t>, П</w:t>
      </w:r>
      <w:r w:rsidRPr="00E638F8">
        <w:rPr>
          <w:rFonts w:ascii="Times New Roman" w:hAnsi="Times New Roman" w:cs="Times New Roman"/>
          <w:sz w:val="28"/>
          <w:szCs w:val="28"/>
        </w:rPr>
        <w:t>олевая</w:t>
      </w:r>
      <w:r w:rsidR="00914AAE" w:rsidRPr="00E638F8">
        <w:rPr>
          <w:rFonts w:ascii="Times New Roman" w:hAnsi="Times New Roman" w:cs="Times New Roman"/>
          <w:sz w:val="28"/>
          <w:szCs w:val="28"/>
        </w:rPr>
        <w:t>, К</w:t>
      </w:r>
      <w:r w:rsidRPr="00E638F8">
        <w:rPr>
          <w:rFonts w:ascii="Times New Roman" w:hAnsi="Times New Roman" w:cs="Times New Roman"/>
          <w:sz w:val="28"/>
          <w:szCs w:val="28"/>
        </w:rPr>
        <w:t>осмодемьянской</w:t>
      </w:r>
      <w:r w:rsidR="00914AAE" w:rsidRPr="00E638F8">
        <w:rPr>
          <w:rFonts w:ascii="Times New Roman" w:hAnsi="Times New Roman" w:cs="Times New Roman"/>
          <w:sz w:val="28"/>
          <w:szCs w:val="28"/>
        </w:rPr>
        <w:t>, О</w:t>
      </w:r>
      <w:r w:rsidRPr="00E638F8">
        <w:rPr>
          <w:rFonts w:ascii="Times New Roman" w:hAnsi="Times New Roman" w:cs="Times New Roman"/>
          <w:sz w:val="28"/>
          <w:szCs w:val="28"/>
        </w:rPr>
        <w:t>ктябрьская</w:t>
      </w:r>
      <w:r w:rsidR="00914AAE" w:rsidRPr="00E638F8">
        <w:rPr>
          <w:rFonts w:ascii="Times New Roman" w:hAnsi="Times New Roman" w:cs="Times New Roman"/>
          <w:sz w:val="28"/>
          <w:szCs w:val="28"/>
        </w:rPr>
        <w:t>, К</w:t>
      </w:r>
      <w:r w:rsidRPr="00E638F8">
        <w:rPr>
          <w:rFonts w:ascii="Times New Roman" w:hAnsi="Times New Roman" w:cs="Times New Roman"/>
          <w:sz w:val="28"/>
          <w:szCs w:val="28"/>
        </w:rPr>
        <w:t>урчатова</w:t>
      </w:r>
      <w:r w:rsidR="00914AAE" w:rsidRPr="00E638F8">
        <w:rPr>
          <w:rFonts w:ascii="Times New Roman" w:hAnsi="Times New Roman" w:cs="Times New Roman"/>
          <w:sz w:val="28"/>
          <w:szCs w:val="28"/>
        </w:rPr>
        <w:t>, К</w:t>
      </w:r>
      <w:r w:rsidRPr="00E638F8">
        <w:rPr>
          <w:rFonts w:ascii="Times New Roman" w:hAnsi="Times New Roman" w:cs="Times New Roman"/>
          <w:sz w:val="28"/>
          <w:szCs w:val="28"/>
        </w:rPr>
        <w:t>ошевого</w:t>
      </w:r>
      <w:r w:rsidR="00914AAE" w:rsidRPr="00E638F8">
        <w:rPr>
          <w:rFonts w:ascii="Times New Roman" w:hAnsi="Times New Roman" w:cs="Times New Roman"/>
          <w:sz w:val="28"/>
          <w:szCs w:val="28"/>
        </w:rPr>
        <w:t>, Ш</w:t>
      </w:r>
      <w:r w:rsidRPr="00E638F8">
        <w:rPr>
          <w:rFonts w:ascii="Times New Roman" w:hAnsi="Times New Roman" w:cs="Times New Roman"/>
          <w:sz w:val="28"/>
          <w:szCs w:val="28"/>
        </w:rPr>
        <w:t>евченко</w:t>
      </w:r>
      <w:r w:rsidR="00914AAE" w:rsidRPr="00E638F8">
        <w:rPr>
          <w:rFonts w:ascii="Times New Roman" w:hAnsi="Times New Roman" w:cs="Times New Roman"/>
          <w:sz w:val="28"/>
          <w:szCs w:val="28"/>
        </w:rPr>
        <w:t>, П</w:t>
      </w:r>
      <w:r w:rsidRPr="00E638F8">
        <w:rPr>
          <w:rFonts w:ascii="Times New Roman" w:hAnsi="Times New Roman" w:cs="Times New Roman"/>
          <w:sz w:val="28"/>
          <w:szCs w:val="28"/>
        </w:rPr>
        <w:t>ервомайсая</w:t>
      </w:r>
      <w:r w:rsidR="00914AAE" w:rsidRPr="00E638F8">
        <w:rPr>
          <w:rFonts w:ascii="Times New Roman" w:hAnsi="Times New Roman" w:cs="Times New Roman"/>
          <w:sz w:val="28"/>
          <w:szCs w:val="28"/>
        </w:rPr>
        <w:t>, К</w:t>
      </w:r>
      <w:r w:rsidRPr="00E638F8">
        <w:rPr>
          <w:rFonts w:ascii="Times New Roman" w:hAnsi="Times New Roman" w:cs="Times New Roman"/>
          <w:sz w:val="28"/>
          <w:szCs w:val="28"/>
        </w:rPr>
        <w:t>отовского</w:t>
      </w:r>
      <w:r w:rsidR="00914AAE" w:rsidRPr="00E638F8">
        <w:rPr>
          <w:rFonts w:ascii="Times New Roman" w:hAnsi="Times New Roman" w:cs="Times New Roman"/>
          <w:sz w:val="28"/>
          <w:szCs w:val="28"/>
        </w:rPr>
        <w:t>, Г</w:t>
      </w:r>
      <w:r w:rsidRPr="00E638F8">
        <w:rPr>
          <w:rFonts w:ascii="Times New Roman" w:hAnsi="Times New Roman" w:cs="Times New Roman"/>
          <w:sz w:val="28"/>
          <w:szCs w:val="28"/>
        </w:rPr>
        <w:t>айдара</w:t>
      </w:r>
      <w:r w:rsidR="00914AAE" w:rsidRPr="00E638F8">
        <w:rPr>
          <w:rFonts w:ascii="Times New Roman" w:hAnsi="Times New Roman" w:cs="Times New Roman"/>
          <w:sz w:val="28"/>
          <w:szCs w:val="28"/>
        </w:rPr>
        <w:t>, К</w:t>
      </w:r>
      <w:r w:rsidRPr="00E638F8">
        <w:rPr>
          <w:rFonts w:ascii="Times New Roman" w:hAnsi="Times New Roman" w:cs="Times New Roman"/>
          <w:sz w:val="28"/>
          <w:szCs w:val="28"/>
        </w:rPr>
        <w:t>омитетская</w:t>
      </w:r>
      <w:r w:rsidR="00914AAE" w:rsidRPr="00E638F8">
        <w:rPr>
          <w:rFonts w:ascii="Times New Roman" w:hAnsi="Times New Roman" w:cs="Times New Roman"/>
          <w:sz w:val="28"/>
          <w:szCs w:val="28"/>
        </w:rPr>
        <w:t>, Г</w:t>
      </w:r>
      <w:r w:rsidRPr="00E638F8">
        <w:rPr>
          <w:rFonts w:ascii="Times New Roman" w:hAnsi="Times New Roman" w:cs="Times New Roman"/>
          <w:sz w:val="28"/>
          <w:szCs w:val="28"/>
        </w:rPr>
        <w:t>астелло,</w:t>
      </w:r>
      <w:r w:rsidR="00914AAE">
        <w:rPr>
          <w:rFonts w:ascii="Times New Roman" w:hAnsi="Times New Roman" w:cs="Times New Roman"/>
          <w:sz w:val="28"/>
          <w:szCs w:val="28"/>
        </w:rPr>
        <w:t xml:space="preserve"> </w:t>
      </w:r>
      <w:r w:rsidRPr="00E638F8">
        <w:rPr>
          <w:rFonts w:ascii="Times New Roman" w:hAnsi="Times New Roman" w:cs="Times New Roman"/>
          <w:sz w:val="28"/>
          <w:szCs w:val="28"/>
        </w:rPr>
        <w:t>Ленина,</w:t>
      </w:r>
      <w:r w:rsidR="00914AAE">
        <w:rPr>
          <w:rFonts w:ascii="Times New Roman" w:hAnsi="Times New Roman" w:cs="Times New Roman"/>
          <w:sz w:val="28"/>
          <w:szCs w:val="28"/>
        </w:rPr>
        <w:t xml:space="preserve"> </w:t>
      </w:r>
      <w:r w:rsidRPr="00E638F8">
        <w:rPr>
          <w:rFonts w:ascii="Times New Roman" w:hAnsi="Times New Roman" w:cs="Times New Roman"/>
          <w:sz w:val="28"/>
          <w:szCs w:val="28"/>
        </w:rPr>
        <w:t>Индустриальная,</w:t>
      </w:r>
      <w:r w:rsidR="00914AAE">
        <w:rPr>
          <w:rFonts w:ascii="Times New Roman" w:hAnsi="Times New Roman" w:cs="Times New Roman"/>
          <w:sz w:val="28"/>
          <w:szCs w:val="28"/>
        </w:rPr>
        <w:t xml:space="preserve"> </w:t>
      </w:r>
      <w:r w:rsidRPr="00E638F8">
        <w:rPr>
          <w:rFonts w:ascii="Times New Roman" w:hAnsi="Times New Roman" w:cs="Times New Roman"/>
          <w:sz w:val="28"/>
          <w:szCs w:val="28"/>
        </w:rPr>
        <w:t>Минина</w:t>
      </w:r>
      <w:r w:rsidR="007F1357">
        <w:rPr>
          <w:rFonts w:ascii="Times New Roman" w:hAnsi="Times New Roman" w:cs="Times New Roman"/>
          <w:sz w:val="28"/>
          <w:szCs w:val="28"/>
        </w:rPr>
        <w:t xml:space="preserve"> и </w:t>
      </w:r>
      <w:r w:rsidRPr="00E638F8">
        <w:rPr>
          <w:rFonts w:ascii="Times New Roman" w:hAnsi="Times New Roman" w:cs="Times New Roman"/>
          <w:sz w:val="28"/>
          <w:szCs w:val="28"/>
        </w:rPr>
        <w:t xml:space="preserve">Пожарского) и установлено 2 новых светильника по ул. Садовая и </w:t>
      </w:r>
      <w:r w:rsidR="007F1357">
        <w:rPr>
          <w:rFonts w:ascii="Times New Roman" w:hAnsi="Times New Roman" w:cs="Times New Roman"/>
          <w:sz w:val="28"/>
          <w:szCs w:val="28"/>
        </w:rPr>
        <w:t xml:space="preserve">ул. </w:t>
      </w:r>
      <w:r w:rsidRPr="00E638F8">
        <w:rPr>
          <w:rFonts w:ascii="Times New Roman" w:hAnsi="Times New Roman" w:cs="Times New Roman"/>
          <w:sz w:val="28"/>
          <w:szCs w:val="28"/>
        </w:rPr>
        <w:t>Минина</w:t>
      </w:r>
      <w:r w:rsidR="007F1357">
        <w:rPr>
          <w:rFonts w:ascii="Times New Roman" w:hAnsi="Times New Roman" w:cs="Times New Roman"/>
          <w:sz w:val="28"/>
          <w:szCs w:val="28"/>
        </w:rPr>
        <w:t xml:space="preserve"> и </w:t>
      </w:r>
      <w:r w:rsidRPr="00E638F8">
        <w:rPr>
          <w:rFonts w:ascii="Times New Roman" w:hAnsi="Times New Roman" w:cs="Times New Roman"/>
          <w:sz w:val="28"/>
          <w:szCs w:val="28"/>
        </w:rPr>
        <w:t xml:space="preserve">Пожарского в п. Синегорский. </w:t>
      </w:r>
    </w:p>
    <w:p w:rsidR="002F6749" w:rsidRPr="00E638F8" w:rsidRDefault="002F6749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В рамках Дня древонасаждения на территории парка имени Ленина в п</w:t>
      </w:r>
      <w:r w:rsidR="007F1357" w:rsidRPr="00E638F8">
        <w:rPr>
          <w:rFonts w:ascii="Times New Roman" w:hAnsi="Times New Roman" w:cs="Times New Roman"/>
          <w:sz w:val="28"/>
          <w:szCs w:val="28"/>
        </w:rPr>
        <w:t>. С</w:t>
      </w:r>
      <w:r w:rsidRPr="00E638F8">
        <w:rPr>
          <w:rFonts w:ascii="Times New Roman" w:hAnsi="Times New Roman" w:cs="Times New Roman"/>
          <w:sz w:val="28"/>
          <w:szCs w:val="28"/>
        </w:rPr>
        <w:t xml:space="preserve">инегорский жителями поселения, работниками Администрации совместно с участниками Ассоциации ветеранов боевых действий, участниками казачьего хуторского общества и депутатами Собрания депутатов Синегорского сельского поселения   были высажены липы в количестве 42 шт. </w:t>
      </w:r>
    </w:p>
    <w:p w:rsidR="0013454E" w:rsidRPr="00E638F8" w:rsidRDefault="0013454E" w:rsidP="004F7691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-709"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 xml:space="preserve">Большой объем благоустроительных работ за отчетный период выполнялся посредством субботников. В них активно принимают участие сотрудники Администрации поселения, работники социального обслуживания населения и культуры, индивидуальные  предприниматели и неравнодушные жители поселения. </w:t>
      </w:r>
    </w:p>
    <w:p w:rsidR="0013454E" w:rsidRPr="00E638F8" w:rsidRDefault="0013454E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hAnsi="Times New Roman" w:cs="Times New Roman"/>
          <w:sz w:val="28"/>
          <w:szCs w:val="28"/>
        </w:rPr>
        <w:t>Спасибо всем жителям поселения, индивидуальным предпринимателям, организациям, которые активно участвуют в мероприятиях по наведению чистоты и порядка на территории поселения.</w:t>
      </w:r>
    </w:p>
    <w:p w:rsidR="003B6B78" w:rsidRPr="00E638F8" w:rsidRDefault="000D2BAA" w:rsidP="004F7691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F8">
        <w:rPr>
          <w:rFonts w:ascii="Times New Roman" w:eastAsia="Calibri" w:hAnsi="Times New Roman" w:cs="Times New Roman"/>
          <w:sz w:val="28"/>
          <w:szCs w:val="28"/>
        </w:rPr>
        <w:t xml:space="preserve">За 9 месяцев 2025 года </w:t>
      </w:r>
      <w:r w:rsidR="003B6B78" w:rsidRPr="00E638F8">
        <w:rPr>
          <w:rFonts w:ascii="Times New Roman" w:eastAsia="Calibri" w:hAnsi="Times New Roman" w:cs="Times New Roman"/>
          <w:sz w:val="28"/>
          <w:szCs w:val="28"/>
        </w:rPr>
        <w:t xml:space="preserve"> Администрацией поселения по фактам несоблюдения и нарушения правил благоустройства и санитарного содержания территорий составлено 23 протокола </w:t>
      </w:r>
      <w:r w:rsidR="008D0F2A" w:rsidRPr="00E638F8">
        <w:rPr>
          <w:rFonts w:ascii="Times New Roman" w:eastAsia="Calibri" w:hAnsi="Times New Roman" w:cs="Times New Roman"/>
          <w:sz w:val="28"/>
          <w:szCs w:val="28"/>
        </w:rPr>
        <w:t>об административном правонарушении.</w:t>
      </w:r>
    </w:p>
    <w:p w:rsidR="00104C43" w:rsidRPr="00BE6938" w:rsidRDefault="00104C43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6938">
        <w:rPr>
          <w:rFonts w:ascii="Times New Roman" w:hAnsi="Times New Roman" w:cs="Times New Roman"/>
          <w:sz w:val="28"/>
        </w:rPr>
        <w:t xml:space="preserve">В </w:t>
      </w:r>
      <w:r w:rsidR="000D2BAA" w:rsidRPr="00BE6938">
        <w:rPr>
          <w:rFonts w:ascii="Times New Roman" w:hAnsi="Times New Roman" w:cs="Times New Roman"/>
          <w:sz w:val="28"/>
        </w:rPr>
        <w:t>отчетном периоде</w:t>
      </w:r>
      <w:r w:rsidRPr="00BE6938">
        <w:rPr>
          <w:rFonts w:ascii="Times New Roman" w:hAnsi="Times New Roman" w:cs="Times New Roman"/>
          <w:sz w:val="28"/>
        </w:rPr>
        <w:t xml:space="preserve"> проводились рейды по борьбе с дикорастущей коноплей, в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 xml:space="preserve">результате чего уничтожено 284 кг. </w:t>
      </w:r>
      <w:r w:rsidR="000D2BAA" w:rsidRP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наркосодержащей растительности на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="000567C5" w:rsidRPr="00BE6938">
        <w:rPr>
          <w:rFonts w:ascii="Times New Roman" w:hAnsi="Times New Roman" w:cs="Times New Roman"/>
          <w:sz w:val="28"/>
        </w:rPr>
        <w:t>территории площадью 645 кв.м., в которых а</w:t>
      </w:r>
      <w:r w:rsidRPr="00BE6938">
        <w:rPr>
          <w:rFonts w:ascii="Times New Roman" w:hAnsi="Times New Roman" w:cs="Times New Roman"/>
          <w:sz w:val="28"/>
        </w:rPr>
        <w:t>ктивное участие принимали казаки и члены Добровольной Народной Дружины.</w:t>
      </w:r>
    </w:p>
    <w:p w:rsidR="00104C43" w:rsidRPr="00BE6938" w:rsidRDefault="00104C43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6938">
        <w:rPr>
          <w:rFonts w:ascii="Times New Roman" w:hAnsi="Times New Roman" w:cs="Times New Roman"/>
          <w:sz w:val="28"/>
        </w:rPr>
        <w:t>С предприятиями всех форм собственности, учреждениям, организациям,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обслуживающим организациям, ТСЖ, жителям частных домовладений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проводилась разъяснительная работа о необходимости проводить на своих и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прилегающих территориях мероприятия по уничтожению наркосодержащих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растений, а также содержать их в чистоте и порядке. Оказывать помощь в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выявлении очагов произрастания дикорастущей конопли и карантинной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растительности.</w:t>
      </w:r>
    </w:p>
    <w:p w:rsidR="000D2BAA" w:rsidRPr="00BE6938" w:rsidRDefault="00104C43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6938">
        <w:rPr>
          <w:rFonts w:ascii="Times New Roman" w:hAnsi="Times New Roman" w:cs="Times New Roman"/>
          <w:sz w:val="28"/>
        </w:rPr>
        <w:t>Доброй традицией стало проведение ежегодных акций «Чистые берега»,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«Вода России», «Зеленая</w:t>
      </w:r>
      <w:r w:rsidR="000567C5" w:rsidRPr="00BE6938">
        <w:rPr>
          <w:rFonts w:ascii="Times New Roman" w:hAnsi="Times New Roman" w:cs="Times New Roman"/>
          <w:sz w:val="28"/>
        </w:rPr>
        <w:t xml:space="preserve"> Россия» по очистке берегов рек </w:t>
      </w:r>
      <w:r w:rsidRPr="00BE6938">
        <w:rPr>
          <w:rFonts w:ascii="Times New Roman" w:hAnsi="Times New Roman" w:cs="Times New Roman"/>
          <w:sz w:val="28"/>
        </w:rPr>
        <w:t xml:space="preserve">и мест отдыха населения. </w:t>
      </w:r>
    </w:p>
    <w:p w:rsidR="00FC0A63" w:rsidRPr="004F7691" w:rsidRDefault="00FC0A63" w:rsidP="004F7691">
      <w:pPr>
        <w:spacing w:after="0" w:line="240" w:lineRule="auto"/>
        <w:ind w:left="-709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104C43" w:rsidRPr="00BE6938" w:rsidRDefault="00FC0A63" w:rsidP="00BE6938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E6938">
        <w:rPr>
          <w:rFonts w:ascii="Times New Roman" w:hAnsi="Times New Roman" w:cs="Times New Roman"/>
          <w:b/>
          <w:sz w:val="32"/>
          <w:szCs w:val="28"/>
        </w:rPr>
        <w:t>ПОЖАРЫ</w:t>
      </w:r>
    </w:p>
    <w:p w:rsidR="000D2BAA" w:rsidRPr="004F7691" w:rsidRDefault="000D2BAA" w:rsidP="004F7691">
      <w:pPr>
        <w:spacing w:after="0" w:line="240" w:lineRule="auto"/>
        <w:ind w:left="-709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104C43" w:rsidRPr="00BE6938" w:rsidRDefault="00104C43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6938">
        <w:rPr>
          <w:rFonts w:ascii="Times New Roman" w:hAnsi="Times New Roman" w:cs="Times New Roman"/>
          <w:sz w:val="28"/>
        </w:rPr>
        <w:t xml:space="preserve">В этом году весна и лето выдались засушливыми, </w:t>
      </w:r>
      <w:r w:rsidR="00FC0A63" w:rsidRP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любое неосторожное</w:t>
      </w:r>
      <w:r w:rsidR="00BE6938" w:rsidRP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обращение с огнем может обернуться большим пожаром.</w:t>
      </w:r>
    </w:p>
    <w:p w:rsidR="00D17A00" w:rsidRPr="00BE6938" w:rsidRDefault="00104C43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6938">
        <w:rPr>
          <w:rFonts w:ascii="Times New Roman" w:hAnsi="Times New Roman" w:cs="Times New Roman"/>
          <w:sz w:val="28"/>
        </w:rPr>
        <w:t>На территории Синегорского сельского поселения располагаются восемь</w:t>
      </w:r>
      <w:r w:rsidR="00BE6938" w:rsidRP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 xml:space="preserve">хуторов и поселков, подверженных угрозе ландшафтных пожаров. </w:t>
      </w:r>
      <w:r w:rsidR="00FC0A63" w:rsidRPr="00BE6938">
        <w:rPr>
          <w:rFonts w:ascii="Times New Roman" w:hAnsi="Times New Roman" w:cs="Times New Roman"/>
          <w:sz w:val="28"/>
        </w:rPr>
        <w:t xml:space="preserve">В целях пожарной безопасности </w:t>
      </w:r>
      <w:r w:rsidR="00D17A00" w:rsidRPr="00BE6938">
        <w:rPr>
          <w:rFonts w:ascii="Times New Roman" w:hAnsi="Times New Roman" w:cs="Times New Roman"/>
          <w:sz w:val="28"/>
        </w:rPr>
        <w:t xml:space="preserve">проводится </w:t>
      </w:r>
      <w:r w:rsidRPr="00BE6938">
        <w:rPr>
          <w:rFonts w:ascii="Times New Roman" w:hAnsi="Times New Roman" w:cs="Times New Roman"/>
          <w:sz w:val="28"/>
        </w:rPr>
        <w:t xml:space="preserve"> опашка населенных</w:t>
      </w:r>
      <w:r w:rsidR="00FC0A63" w:rsidRP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 xml:space="preserve">пунктов, выкашивается трава в </w:t>
      </w:r>
      <w:r w:rsidRPr="00BE6938">
        <w:rPr>
          <w:rFonts w:ascii="Times New Roman" w:hAnsi="Times New Roman" w:cs="Times New Roman"/>
          <w:sz w:val="28"/>
        </w:rPr>
        <w:lastRenderedPageBreak/>
        <w:t xml:space="preserve">огнеопасных местах, </w:t>
      </w:r>
      <w:r w:rsidR="00D17A00" w:rsidRPr="00BE6938">
        <w:rPr>
          <w:rFonts w:ascii="Times New Roman" w:hAnsi="Times New Roman" w:cs="Times New Roman"/>
          <w:sz w:val="28"/>
        </w:rPr>
        <w:t>осуществляется</w:t>
      </w:r>
      <w:r w:rsidRPr="00BE6938">
        <w:rPr>
          <w:rFonts w:ascii="Times New Roman" w:hAnsi="Times New Roman" w:cs="Times New Roman"/>
          <w:sz w:val="28"/>
        </w:rPr>
        <w:t xml:space="preserve"> противопожарная</w:t>
      </w:r>
      <w:r w:rsidR="00D17A00" w:rsidRP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расчистка территории.</w:t>
      </w:r>
      <w:r w:rsidR="00BE6938" w:rsidRPr="00BE6938">
        <w:rPr>
          <w:rFonts w:ascii="Times New Roman" w:hAnsi="Times New Roman" w:cs="Times New Roman"/>
          <w:sz w:val="28"/>
        </w:rPr>
        <w:t xml:space="preserve"> Для пожаротушения имеются ранцевые огнетушители.</w:t>
      </w:r>
    </w:p>
    <w:p w:rsidR="00D17A00" w:rsidRPr="00BE6938" w:rsidRDefault="00104C43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6938">
        <w:rPr>
          <w:rFonts w:ascii="Times New Roman" w:hAnsi="Times New Roman" w:cs="Times New Roman"/>
          <w:sz w:val="28"/>
        </w:rPr>
        <w:t>Для оперативного реагирования на факты выжигания сухой растительности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создана мобильная группа. Регулярно проводится разъяснительная работа с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населением о мерах пожарной безопасности и действиях при пожаре, о правилах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 xml:space="preserve">пожарной </w:t>
      </w:r>
      <w:r w:rsidR="00D17A00" w:rsidRPr="00BE6938">
        <w:rPr>
          <w:rFonts w:ascii="Times New Roman" w:hAnsi="Times New Roman" w:cs="Times New Roman"/>
          <w:sz w:val="28"/>
        </w:rPr>
        <w:t xml:space="preserve">безопасности в </w:t>
      </w:r>
      <w:r w:rsidRPr="00BE6938">
        <w:rPr>
          <w:rFonts w:ascii="Times New Roman" w:hAnsi="Times New Roman" w:cs="Times New Roman"/>
          <w:sz w:val="28"/>
        </w:rPr>
        <w:t>быту, о недопущении выжигания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 xml:space="preserve">сухой растительности и мусора. </w:t>
      </w:r>
    </w:p>
    <w:p w:rsidR="00104C43" w:rsidRPr="00BE6938" w:rsidRDefault="00104C43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6938">
        <w:rPr>
          <w:rFonts w:ascii="Times New Roman" w:hAnsi="Times New Roman" w:cs="Times New Roman"/>
          <w:sz w:val="28"/>
        </w:rPr>
        <w:t>Большое внимание уделяется посещению</w:t>
      </w:r>
      <w:r w:rsidR="00D17A00" w:rsidRP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неблагополучных семей с целью информирования и выдачи памяток по</w:t>
      </w:r>
      <w:r w:rsidR="00D17A00" w:rsidRP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соблюдению правил пожарной безопасности. В таких домовладениях</w:t>
      </w:r>
      <w:r w:rsidR="00D17A00" w:rsidRP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устанавливаются индивидуальные пожарные извещатели.</w:t>
      </w:r>
    </w:p>
    <w:p w:rsidR="00104C43" w:rsidRPr="00BE6938" w:rsidRDefault="00104C43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6938">
        <w:rPr>
          <w:rFonts w:ascii="Times New Roman" w:hAnsi="Times New Roman" w:cs="Times New Roman"/>
          <w:sz w:val="28"/>
        </w:rPr>
        <w:t>За 2025 год на территории поселения зафиксировано 2 ландшафтных пожара,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 xml:space="preserve">которые потушены с привлечением пожарной охраны. </w:t>
      </w:r>
    </w:p>
    <w:p w:rsidR="00104C43" w:rsidRPr="00BE6938" w:rsidRDefault="00104C43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6938">
        <w:rPr>
          <w:rFonts w:ascii="Times New Roman" w:hAnsi="Times New Roman" w:cs="Times New Roman"/>
          <w:sz w:val="28"/>
        </w:rPr>
        <w:t>Заметив возгорание, незамедлительно сообщите об этом работникам</w:t>
      </w:r>
      <w:r w:rsidR="00BE6938">
        <w:rPr>
          <w:rFonts w:ascii="Times New Roman" w:hAnsi="Times New Roman" w:cs="Times New Roman"/>
          <w:sz w:val="28"/>
        </w:rPr>
        <w:t xml:space="preserve"> </w:t>
      </w:r>
      <w:r w:rsidRPr="00BE6938">
        <w:rPr>
          <w:rFonts w:ascii="Times New Roman" w:hAnsi="Times New Roman" w:cs="Times New Roman"/>
          <w:sz w:val="28"/>
        </w:rPr>
        <w:t>администрации поселения или по телефону 112</w:t>
      </w:r>
      <w:r w:rsidR="00712243" w:rsidRPr="00BE6938">
        <w:rPr>
          <w:rFonts w:ascii="Times New Roman" w:hAnsi="Times New Roman" w:cs="Times New Roman"/>
          <w:sz w:val="28"/>
        </w:rPr>
        <w:t>.</w:t>
      </w:r>
    </w:p>
    <w:p w:rsidR="00104C43" w:rsidRPr="004F7691" w:rsidRDefault="00104C43" w:rsidP="004F7691">
      <w:pPr>
        <w:spacing w:after="0" w:line="240" w:lineRule="auto"/>
        <w:ind w:left="-709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104C43" w:rsidRDefault="00D5366F" w:rsidP="00BE6938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E6938">
        <w:rPr>
          <w:rFonts w:ascii="Times New Roman" w:hAnsi="Times New Roman" w:cs="Times New Roman"/>
          <w:b/>
          <w:sz w:val="32"/>
          <w:szCs w:val="28"/>
        </w:rPr>
        <w:t>Социальная сфера</w:t>
      </w:r>
    </w:p>
    <w:p w:rsidR="00BE6938" w:rsidRPr="00BE6938" w:rsidRDefault="00BE6938" w:rsidP="00BE6938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E6938" w:rsidRDefault="00D5366F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В Синегорском сельском поселении прием граждан также ведется специалистами УСЗН, социально-реабилитационного центра, МФЦ. На территории Синегорского сельского поселения осуществляют свою деятельность:</w:t>
      </w:r>
      <w:r w:rsidR="00BE6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938" w:rsidRDefault="00D5366F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2,0 отделения социального обслуж</w:t>
      </w:r>
      <w:r w:rsidR="00BE6938">
        <w:rPr>
          <w:rFonts w:ascii="Times New Roman" w:hAnsi="Times New Roman" w:cs="Times New Roman"/>
          <w:sz w:val="28"/>
          <w:szCs w:val="28"/>
        </w:rPr>
        <w:t>ивания на дому (ОСО № 7, 9, 17),</w:t>
      </w:r>
    </w:p>
    <w:p w:rsidR="00BE6938" w:rsidRDefault="00D5366F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2,0 специализированных отделения социально-медицинского обслуживания на д</w:t>
      </w:r>
      <w:r w:rsidR="00600C35" w:rsidRPr="004F7691">
        <w:rPr>
          <w:rFonts w:ascii="Times New Roman" w:hAnsi="Times New Roman" w:cs="Times New Roman"/>
          <w:sz w:val="28"/>
          <w:szCs w:val="28"/>
        </w:rPr>
        <w:t>ому (СОСМО № 3, 5, 5а).</w:t>
      </w:r>
    </w:p>
    <w:p w:rsidR="00600C35" w:rsidRPr="004F7691" w:rsidRDefault="00600C35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bCs/>
          <w:sz w:val="28"/>
          <w:szCs w:val="28"/>
        </w:rPr>
        <w:t>На 01.10.2025 г.</w:t>
      </w:r>
      <w:r w:rsidRPr="004F7691">
        <w:rPr>
          <w:rFonts w:ascii="Times New Roman" w:hAnsi="Times New Roman" w:cs="Times New Roman"/>
          <w:sz w:val="28"/>
          <w:szCs w:val="28"/>
        </w:rPr>
        <w:t xml:space="preserve"> на обслуживании состоят </w:t>
      </w:r>
      <w:r w:rsidRPr="004F7691">
        <w:rPr>
          <w:rFonts w:ascii="Times New Roman" w:hAnsi="Times New Roman" w:cs="Times New Roman"/>
          <w:bCs/>
          <w:sz w:val="28"/>
          <w:szCs w:val="28"/>
        </w:rPr>
        <w:t>357</w:t>
      </w:r>
      <w:r w:rsidR="00BE69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7691">
        <w:rPr>
          <w:rFonts w:ascii="Times New Roman" w:hAnsi="Times New Roman" w:cs="Times New Roman"/>
          <w:sz w:val="28"/>
          <w:szCs w:val="28"/>
        </w:rPr>
        <w:t>получателей социальных услуг.</w:t>
      </w:r>
    </w:p>
    <w:p w:rsidR="00600C35" w:rsidRPr="004F7691" w:rsidRDefault="00600C35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bCs/>
          <w:sz w:val="28"/>
          <w:szCs w:val="28"/>
        </w:rPr>
        <w:t xml:space="preserve">За 9 месяцев2025 года </w:t>
      </w:r>
      <w:r w:rsidRPr="004F7691">
        <w:rPr>
          <w:rFonts w:ascii="Times New Roman" w:hAnsi="Times New Roman" w:cs="Times New Roman"/>
          <w:sz w:val="28"/>
          <w:szCs w:val="28"/>
        </w:rPr>
        <w:t>работниками структурных подразделений ОСО и СОСМО обслужено 363</w:t>
      </w:r>
      <w:r w:rsidR="00BE6938">
        <w:rPr>
          <w:rFonts w:ascii="Times New Roman" w:hAnsi="Times New Roman" w:cs="Times New Roman"/>
          <w:sz w:val="28"/>
          <w:szCs w:val="28"/>
        </w:rPr>
        <w:t xml:space="preserve"> </w:t>
      </w:r>
      <w:r w:rsidRPr="004F7691">
        <w:rPr>
          <w:rFonts w:ascii="Times New Roman" w:hAnsi="Times New Roman" w:cs="Times New Roman"/>
          <w:sz w:val="28"/>
          <w:szCs w:val="28"/>
        </w:rPr>
        <w:t xml:space="preserve">человека, которым предоставлено </w:t>
      </w:r>
      <w:r w:rsidRPr="004F7691">
        <w:rPr>
          <w:rFonts w:ascii="Times New Roman" w:hAnsi="Times New Roman" w:cs="Times New Roman"/>
          <w:bCs/>
          <w:sz w:val="28"/>
          <w:szCs w:val="28"/>
        </w:rPr>
        <w:t xml:space="preserve">610 тысяч </w:t>
      </w:r>
      <w:r w:rsidRPr="004F7691">
        <w:rPr>
          <w:rFonts w:ascii="Times New Roman" w:hAnsi="Times New Roman" w:cs="Times New Roman"/>
          <w:sz w:val="28"/>
          <w:szCs w:val="28"/>
        </w:rPr>
        <w:t>социальных</w:t>
      </w:r>
      <w:r w:rsidR="00BE6938">
        <w:rPr>
          <w:rFonts w:ascii="Times New Roman" w:hAnsi="Times New Roman" w:cs="Times New Roman"/>
          <w:sz w:val="28"/>
          <w:szCs w:val="28"/>
        </w:rPr>
        <w:t xml:space="preserve"> </w:t>
      </w:r>
      <w:r w:rsidRPr="004F7691">
        <w:rPr>
          <w:rFonts w:ascii="Times New Roman" w:hAnsi="Times New Roman" w:cs="Times New Roman"/>
          <w:sz w:val="28"/>
          <w:szCs w:val="28"/>
        </w:rPr>
        <w:t xml:space="preserve">услуг. </w:t>
      </w:r>
    </w:p>
    <w:p w:rsidR="00600C35" w:rsidRPr="004F7691" w:rsidRDefault="00600C35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bCs/>
          <w:sz w:val="28"/>
          <w:szCs w:val="28"/>
        </w:rPr>
        <w:t>Мобильной бригадой</w:t>
      </w:r>
      <w:r w:rsidRPr="004F7691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Pr="004F7691">
        <w:rPr>
          <w:rFonts w:ascii="Times New Roman" w:hAnsi="Times New Roman" w:cs="Times New Roman"/>
          <w:bCs/>
          <w:sz w:val="28"/>
          <w:szCs w:val="28"/>
        </w:rPr>
        <w:t>5 выездов</w:t>
      </w:r>
      <w:r w:rsidRPr="004F7691">
        <w:rPr>
          <w:rFonts w:ascii="Times New Roman" w:hAnsi="Times New Roman" w:cs="Times New Roman"/>
          <w:sz w:val="28"/>
          <w:szCs w:val="28"/>
        </w:rPr>
        <w:t xml:space="preserve">, предоставлены услуги </w:t>
      </w:r>
      <w:r w:rsidRPr="004F7691">
        <w:rPr>
          <w:rFonts w:ascii="Times New Roman" w:hAnsi="Times New Roman" w:cs="Times New Roman"/>
          <w:bCs/>
          <w:sz w:val="28"/>
          <w:szCs w:val="28"/>
        </w:rPr>
        <w:t>26</w:t>
      </w:r>
      <w:r w:rsidR="00BE69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7691">
        <w:rPr>
          <w:rFonts w:ascii="Times New Roman" w:hAnsi="Times New Roman" w:cs="Times New Roman"/>
          <w:sz w:val="28"/>
          <w:szCs w:val="28"/>
        </w:rPr>
        <w:t>гражданам.</w:t>
      </w:r>
    </w:p>
    <w:p w:rsidR="00600C35" w:rsidRPr="004F7691" w:rsidRDefault="00600C35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На территории поселения создана одна </w:t>
      </w:r>
      <w:r w:rsidRPr="004F7691">
        <w:rPr>
          <w:rFonts w:ascii="Times New Roman" w:hAnsi="Times New Roman" w:cs="Times New Roman"/>
          <w:bCs/>
          <w:sz w:val="28"/>
          <w:szCs w:val="28"/>
        </w:rPr>
        <w:t>«приемная семья»</w:t>
      </w:r>
      <w:r w:rsidRPr="004F7691">
        <w:rPr>
          <w:rFonts w:ascii="Times New Roman" w:hAnsi="Times New Roman" w:cs="Times New Roman"/>
          <w:sz w:val="28"/>
          <w:szCs w:val="28"/>
        </w:rPr>
        <w:t>.</w:t>
      </w:r>
      <w:r w:rsidR="00BE6938">
        <w:rPr>
          <w:rFonts w:ascii="Times New Roman" w:hAnsi="Times New Roman" w:cs="Times New Roman"/>
          <w:sz w:val="28"/>
          <w:szCs w:val="28"/>
        </w:rPr>
        <w:t xml:space="preserve"> </w:t>
      </w:r>
      <w:r w:rsidRPr="004F7691">
        <w:rPr>
          <w:rFonts w:ascii="Times New Roman" w:hAnsi="Times New Roman" w:cs="Times New Roman"/>
          <w:bCs/>
          <w:sz w:val="28"/>
          <w:szCs w:val="28"/>
        </w:rPr>
        <w:t>На постоянной основе р</w:t>
      </w:r>
      <w:r w:rsidRPr="004F7691">
        <w:rPr>
          <w:rFonts w:ascii="Times New Roman" w:hAnsi="Times New Roman" w:cs="Times New Roman"/>
          <w:sz w:val="28"/>
          <w:szCs w:val="28"/>
        </w:rPr>
        <w:t xml:space="preserve">аботает бригада </w:t>
      </w:r>
      <w:r w:rsidRPr="004F7691">
        <w:rPr>
          <w:rFonts w:ascii="Times New Roman" w:hAnsi="Times New Roman" w:cs="Times New Roman"/>
          <w:bCs/>
          <w:sz w:val="28"/>
          <w:szCs w:val="28"/>
        </w:rPr>
        <w:t>«семейного подряда». Дополнительные бригады формируется по мере необходимости.</w:t>
      </w:r>
    </w:p>
    <w:p w:rsidR="00600C35" w:rsidRDefault="00BE6938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0C35" w:rsidRPr="004F7691">
        <w:rPr>
          <w:rFonts w:ascii="Times New Roman" w:hAnsi="Times New Roman" w:cs="Times New Roman"/>
          <w:sz w:val="28"/>
          <w:szCs w:val="28"/>
        </w:rPr>
        <w:t xml:space="preserve"> </w:t>
      </w:r>
      <w:r w:rsidR="00600C35" w:rsidRPr="004F7691">
        <w:rPr>
          <w:rFonts w:ascii="Times New Roman" w:hAnsi="Times New Roman" w:cs="Times New Roman"/>
          <w:bCs/>
          <w:sz w:val="28"/>
          <w:szCs w:val="28"/>
        </w:rPr>
        <w:t>«Визитами внимания»</w:t>
      </w:r>
      <w:r w:rsidR="00600C35" w:rsidRPr="004F7691">
        <w:rPr>
          <w:rFonts w:ascii="Times New Roman" w:hAnsi="Times New Roman" w:cs="Times New Roman"/>
          <w:sz w:val="28"/>
          <w:szCs w:val="28"/>
        </w:rPr>
        <w:t xml:space="preserve"> посетили 2 ветеранов ВО</w:t>
      </w:r>
      <w:r w:rsidR="007F1357">
        <w:rPr>
          <w:rFonts w:ascii="Times New Roman" w:hAnsi="Times New Roman" w:cs="Times New Roman"/>
          <w:sz w:val="28"/>
          <w:szCs w:val="28"/>
        </w:rPr>
        <w:t>В</w:t>
      </w:r>
      <w:r w:rsidR="00600C35" w:rsidRPr="004F7691">
        <w:rPr>
          <w:rFonts w:ascii="Times New Roman" w:hAnsi="Times New Roman" w:cs="Times New Roman"/>
          <w:sz w:val="28"/>
          <w:szCs w:val="28"/>
        </w:rPr>
        <w:t>, 3 вдов УВОв, 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C35" w:rsidRPr="004F7691">
        <w:rPr>
          <w:rFonts w:ascii="Times New Roman" w:hAnsi="Times New Roman" w:cs="Times New Roman"/>
          <w:sz w:val="28"/>
          <w:szCs w:val="28"/>
        </w:rPr>
        <w:t>граждан категории «дети войны», 2 репрессированных.</w:t>
      </w:r>
    </w:p>
    <w:p w:rsidR="00600C35" w:rsidRDefault="00600C35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Сотрудники структурных подразделений являются одними из самых активных участников по сбору помощи участникам СВО. </w:t>
      </w:r>
    </w:p>
    <w:p w:rsidR="00600C35" w:rsidRPr="004F7691" w:rsidRDefault="00600C35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На момент подготовки информации вопросов по социальному обслуживанию, обращений от жителей Синегорского сельского поселения не поступало.</w:t>
      </w:r>
    </w:p>
    <w:p w:rsidR="00600C35" w:rsidRPr="004F7691" w:rsidRDefault="00600C35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44B7" w:rsidRPr="00BE6938" w:rsidRDefault="00D5366F" w:rsidP="00BE6938">
      <w:pPr>
        <w:spacing w:after="0" w:line="240" w:lineRule="auto"/>
        <w:ind w:left="-709" w:firstLine="567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E6938">
        <w:rPr>
          <w:rFonts w:ascii="Times New Roman" w:hAnsi="Times New Roman" w:cs="Times New Roman"/>
          <w:b/>
          <w:sz w:val="32"/>
          <w:szCs w:val="28"/>
        </w:rPr>
        <w:t>Культура и спорт</w:t>
      </w:r>
    </w:p>
    <w:p w:rsidR="00F744B7" w:rsidRPr="004F7691" w:rsidRDefault="00F744B7" w:rsidP="004F7691">
      <w:pPr>
        <w:spacing w:after="0" w:line="240" w:lineRule="auto"/>
        <w:ind w:left="-709" w:firstLine="567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44B7" w:rsidRPr="004F7691" w:rsidRDefault="00D5366F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На решение проблем организации досуга населения, приобщения жителей поселения к творчеству и культурному развитию направлена работа учреждений культуры.</w:t>
      </w:r>
    </w:p>
    <w:p w:rsidR="004F7691" w:rsidRDefault="00F744B7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За отчетный период 2025 года Синегорской клубной системой организованы и проведены культурно-массовые мероприятия: игровые и развлекательные программы для детей, вечера отдыха для молодежи и мастер-классы. Ежемесячно проводятся акции в поддержку СВО. На данный момент подключён модуль «Пушкинская карта», </w:t>
      </w:r>
      <w:r w:rsidRPr="004F7691">
        <w:rPr>
          <w:rFonts w:ascii="Times New Roman" w:hAnsi="Times New Roman" w:cs="Times New Roman"/>
          <w:sz w:val="28"/>
          <w:szCs w:val="28"/>
        </w:rPr>
        <w:lastRenderedPageBreak/>
        <w:t xml:space="preserve">что приносит дополнительный доход учреждению культуры. </w:t>
      </w:r>
      <w:r w:rsidR="004F7691" w:rsidRPr="004F769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F7691" w:rsidRPr="004F76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F7691" w:rsidRPr="004F7691">
        <w:rPr>
          <w:rFonts w:ascii="Times New Roman" w:hAnsi="Times New Roman" w:cs="Times New Roman"/>
          <w:sz w:val="28"/>
          <w:szCs w:val="28"/>
        </w:rPr>
        <w:t xml:space="preserve"> квартала   было приобретено  билетов на сумму 96 250 рублей, из них по Пушкинской карте на 19 250 рублей. </w:t>
      </w:r>
    </w:p>
    <w:p w:rsidR="004F7691" w:rsidRPr="004F7691" w:rsidRDefault="004F7691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Все заработанные средства идут на  технические средства для учреждений, проведения мероприятий, закупку канцтоваров,  хореографических и театральных костюмов, товаров для хозяйственных нужд. </w:t>
      </w:r>
    </w:p>
    <w:p w:rsidR="00F744B7" w:rsidRDefault="00F744B7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Сотрудники клубной системы принимают участие  во всех субботниках для благоустройства нашего поселения. Также культработники МБУКа активно принимали участие в районных  и международных мероприятиях.</w:t>
      </w:r>
    </w:p>
    <w:p w:rsidR="00F744B7" w:rsidRDefault="00F744B7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1 ноября 2025г ко Дню народного единства работники культуры достойно представили Синегорское сельское поселение в г</w:t>
      </w:r>
      <w:r w:rsidR="007F1357" w:rsidRPr="004F7691">
        <w:rPr>
          <w:rFonts w:ascii="Times New Roman" w:hAnsi="Times New Roman" w:cs="Times New Roman"/>
          <w:sz w:val="28"/>
          <w:szCs w:val="28"/>
        </w:rPr>
        <w:t>. Б</w:t>
      </w:r>
      <w:r w:rsidRPr="004F7691">
        <w:rPr>
          <w:rFonts w:ascii="Times New Roman" w:hAnsi="Times New Roman" w:cs="Times New Roman"/>
          <w:sz w:val="28"/>
          <w:szCs w:val="28"/>
        </w:rPr>
        <w:t>елая Калитва   с выставкой, где заняли 3 место.</w:t>
      </w:r>
    </w:p>
    <w:p w:rsidR="00BE6938" w:rsidRDefault="00D5366F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В мае месяце команда участников нашего поселения приняла участие в муниципаль</w:t>
      </w:r>
      <w:r w:rsidR="00BE6938">
        <w:rPr>
          <w:rFonts w:ascii="Times New Roman" w:hAnsi="Times New Roman" w:cs="Times New Roman"/>
          <w:sz w:val="28"/>
          <w:szCs w:val="28"/>
        </w:rPr>
        <w:t>ном этапе «Спартакиада Дона-2025</w:t>
      </w:r>
      <w:r w:rsidRPr="004F7691">
        <w:rPr>
          <w:rFonts w:ascii="Times New Roman" w:hAnsi="Times New Roman" w:cs="Times New Roman"/>
          <w:sz w:val="28"/>
          <w:szCs w:val="28"/>
        </w:rPr>
        <w:t>».</w:t>
      </w:r>
      <w:r w:rsidR="00BE6938">
        <w:rPr>
          <w:rFonts w:ascii="Times New Roman" w:hAnsi="Times New Roman" w:cs="Times New Roman"/>
          <w:sz w:val="28"/>
          <w:szCs w:val="28"/>
        </w:rPr>
        <w:t xml:space="preserve"> </w:t>
      </w:r>
      <w:r w:rsidRPr="004F7691">
        <w:rPr>
          <w:rFonts w:ascii="Times New Roman" w:hAnsi="Times New Roman" w:cs="Times New Roman"/>
          <w:sz w:val="28"/>
          <w:szCs w:val="28"/>
        </w:rPr>
        <w:t>Команда Синегорского сельского поселения заняла 3 место в настольном теннисе.</w:t>
      </w:r>
    </w:p>
    <w:p w:rsidR="00BE6938" w:rsidRDefault="00D5366F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 xml:space="preserve">С целью максимальной вовлеченности населения занятиями физкультурой и спортом на территории поселения проводятся турниры по мини-футболу. В соревнованиях принимают участие детские и юношеские команды ребят в возрасте от 8 до 14 лет. Команды тренируют Золотов Дмитрий Иванович и Коробов Дмитрий Сергеевич. </w:t>
      </w:r>
      <w:r w:rsidR="007F1357" w:rsidRPr="004F7691">
        <w:rPr>
          <w:rFonts w:ascii="Times New Roman" w:hAnsi="Times New Roman" w:cs="Times New Roman"/>
          <w:sz w:val="28"/>
          <w:szCs w:val="28"/>
        </w:rPr>
        <w:t>В январе месяце наши ребята принимали участие в областном турнире по мини-футболу среди команд 2011 г.р. и заняли 1 место из 13 команд; на кубок «Труда» заняли 2 ме</w:t>
      </w:r>
      <w:r w:rsidR="007F1357">
        <w:rPr>
          <w:rFonts w:ascii="Times New Roman" w:hAnsi="Times New Roman" w:cs="Times New Roman"/>
          <w:sz w:val="28"/>
          <w:szCs w:val="28"/>
        </w:rPr>
        <w:t xml:space="preserve">сто среди команд 2013-2014 гг. </w:t>
      </w:r>
      <w:r w:rsidR="007F1357" w:rsidRPr="004F7691">
        <w:rPr>
          <w:rFonts w:ascii="Times New Roman" w:hAnsi="Times New Roman" w:cs="Times New Roman"/>
          <w:sz w:val="28"/>
          <w:szCs w:val="28"/>
        </w:rPr>
        <w:t xml:space="preserve">Так же занимали призовые места в турнирах, посвященных ко Дню освобождения поселка, Дню защитника Отечества, Дню защиты детей. </w:t>
      </w:r>
      <w:r w:rsidRPr="004F7691">
        <w:rPr>
          <w:rFonts w:ascii="Times New Roman" w:hAnsi="Times New Roman" w:cs="Times New Roman"/>
          <w:sz w:val="28"/>
          <w:szCs w:val="28"/>
        </w:rPr>
        <w:t>В июне текущего года команда ребят 2011 г.р. приняли участие в финальном турнире «Кожаный мяч», который проходил в г. Волгодонске и заняли 6 место из 8 команд.</w:t>
      </w:r>
    </w:p>
    <w:p w:rsidR="00BE6938" w:rsidRDefault="00D5366F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В конце своего выступления хочу выразить слова благодарности Главе Администрации Белокалитвинского района О.А. Мельниковой за помощь и поддержку Администрации поселения в работе.</w:t>
      </w:r>
    </w:p>
    <w:p w:rsidR="00D5366F" w:rsidRPr="004F7691" w:rsidRDefault="00D5366F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691">
        <w:rPr>
          <w:rFonts w:ascii="Times New Roman" w:hAnsi="Times New Roman" w:cs="Times New Roman"/>
          <w:sz w:val="28"/>
          <w:szCs w:val="28"/>
        </w:rPr>
        <w:t>Также хочется выразить слова благодарности руководителям предприятий и учреждений и тем жителям, кто принимает личное и активное участие в делах Синегорского поселения и кто оказывает нам постоянную поддержку. Надеюсь, что и впредь наши усилия будут направлены на улучшение нашего поселения.</w:t>
      </w:r>
    </w:p>
    <w:p w:rsidR="00F1563B" w:rsidRPr="004F7691" w:rsidRDefault="00F1563B" w:rsidP="00BE6938">
      <w:pPr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1563B" w:rsidRPr="004F7691" w:rsidSect="00283AE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C0B46"/>
    <w:multiLevelType w:val="hybridMultilevel"/>
    <w:tmpl w:val="3926C3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D5366F"/>
    <w:rsid w:val="000567C5"/>
    <w:rsid w:val="000706D1"/>
    <w:rsid w:val="00077CF3"/>
    <w:rsid w:val="00090DC4"/>
    <w:rsid w:val="000D2BAA"/>
    <w:rsid w:val="000F5DD4"/>
    <w:rsid w:val="00104C43"/>
    <w:rsid w:val="0013454E"/>
    <w:rsid w:val="00183A1E"/>
    <w:rsid w:val="001E0C35"/>
    <w:rsid w:val="00271BFB"/>
    <w:rsid w:val="00283AE6"/>
    <w:rsid w:val="002B15A7"/>
    <w:rsid w:val="002F6749"/>
    <w:rsid w:val="003B6B78"/>
    <w:rsid w:val="003E1BF8"/>
    <w:rsid w:val="0047613C"/>
    <w:rsid w:val="004F7691"/>
    <w:rsid w:val="0051354A"/>
    <w:rsid w:val="00527FE2"/>
    <w:rsid w:val="00600C35"/>
    <w:rsid w:val="00712243"/>
    <w:rsid w:val="0071699C"/>
    <w:rsid w:val="00745110"/>
    <w:rsid w:val="007F1357"/>
    <w:rsid w:val="00842607"/>
    <w:rsid w:val="008D0F2A"/>
    <w:rsid w:val="008D24DF"/>
    <w:rsid w:val="008E132E"/>
    <w:rsid w:val="00914AAE"/>
    <w:rsid w:val="009304C9"/>
    <w:rsid w:val="00955B77"/>
    <w:rsid w:val="00A11171"/>
    <w:rsid w:val="00A7544A"/>
    <w:rsid w:val="00A94E6A"/>
    <w:rsid w:val="00BE6938"/>
    <w:rsid w:val="00BF612F"/>
    <w:rsid w:val="00C3355D"/>
    <w:rsid w:val="00C641E3"/>
    <w:rsid w:val="00CD523C"/>
    <w:rsid w:val="00D0260B"/>
    <w:rsid w:val="00D17A00"/>
    <w:rsid w:val="00D5366F"/>
    <w:rsid w:val="00E130F5"/>
    <w:rsid w:val="00E404DD"/>
    <w:rsid w:val="00E57D8A"/>
    <w:rsid w:val="00E638F8"/>
    <w:rsid w:val="00F1563B"/>
    <w:rsid w:val="00F4228F"/>
    <w:rsid w:val="00F43E31"/>
    <w:rsid w:val="00F6232C"/>
    <w:rsid w:val="00F744B7"/>
    <w:rsid w:val="00FA1CFF"/>
    <w:rsid w:val="00FC0A63"/>
    <w:rsid w:val="00FF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3B"/>
  </w:style>
  <w:style w:type="paragraph" w:styleId="1">
    <w:name w:val="heading 1"/>
    <w:basedOn w:val="a"/>
    <w:next w:val="a"/>
    <w:link w:val="10"/>
    <w:uiPriority w:val="9"/>
    <w:qFormat/>
    <w:rsid w:val="00A754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66F"/>
    <w:rPr>
      <w:color w:val="0000FF" w:themeColor="hyperlink"/>
      <w:u w:val="single"/>
    </w:rPr>
  </w:style>
  <w:style w:type="paragraph" w:styleId="a4">
    <w:name w:val="No Spacing"/>
    <w:uiPriority w:val="1"/>
    <w:qFormat/>
    <w:rsid w:val="00CD523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761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54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A7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m-sinegorka.ru/administratsiya/glava-poseleniya/doklady-o-rabote/7562-informatsiya-o-deyatelnosti-administratsii-sinegorskogo-selskogo-poseleniya-za-1-polugodie-2025-g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7</cp:revision>
  <cp:lastPrinted>2025-11-12T05:55:00Z</cp:lastPrinted>
  <dcterms:created xsi:type="dcterms:W3CDTF">2025-11-10T08:40:00Z</dcterms:created>
  <dcterms:modified xsi:type="dcterms:W3CDTF">2025-11-12T05:55:00Z</dcterms:modified>
</cp:coreProperties>
</file>