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6F1" w:rsidRPr="00D476F1" w:rsidRDefault="00D476F1" w:rsidP="00D476F1">
      <w:pPr>
        <w:tabs>
          <w:tab w:val="left" w:pos="3828"/>
          <w:tab w:val="left" w:pos="8080"/>
        </w:tabs>
        <w:spacing w:after="0" w:line="240" w:lineRule="auto"/>
        <w:jc w:val="center"/>
        <w:rPr>
          <w:rFonts w:ascii="Times New Roman" w:eastAsia="Times New Roman" w:hAnsi="Times New Roman" w:cs="Times New Roman"/>
          <w:noProof/>
          <w:color w:val="000000"/>
          <w:sz w:val="24"/>
          <w:szCs w:val="16"/>
          <w:lang w:eastAsia="ru-RU"/>
        </w:rPr>
      </w:pPr>
      <w:r>
        <w:rPr>
          <w:rFonts w:ascii="Times New Roman" w:eastAsia="Times New Roman" w:hAnsi="Times New Roman" w:cs="Times New Roman"/>
          <w:noProof/>
          <w:color w:val="000000"/>
          <w:sz w:val="20"/>
          <w:szCs w:val="16"/>
          <w:lang w:eastAsia="ru-RU"/>
        </w:rPr>
        <w:drawing>
          <wp:inline distT="0" distB="0" distL="0" distR="0">
            <wp:extent cx="567055" cy="719455"/>
            <wp:effectExtent l="0" t="0" r="4445" b="4445"/>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Калитва_до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7055" cy="719455"/>
                    </a:xfrm>
                    <a:prstGeom prst="rect">
                      <a:avLst/>
                    </a:prstGeom>
                    <a:noFill/>
                    <a:ln>
                      <a:noFill/>
                    </a:ln>
                  </pic:spPr>
                </pic:pic>
              </a:graphicData>
            </a:graphic>
          </wp:inline>
        </w:drawing>
      </w:r>
    </w:p>
    <w:p w:rsidR="00D476F1" w:rsidRPr="00D476F1" w:rsidRDefault="00D476F1" w:rsidP="00D476F1">
      <w:pPr>
        <w:spacing w:after="0" w:line="240" w:lineRule="auto"/>
        <w:jc w:val="center"/>
        <w:rPr>
          <w:rFonts w:ascii="Times New Roman" w:eastAsia="Times New Roman" w:hAnsi="Times New Roman" w:cs="Times New Roman"/>
          <w:color w:val="000000"/>
          <w:sz w:val="24"/>
          <w:szCs w:val="24"/>
          <w:lang w:eastAsia="ru-RU"/>
        </w:rPr>
      </w:pPr>
      <w:r w:rsidRPr="00D476F1">
        <w:rPr>
          <w:rFonts w:ascii="Times New Roman" w:eastAsia="Times New Roman" w:hAnsi="Times New Roman" w:cs="Times New Roman"/>
          <w:color w:val="000000"/>
          <w:sz w:val="24"/>
          <w:szCs w:val="24"/>
          <w:lang w:eastAsia="ru-RU"/>
        </w:rPr>
        <w:t>РОССИЙСКАЯ ФЕДЕРАЦИЯ</w:t>
      </w:r>
    </w:p>
    <w:p w:rsidR="00D476F1" w:rsidRPr="00D476F1" w:rsidRDefault="00D476F1" w:rsidP="00D476F1">
      <w:pPr>
        <w:spacing w:after="0" w:line="240" w:lineRule="auto"/>
        <w:jc w:val="center"/>
        <w:rPr>
          <w:rFonts w:ascii="Times New Roman" w:eastAsia="Times New Roman" w:hAnsi="Times New Roman" w:cs="Times New Roman"/>
          <w:color w:val="000000"/>
          <w:sz w:val="24"/>
          <w:szCs w:val="24"/>
          <w:lang w:eastAsia="ru-RU"/>
        </w:rPr>
      </w:pPr>
      <w:r w:rsidRPr="00D476F1">
        <w:rPr>
          <w:rFonts w:ascii="Times New Roman" w:eastAsia="Times New Roman" w:hAnsi="Times New Roman" w:cs="Times New Roman"/>
          <w:color w:val="000000"/>
          <w:sz w:val="24"/>
          <w:szCs w:val="24"/>
          <w:lang w:eastAsia="ru-RU"/>
        </w:rPr>
        <w:t>РОСТОВСКАЯ ОБЛАСТЬ</w:t>
      </w:r>
    </w:p>
    <w:p w:rsidR="00D476F1" w:rsidRPr="00D476F1" w:rsidRDefault="00D476F1" w:rsidP="00D476F1">
      <w:pPr>
        <w:spacing w:after="0" w:line="240" w:lineRule="auto"/>
        <w:jc w:val="center"/>
        <w:rPr>
          <w:rFonts w:ascii="Times New Roman" w:eastAsia="Times New Roman" w:hAnsi="Times New Roman" w:cs="Times New Roman"/>
          <w:color w:val="000000"/>
          <w:sz w:val="24"/>
          <w:szCs w:val="24"/>
          <w:lang w:eastAsia="ru-RU"/>
        </w:rPr>
      </w:pPr>
      <w:r w:rsidRPr="00D476F1">
        <w:rPr>
          <w:rFonts w:ascii="Times New Roman" w:eastAsia="Times New Roman" w:hAnsi="Times New Roman" w:cs="Times New Roman"/>
          <w:color w:val="000000"/>
          <w:sz w:val="24"/>
          <w:szCs w:val="24"/>
          <w:lang w:eastAsia="ru-RU"/>
        </w:rPr>
        <w:t xml:space="preserve">МУНИЦИПАЛЬНОЕ ОБРАЗОВАНИЕ </w:t>
      </w:r>
    </w:p>
    <w:p w:rsidR="00D476F1" w:rsidRPr="00D476F1" w:rsidRDefault="00D476F1" w:rsidP="00D476F1">
      <w:pPr>
        <w:spacing w:after="0" w:line="240" w:lineRule="auto"/>
        <w:jc w:val="center"/>
        <w:rPr>
          <w:rFonts w:ascii="Times New Roman" w:eastAsia="Times New Roman" w:hAnsi="Times New Roman" w:cs="Times New Roman"/>
          <w:color w:val="000000"/>
          <w:sz w:val="24"/>
          <w:szCs w:val="24"/>
          <w:lang w:eastAsia="ru-RU"/>
        </w:rPr>
      </w:pPr>
      <w:r w:rsidRPr="00D476F1">
        <w:rPr>
          <w:rFonts w:ascii="Times New Roman" w:eastAsia="Times New Roman" w:hAnsi="Times New Roman" w:cs="Times New Roman"/>
          <w:color w:val="000000"/>
          <w:sz w:val="24"/>
          <w:szCs w:val="24"/>
          <w:lang w:eastAsia="ru-RU"/>
        </w:rPr>
        <w:t>«СИНЕГОРСКОЕ СЕЛЬСКОЕ ПОСЕЛЕНИЕ»</w:t>
      </w:r>
    </w:p>
    <w:p w:rsidR="00D476F1" w:rsidRPr="00D476F1" w:rsidRDefault="00D476F1" w:rsidP="00D476F1">
      <w:pPr>
        <w:spacing w:after="0" w:line="240" w:lineRule="auto"/>
        <w:jc w:val="center"/>
        <w:rPr>
          <w:rFonts w:ascii="Times New Roman" w:eastAsia="Times New Roman" w:hAnsi="Times New Roman" w:cs="Times New Roman"/>
          <w:color w:val="000000"/>
          <w:sz w:val="24"/>
          <w:szCs w:val="24"/>
          <w:lang w:eastAsia="ru-RU"/>
        </w:rPr>
      </w:pPr>
      <w:r w:rsidRPr="00D476F1">
        <w:rPr>
          <w:rFonts w:ascii="Times New Roman" w:eastAsia="Times New Roman" w:hAnsi="Times New Roman" w:cs="Times New Roman"/>
          <w:color w:val="000000"/>
          <w:sz w:val="24"/>
          <w:szCs w:val="24"/>
          <w:lang w:eastAsia="ru-RU"/>
        </w:rPr>
        <w:t>АДМИНИСТРАЦИЯ СИНЕГОРСКОГО СЕЛЬСКОГО ПОСЕЛЕНИЯ</w:t>
      </w:r>
    </w:p>
    <w:p w:rsidR="00D476F1" w:rsidRDefault="00D476F1" w:rsidP="00D476F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476F1">
        <w:rPr>
          <w:rFonts w:ascii="Times New Roman" w:eastAsia="Times New Roman" w:hAnsi="Times New Roman" w:cs="Times New Roman"/>
          <w:b/>
          <w:sz w:val="24"/>
          <w:szCs w:val="24"/>
          <w:lang w:eastAsia="ru-RU"/>
        </w:rPr>
        <w:t>ПОСТАНОВЛЕНИЕ</w:t>
      </w:r>
    </w:p>
    <w:p w:rsidR="00F60ABE" w:rsidRPr="00D476F1" w:rsidRDefault="00F60ABE" w:rsidP="00D476F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D476F1" w:rsidRPr="00D476F1" w:rsidRDefault="00D476F1" w:rsidP="00D476F1">
      <w:pPr>
        <w:spacing w:after="0" w:line="360" w:lineRule="auto"/>
        <w:jc w:val="center"/>
        <w:rPr>
          <w:rFonts w:ascii="Times New Roman" w:eastAsia="Times New Roman" w:hAnsi="Times New Roman" w:cs="Times New Roman"/>
          <w:color w:val="000000"/>
          <w:sz w:val="28"/>
          <w:szCs w:val="28"/>
          <w:lang w:eastAsia="ru-RU"/>
        </w:rPr>
      </w:pPr>
      <w:r w:rsidRPr="00D476F1">
        <w:rPr>
          <w:rFonts w:ascii="Times New Roman" w:eastAsia="Times New Roman" w:hAnsi="Times New Roman" w:cs="Times New Roman"/>
          <w:color w:val="000000"/>
          <w:sz w:val="28"/>
          <w:szCs w:val="28"/>
          <w:lang w:eastAsia="ru-RU"/>
        </w:rPr>
        <w:t xml:space="preserve">от   </w:t>
      </w:r>
      <w:r w:rsidR="00004436">
        <w:rPr>
          <w:rFonts w:ascii="Times New Roman" w:eastAsia="Times New Roman" w:hAnsi="Times New Roman" w:cs="Times New Roman"/>
          <w:color w:val="000000"/>
          <w:sz w:val="28"/>
          <w:szCs w:val="28"/>
          <w:lang w:eastAsia="ru-RU"/>
        </w:rPr>
        <w:t>06</w:t>
      </w:r>
      <w:r w:rsidR="00174AA8">
        <w:rPr>
          <w:rFonts w:ascii="Times New Roman" w:eastAsia="Times New Roman" w:hAnsi="Times New Roman" w:cs="Times New Roman"/>
          <w:color w:val="000000"/>
          <w:sz w:val="28"/>
          <w:szCs w:val="28"/>
          <w:lang w:eastAsia="ru-RU"/>
        </w:rPr>
        <w:t>.0</w:t>
      </w:r>
      <w:r w:rsidR="000D6B03">
        <w:rPr>
          <w:rFonts w:ascii="Times New Roman" w:eastAsia="Times New Roman" w:hAnsi="Times New Roman" w:cs="Times New Roman"/>
          <w:color w:val="000000"/>
          <w:sz w:val="28"/>
          <w:szCs w:val="28"/>
          <w:lang w:eastAsia="ru-RU"/>
        </w:rPr>
        <w:t>5</w:t>
      </w:r>
      <w:r w:rsidR="00174AA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2024</w:t>
      </w:r>
      <w:r w:rsidRPr="00D476F1">
        <w:rPr>
          <w:rFonts w:ascii="Times New Roman" w:eastAsia="Times New Roman" w:hAnsi="Times New Roman" w:cs="Times New Roman"/>
          <w:color w:val="000000"/>
          <w:sz w:val="28"/>
          <w:szCs w:val="28"/>
          <w:lang w:eastAsia="ru-RU"/>
        </w:rPr>
        <w:t xml:space="preserve"> № </w:t>
      </w:r>
      <w:r w:rsidR="00004436">
        <w:rPr>
          <w:rFonts w:ascii="Times New Roman" w:eastAsia="Times New Roman" w:hAnsi="Times New Roman" w:cs="Times New Roman"/>
          <w:color w:val="000000"/>
          <w:sz w:val="28"/>
          <w:szCs w:val="28"/>
          <w:lang w:eastAsia="ru-RU"/>
        </w:rPr>
        <w:t>81</w:t>
      </w:r>
    </w:p>
    <w:p w:rsidR="00D476F1" w:rsidRPr="00D476F1" w:rsidRDefault="00D476F1" w:rsidP="00D476F1">
      <w:pPr>
        <w:spacing w:after="0" w:line="360" w:lineRule="auto"/>
        <w:jc w:val="center"/>
        <w:rPr>
          <w:rFonts w:ascii="Times New Roman" w:eastAsia="Times New Roman" w:hAnsi="Times New Roman" w:cs="Times New Roman"/>
          <w:color w:val="000000"/>
          <w:sz w:val="28"/>
          <w:szCs w:val="28"/>
          <w:lang w:eastAsia="ru-RU"/>
        </w:rPr>
      </w:pPr>
      <w:r w:rsidRPr="00D476F1">
        <w:rPr>
          <w:rFonts w:ascii="Times New Roman" w:eastAsia="Times New Roman" w:hAnsi="Times New Roman" w:cs="Times New Roman"/>
          <w:color w:val="000000"/>
          <w:sz w:val="28"/>
          <w:szCs w:val="28"/>
          <w:lang w:eastAsia="ru-RU"/>
        </w:rPr>
        <w:t>п. Синегорский</w:t>
      </w:r>
    </w:p>
    <w:p w:rsidR="00D476F1" w:rsidRPr="00D476F1" w:rsidRDefault="00D476F1" w:rsidP="00D476F1">
      <w:pPr>
        <w:spacing w:after="0" w:line="240" w:lineRule="auto"/>
        <w:jc w:val="center"/>
        <w:rPr>
          <w:rFonts w:ascii="Times New Roman" w:eastAsia="Times New Roman" w:hAnsi="Times New Roman" w:cs="Times New Roman"/>
          <w:b/>
          <w:sz w:val="28"/>
          <w:szCs w:val="28"/>
          <w:lang w:eastAsia="ru-RU"/>
        </w:rPr>
      </w:pPr>
    </w:p>
    <w:tbl>
      <w:tblPr>
        <w:tblW w:w="10444" w:type="dxa"/>
        <w:tblLook w:val="04A0" w:firstRow="1" w:lastRow="0" w:firstColumn="1" w:lastColumn="0" w:noHBand="0" w:noVBand="1"/>
      </w:tblPr>
      <w:tblGrid>
        <w:gridCol w:w="10208"/>
        <w:gridCol w:w="236"/>
      </w:tblGrid>
      <w:tr w:rsidR="00D476F1" w:rsidRPr="00D476F1" w:rsidTr="006F2C49">
        <w:trPr>
          <w:trHeight w:val="20"/>
        </w:trPr>
        <w:tc>
          <w:tcPr>
            <w:tcW w:w="10208" w:type="dxa"/>
            <w:hideMark/>
          </w:tcPr>
          <w:p w:rsidR="00CD630F" w:rsidRPr="00CD630F" w:rsidRDefault="00CD630F" w:rsidP="00CD630F">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sz w:val="28"/>
                <w:szCs w:val="28"/>
                <w:lang w:eastAsia="ru-RU"/>
              </w:rPr>
            </w:pPr>
            <w:r w:rsidRPr="00CD630F">
              <w:rPr>
                <w:rFonts w:ascii="Times New Roman" w:eastAsia="Times New Roman" w:hAnsi="Times New Roman" w:cs="Times New Roman"/>
                <w:b/>
                <w:bCs/>
                <w:sz w:val="28"/>
                <w:szCs w:val="28"/>
                <w:lang w:eastAsia="ru-RU"/>
              </w:rPr>
              <w:t>О комиссии по соблюдению требований к служебному поведению</w:t>
            </w:r>
          </w:p>
          <w:p w:rsidR="00D476F1" w:rsidRPr="00D476F1" w:rsidRDefault="00CD630F" w:rsidP="00CD630F">
            <w:pPr>
              <w:spacing w:after="0" w:line="240" w:lineRule="auto"/>
              <w:jc w:val="center"/>
              <w:rPr>
                <w:rFonts w:ascii="Times New Roman" w:eastAsia="Times New Roman" w:hAnsi="Times New Roman" w:cs="Times New Roman"/>
                <w:sz w:val="28"/>
                <w:szCs w:val="28"/>
                <w:lang w:eastAsia="ru-RU"/>
              </w:rPr>
            </w:pPr>
            <w:r w:rsidRPr="00CD630F">
              <w:rPr>
                <w:rFonts w:ascii="Times New Roman" w:eastAsia="Times New Roman" w:hAnsi="Times New Roman" w:cs="Times New Roman"/>
                <w:b/>
                <w:bCs/>
                <w:sz w:val="28"/>
                <w:szCs w:val="28"/>
                <w:lang w:eastAsia="ru-RU"/>
              </w:rPr>
              <w:t xml:space="preserve">муниципальных служащих, проходящих муниципальную службу в Администрации </w:t>
            </w:r>
            <w:r>
              <w:rPr>
                <w:rFonts w:ascii="Times New Roman" w:eastAsia="Times New Roman" w:hAnsi="Times New Roman" w:cs="Times New Roman"/>
                <w:b/>
                <w:bCs/>
                <w:sz w:val="28"/>
                <w:szCs w:val="28"/>
                <w:lang w:eastAsia="ru-RU"/>
              </w:rPr>
              <w:t>Синегорского</w:t>
            </w:r>
            <w:r w:rsidRPr="00CD630F">
              <w:rPr>
                <w:rFonts w:ascii="Times New Roman" w:eastAsia="Times New Roman" w:hAnsi="Times New Roman" w:cs="Times New Roman"/>
                <w:b/>
                <w:bCs/>
                <w:sz w:val="28"/>
                <w:szCs w:val="28"/>
                <w:lang w:eastAsia="ru-RU"/>
              </w:rPr>
              <w:t xml:space="preserve"> сельского поселения, и урегулированию конфликта интересов</w:t>
            </w:r>
          </w:p>
        </w:tc>
        <w:tc>
          <w:tcPr>
            <w:tcW w:w="236" w:type="dxa"/>
          </w:tcPr>
          <w:p w:rsidR="00D476F1" w:rsidRPr="00D476F1" w:rsidRDefault="00D476F1" w:rsidP="00D476F1">
            <w:pPr>
              <w:spacing w:after="0" w:line="240" w:lineRule="auto"/>
              <w:rPr>
                <w:rFonts w:ascii="Times New Roman" w:eastAsia="Times New Roman" w:hAnsi="Times New Roman" w:cs="Times New Roman"/>
                <w:b/>
                <w:sz w:val="28"/>
                <w:szCs w:val="28"/>
                <w:lang w:eastAsia="ru-RU"/>
              </w:rPr>
            </w:pPr>
          </w:p>
        </w:tc>
      </w:tr>
    </w:tbl>
    <w:p w:rsidR="00D476F1" w:rsidRPr="00D476F1" w:rsidRDefault="00D476F1" w:rsidP="00D476F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
    <w:p w:rsidR="00D476F1" w:rsidRPr="00D476F1" w:rsidRDefault="00CD630F" w:rsidP="00D476F1">
      <w:pPr>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bookmarkStart w:id="0" w:name="sub_1000"/>
      <w:proofErr w:type="gramStart"/>
      <w:r w:rsidRPr="005D046E">
        <w:rPr>
          <w:rFonts w:ascii="Times New Roman" w:hAnsi="Times New Roman"/>
          <w:color w:val="000000"/>
          <w:sz w:val="28"/>
          <w:szCs w:val="28"/>
        </w:rPr>
        <w:t xml:space="preserve">В соответствии с </w:t>
      </w:r>
      <w:hyperlink r:id="rId6" w:history="1">
        <w:r w:rsidRPr="005D046E">
          <w:rPr>
            <w:rFonts w:ascii="Times New Roman" w:hAnsi="Times New Roman"/>
            <w:color w:val="000000"/>
            <w:sz w:val="28"/>
            <w:szCs w:val="28"/>
          </w:rPr>
          <w:t>Федеральным законом</w:t>
        </w:r>
      </w:hyperlink>
      <w:r w:rsidRPr="005D046E">
        <w:rPr>
          <w:rFonts w:ascii="Times New Roman" w:hAnsi="Times New Roman"/>
          <w:color w:val="000000"/>
          <w:sz w:val="28"/>
          <w:szCs w:val="28"/>
        </w:rPr>
        <w:t xml:space="preserve"> от 25.12.2008 </w:t>
      </w:r>
      <w:r>
        <w:rPr>
          <w:rFonts w:ascii="Times New Roman" w:hAnsi="Times New Roman"/>
          <w:color w:val="000000"/>
          <w:sz w:val="28"/>
          <w:szCs w:val="28"/>
        </w:rPr>
        <w:t>№</w:t>
      </w:r>
      <w:r w:rsidRPr="005D046E">
        <w:rPr>
          <w:rFonts w:ascii="Times New Roman" w:hAnsi="Times New Roman"/>
          <w:color w:val="000000"/>
          <w:sz w:val="28"/>
          <w:szCs w:val="28"/>
        </w:rPr>
        <w:t xml:space="preserve"> 273-ФЗ </w:t>
      </w:r>
      <w:r>
        <w:rPr>
          <w:rFonts w:ascii="Times New Roman" w:hAnsi="Times New Roman"/>
          <w:color w:val="000000"/>
          <w:sz w:val="28"/>
          <w:szCs w:val="28"/>
        </w:rPr>
        <w:br/>
        <w:t>«</w:t>
      </w:r>
      <w:r w:rsidRPr="005D046E">
        <w:rPr>
          <w:rFonts w:ascii="Times New Roman" w:hAnsi="Times New Roman"/>
          <w:color w:val="000000"/>
          <w:sz w:val="28"/>
          <w:szCs w:val="28"/>
        </w:rPr>
        <w:t>О противодействии коррупции</w:t>
      </w:r>
      <w:r>
        <w:rPr>
          <w:rFonts w:ascii="Times New Roman" w:hAnsi="Times New Roman"/>
          <w:color w:val="000000"/>
          <w:sz w:val="28"/>
          <w:szCs w:val="28"/>
        </w:rPr>
        <w:t>», Ф</w:t>
      </w:r>
      <w:r w:rsidRPr="005D046E">
        <w:rPr>
          <w:rFonts w:ascii="Times New Roman" w:hAnsi="Times New Roman"/>
          <w:sz w:val="28"/>
          <w:szCs w:val="28"/>
        </w:rPr>
        <w:t>едеральны</w:t>
      </w:r>
      <w:r>
        <w:rPr>
          <w:rFonts w:ascii="Times New Roman" w:hAnsi="Times New Roman"/>
          <w:sz w:val="28"/>
          <w:szCs w:val="28"/>
        </w:rPr>
        <w:t>м</w:t>
      </w:r>
      <w:r w:rsidRPr="005D046E">
        <w:rPr>
          <w:rFonts w:ascii="Times New Roman" w:hAnsi="Times New Roman"/>
          <w:sz w:val="28"/>
          <w:szCs w:val="28"/>
        </w:rPr>
        <w:t xml:space="preserve"> закон</w:t>
      </w:r>
      <w:r>
        <w:rPr>
          <w:rFonts w:ascii="Times New Roman" w:hAnsi="Times New Roman"/>
          <w:sz w:val="28"/>
          <w:szCs w:val="28"/>
        </w:rPr>
        <w:t>ом</w:t>
      </w:r>
      <w:r w:rsidRPr="005D046E">
        <w:rPr>
          <w:rFonts w:ascii="Times New Roman" w:hAnsi="Times New Roman"/>
          <w:sz w:val="28"/>
          <w:szCs w:val="28"/>
        </w:rPr>
        <w:t xml:space="preserve"> от </w:t>
      </w:r>
      <w:r>
        <w:rPr>
          <w:rFonts w:ascii="Times New Roman" w:hAnsi="Times New Roman"/>
          <w:sz w:val="28"/>
          <w:szCs w:val="28"/>
        </w:rPr>
        <w:t>02.03.2007</w:t>
      </w:r>
      <w:r w:rsidRPr="005D046E">
        <w:rPr>
          <w:rFonts w:ascii="Times New Roman" w:hAnsi="Times New Roman"/>
          <w:sz w:val="28"/>
          <w:szCs w:val="28"/>
        </w:rPr>
        <w:t xml:space="preserve"> </w:t>
      </w:r>
      <w:r>
        <w:rPr>
          <w:rFonts w:ascii="Times New Roman" w:hAnsi="Times New Roman"/>
          <w:sz w:val="28"/>
          <w:szCs w:val="28"/>
        </w:rPr>
        <w:t>№</w:t>
      </w:r>
      <w:r w:rsidRPr="005D046E">
        <w:rPr>
          <w:rFonts w:ascii="Times New Roman" w:hAnsi="Times New Roman"/>
          <w:sz w:val="28"/>
          <w:szCs w:val="28"/>
        </w:rPr>
        <w:t xml:space="preserve"> 25-ФЗ </w:t>
      </w:r>
      <w:r>
        <w:rPr>
          <w:rFonts w:ascii="Times New Roman" w:hAnsi="Times New Roman"/>
          <w:sz w:val="28"/>
          <w:szCs w:val="28"/>
        </w:rPr>
        <w:t>«</w:t>
      </w:r>
      <w:r w:rsidRPr="005D046E">
        <w:rPr>
          <w:rFonts w:ascii="Times New Roman" w:hAnsi="Times New Roman"/>
          <w:sz w:val="28"/>
          <w:szCs w:val="28"/>
        </w:rPr>
        <w:t>О муниципальной службе в Российской Федерации</w:t>
      </w:r>
      <w:r>
        <w:rPr>
          <w:rFonts w:ascii="Times New Roman" w:hAnsi="Times New Roman"/>
          <w:sz w:val="28"/>
          <w:szCs w:val="28"/>
        </w:rPr>
        <w:t>», постановлением Правительства Ростовской области от 14.05.2012 № 365 «</w:t>
      </w:r>
      <w:r w:rsidRPr="00CC04C9">
        <w:rPr>
          <w:rFonts w:ascii="Times New Roman" w:hAnsi="Times New Roman"/>
          <w:sz w:val="28"/>
          <w:szCs w:val="28"/>
        </w:rPr>
        <w:t>Об утверждении порядка образования в органах местного самоуправления,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w:t>
      </w:r>
      <w:r>
        <w:rPr>
          <w:rFonts w:ascii="Times New Roman" w:hAnsi="Times New Roman"/>
          <w:sz w:val="28"/>
          <w:szCs w:val="28"/>
        </w:rPr>
        <w:t>», в целях приведения в соответствие</w:t>
      </w:r>
      <w:proofErr w:type="gramEnd"/>
      <w:r>
        <w:rPr>
          <w:rFonts w:ascii="Times New Roman" w:hAnsi="Times New Roman"/>
          <w:sz w:val="28"/>
          <w:szCs w:val="28"/>
        </w:rPr>
        <w:t xml:space="preserve"> с действующим законодательством Российской Федерации, </w:t>
      </w:r>
      <w:r w:rsidR="00D476F1" w:rsidRPr="00D476F1">
        <w:rPr>
          <w:rFonts w:ascii="Times New Roman" w:eastAsia="Times New Roman" w:hAnsi="Times New Roman" w:cs="Times New Roman"/>
          <w:sz w:val="28"/>
          <w:szCs w:val="28"/>
          <w:lang w:eastAsia="ru-RU"/>
        </w:rPr>
        <w:t xml:space="preserve">Администрация Синегорского сельского поселения </w:t>
      </w:r>
      <w:r w:rsidR="00D476F1" w:rsidRPr="00D476F1">
        <w:rPr>
          <w:rFonts w:ascii="Times New Roman" w:eastAsia="Times New Roman" w:hAnsi="Times New Roman" w:cs="Times New Roman"/>
          <w:b/>
          <w:spacing w:val="60"/>
          <w:sz w:val="28"/>
          <w:szCs w:val="28"/>
          <w:lang w:eastAsia="ru-RU"/>
        </w:rPr>
        <w:t>постановляет</w:t>
      </w:r>
      <w:r w:rsidR="00D476F1" w:rsidRPr="00D476F1">
        <w:rPr>
          <w:rFonts w:ascii="Times New Roman" w:eastAsia="Times New Roman" w:hAnsi="Times New Roman" w:cs="Times New Roman"/>
          <w:sz w:val="28"/>
          <w:szCs w:val="28"/>
          <w:lang w:eastAsia="ru-RU"/>
        </w:rPr>
        <w:t>:</w:t>
      </w:r>
    </w:p>
    <w:p w:rsidR="00D476F1" w:rsidRPr="00D476F1" w:rsidRDefault="00D476F1" w:rsidP="00D476F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066AD6" w:rsidRPr="00066AD6" w:rsidRDefault="00D476F1" w:rsidP="00066AD6">
      <w:pPr>
        <w:widowControl w:val="0"/>
        <w:spacing w:after="0" w:line="240" w:lineRule="auto"/>
        <w:ind w:firstLine="709"/>
        <w:jc w:val="both"/>
        <w:rPr>
          <w:rFonts w:ascii="Times New Roman" w:eastAsia="Times New Roman" w:hAnsi="Times New Roman" w:cs="Times New Roman"/>
          <w:color w:val="000000"/>
          <w:sz w:val="28"/>
          <w:szCs w:val="28"/>
          <w:lang w:eastAsia="ru-RU"/>
        </w:rPr>
      </w:pPr>
      <w:bookmarkStart w:id="1" w:name="sub_1"/>
      <w:r w:rsidRPr="00D476F1">
        <w:rPr>
          <w:rFonts w:ascii="Times New Roman" w:eastAsia="Times New Roman" w:hAnsi="Times New Roman" w:cs="Times New Roman"/>
          <w:color w:val="000000"/>
          <w:sz w:val="28"/>
          <w:szCs w:val="28"/>
          <w:lang w:eastAsia="ru-RU"/>
        </w:rPr>
        <w:t xml:space="preserve">1. </w:t>
      </w:r>
      <w:r w:rsidR="00066AD6" w:rsidRPr="00066AD6">
        <w:rPr>
          <w:rFonts w:ascii="Times New Roman" w:eastAsia="Times New Roman" w:hAnsi="Times New Roman" w:cs="Times New Roman"/>
          <w:color w:val="000000"/>
          <w:sz w:val="28"/>
          <w:szCs w:val="28"/>
          <w:lang w:eastAsia="ru-RU"/>
        </w:rPr>
        <w:t xml:space="preserve">Образовать комиссию по соблюдению </w:t>
      </w:r>
      <w:r w:rsidR="00066AD6" w:rsidRPr="00066AD6">
        <w:rPr>
          <w:rFonts w:ascii="Times New Roman" w:eastAsia="Times New Roman" w:hAnsi="Times New Roman" w:cs="Times New Roman"/>
          <w:bCs/>
          <w:color w:val="000000"/>
          <w:sz w:val="28"/>
          <w:szCs w:val="28"/>
          <w:lang w:eastAsia="ru-RU"/>
        </w:rPr>
        <w:t xml:space="preserve">требований к служебному поведению муниципальных служащих, проходящих муниципальную службу в Администрации </w:t>
      </w:r>
      <w:r w:rsidR="00066AD6">
        <w:rPr>
          <w:rFonts w:ascii="Times New Roman" w:eastAsia="Times New Roman" w:hAnsi="Times New Roman" w:cs="Times New Roman"/>
          <w:bCs/>
          <w:color w:val="000000"/>
          <w:sz w:val="28"/>
          <w:szCs w:val="28"/>
          <w:lang w:eastAsia="ru-RU"/>
        </w:rPr>
        <w:t>Синегорского</w:t>
      </w:r>
      <w:r w:rsidR="00066AD6" w:rsidRPr="00066AD6">
        <w:rPr>
          <w:rFonts w:ascii="Times New Roman" w:eastAsia="Times New Roman" w:hAnsi="Times New Roman" w:cs="Times New Roman"/>
          <w:bCs/>
          <w:color w:val="000000"/>
          <w:sz w:val="28"/>
          <w:szCs w:val="28"/>
          <w:lang w:eastAsia="ru-RU"/>
        </w:rPr>
        <w:t xml:space="preserve"> сельского поселения, и урегулированию конфликта интересов</w:t>
      </w:r>
      <w:r w:rsidR="00066AD6" w:rsidRPr="00066AD6">
        <w:rPr>
          <w:rFonts w:ascii="Times New Roman" w:eastAsia="Times New Roman" w:hAnsi="Times New Roman" w:cs="Times New Roman"/>
          <w:color w:val="000000"/>
          <w:sz w:val="28"/>
          <w:szCs w:val="28"/>
          <w:lang w:eastAsia="ru-RU"/>
        </w:rPr>
        <w:t xml:space="preserve"> в составе, согласно приложению 1.</w:t>
      </w:r>
    </w:p>
    <w:p w:rsidR="00066AD6" w:rsidRPr="00066AD6" w:rsidRDefault="00066AD6" w:rsidP="00066AD6">
      <w:pPr>
        <w:widowControl w:val="0"/>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066AD6">
        <w:rPr>
          <w:rFonts w:ascii="Times New Roman" w:eastAsia="Times New Roman" w:hAnsi="Times New Roman" w:cs="Times New Roman"/>
          <w:color w:val="000000"/>
          <w:sz w:val="28"/>
          <w:szCs w:val="28"/>
          <w:lang w:eastAsia="ru-RU"/>
        </w:rPr>
        <w:t xml:space="preserve">2. Утвердить Положение о комиссии по соблюдению </w:t>
      </w:r>
      <w:r w:rsidRPr="00066AD6">
        <w:rPr>
          <w:rFonts w:ascii="Times New Roman" w:eastAsia="Times New Roman" w:hAnsi="Times New Roman" w:cs="Times New Roman"/>
          <w:bCs/>
          <w:color w:val="000000"/>
          <w:sz w:val="28"/>
          <w:szCs w:val="28"/>
          <w:lang w:eastAsia="ru-RU"/>
        </w:rPr>
        <w:t xml:space="preserve">требований к служебному поведению муниципальных служащих, проходящих муниципальную службу в Администрации </w:t>
      </w:r>
      <w:r>
        <w:rPr>
          <w:rFonts w:ascii="Times New Roman" w:eastAsia="Times New Roman" w:hAnsi="Times New Roman" w:cs="Times New Roman"/>
          <w:bCs/>
          <w:color w:val="000000"/>
          <w:sz w:val="28"/>
          <w:szCs w:val="28"/>
          <w:lang w:eastAsia="ru-RU"/>
        </w:rPr>
        <w:t>Синегорского</w:t>
      </w:r>
      <w:r w:rsidRPr="00066AD6">
        <w:rPr>
          <w:rFonts w:ascii="Times New Roman" w:eastAsia="Times New Roman" w:hAnsi="Times New Roman" w:cs="Times New Roman"/>
          <w:bCs/>
          <w:color w:val="000000"/>
          <w:sz w:val="28"/>
          <w:szCs w:val="28"/>
          <w:lang w:eastAsia="ru-RU"/>
        </w:rPr>
        <w:t xml:space="preserve"> сельского поселения, и урегулированию конфликта интересов</w:t>
      </w:r>
      <w:r w:rsidRPr="00066AD6">
        <w:rPr>
          <w:rFonts w:ascii="Times New Roman" w:eastAsia="Times New Roman" w:hAnsi="Times New Roman" w:cs="Times New Roman"/>
          <w:color w:val="000000"/>
          <w:sz w:val="28"/>
          <w:szCs w:val="28"/>
          <w:lang w:eastAsia="ru-RU"/>
        </w:rPr>
        <w:t xml:space="preserve"> согласно приложению № 2</w:t>
      </w:r>
      <w:r>
        <w:rPr>
          <w:rFonts w:ascii="Times New Roman" w:eastAsia="Times New Roman" w:hAnsi="Times New Roman" w:cs="Times New Roman"/>
          <w:color w:val="000000"/>
          <w:sz w:val="28"/>
          <w:szCs w:val="28"/>
          <w:lang w:eastAsia="ru-RU"/>
        </w:rPr>
        <w:t>.</w:t>
      </w:r>
    </w:p>
    <w:p w:rsidR="00D476F1" w:rsidRDefault="00066AD6" w:rsidP="00D476F1">
      <w:pPr>
        <w:autoSpaceDE w:val="0"/>
        <w:autoSpaceDN w:val="0"/>
        <w:adjustRightInd w:val="0"/>
        <w:spacing w:after="0" w:line="240" w:lineRule="auto"/>
        <w:ind w:firstLine="720"/>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D476F1">
        <w:rPr>
          <w:rFonts w:ascii="Times New Roman" w:eastAsia="Times New Roman" w:hAnsi="Times New Roman" w:cs="Times New Roman"/>
          <w:color w:val="000000"/>
          <w:sz w:val="28"/>
          <w:szCs w:val="28"/>
          <w:lang w:eastAsia="ru-RU"/>
        </w:rPr>
        <w:t>. Постановлени</w:t>
      </w:r>
      <w:r>
        <w:rPr>
          <w:rFonts w:ascii="Times New Roman" w:eastAsia="Times New Roman" w:hAnsi="Times New Roman" w:cs="Times New Roman"/>
          <w:color w:val="000000"/>
          <w:sz w:val="28"/>
          <w:szCs w:val="28"/>
          <w:lang w:eastAsia="ru-RU"/>
        </w:rPr>
        <w:t>я</w:t>
      </w:r>
      <w:r w:rsidR="00D476F1">
        <w:rPr>
          <w:rFonts w:ascii="Times New Roman" w:eastAsia="Times New Roman" w:hAnsi="Times New Roman" w:cs="Times New Roman"/>
          <w:color w:val="000000"/>
          <w:sz w:val="28"/>
          <w:szCs w:val="28"/>
          <w:lang w:eastAsia="ru-RU"/>
        </w:rPr>
        <w:t xml:space="preserve"> Администрации Синегорского сельского поселения от </w:t>
      </w:r>
      <w:r>
        <w:rPr>
          <w:rFonts w:ascii="Times New Roman" w:eastAsia="Times New Roman" w:hAnsi="Times New Roman" w:cs="Times New Roman"/>
          <w:color w:val="000000"/>
          <w:sz w:val="28"/>
          <w:szCs w:val="28"/>
          <w:lang w:eastAsia="ru-RU"/>
        </w:rPr>
        <w:t>04.02.2021</w:t>
      </w:r>
      <w:r w:rsidR="00D476F1">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09</w:t>
      </w:r>
      <w:r w:rsidR="00D476F1">
        <w:rPr>
          <w:rFonts w:ascii="Times New Roman" w:eastAsia="Times New Roman" w:hAnsi="Times New Roman" w:cs="Times New Roman"/>
          <w:color w:val="000000"/>
          <w:sz w:val="28"/>
          <w:szCs w:val="28"/>
          <w:lang w:eastAsia="ru-RU"/>
        </w:rPr>
        <w:t xml:space="preserve"> «О </w:t>
      </w:r>
      <w:r w:rsidRPr="00066AD6">
        <w:rPr>
          <w:rFonts w:ascii="Times New Roman" w:eastAsia="Times New Roman" w:hAnsi="Times New Roman" w:cs="Times New Roman"/>
          <w:color w:val="000000"/>
          <w:sz w:val="28"/>
          <w:szCs w:val="28"/>
          <w:lang w:eastAsia="ru-RU"/>
        </w:rPr>
        <w:t>комисси</w:t>
      </w:r>
      <w:r>
        <w:rPr>
          <w:rFonts w:ascii="Times New Roman" w:eastAsia="Times New Roman" w:hAnsi="Times New Roman" w:cs="Times New Roman"/>
          <w:color w:val="000000"/>
          <w:sz w:val="28"/>
          <w:szCs w:val="28"/>
          <w:lang w:eastAsia="ru-RU"/>
        </w:rPr>
        <w:t>и</w:t>
      </w:r>
      <w:r w:rsidRPr="00066AD6">
        <w:rPr>
          <w:rFonts w:ascii="Times New Roman" w:eastAsia="Times New Roman" w:hAnsi="Times New Roman" w:cs="Times New Roman"/>
          <w:color w:val="000000"/>
          <w:sz w:val="28"/>
          <w:szCs w:val="28"/>
          <w:lang w:eastAsia="ru-RU"/>
        </w:rPr>
        <w:t xml:space="preserve"> по соблюдению </w:t>
      </w:r>
      <w:r w:rsidRPr="00066AD6">
        <w:rPr>
          <w:rFonts w:ascii="Times New Roman" w:eastAsia="Times New Roman" w:hAnsi="Times New Roman" w:cs="Times New Roman"/>
          <w:bCs/>
          <w:color w:val="000000"/>
          <w:sz w:val="28"/>
          <w:szCs w:val="28"/>
          <w:lang w:eastAsia="ru-RU"/>
        </w:rPr>
        <w:t xml:space="preserve">требований к служебному поведению муниципальных служащих, проходящих муниципальную службу в Администрации </w:t>
      </w:r>
      <w:r>
        <w:rPr>
          <w:rFonts w:ascii="Times New Roman" w:eastAsia="Times New Roman" w:hAnsi="Times New Roman" w:cs="Times New Roman"/>
          <w:bCs/>
          <w:color w:val="000000"/>
          <w:sz w:val="28"/>
          <w:szCs w:val="28"/>
          <w:lang w:eastAsia="ru-RU"/>
        </w:rPr>
        <w:t>Синегорского</w:t>
      </w:r>
      <w:r w:rsidRPr="00066AD6">
        <w:rPr>
          <w:rFonts w:ascii="Times New Roman" w:eastAsia="Times New Roman" w:hAnsi="Times New Roman" w:cs="Times New Roman"/>
          <w:bCs/>
          <w:color w:val="000000"/>
          <w:sz w:val="28"/>
          <w:szCs w:val="28"/>
          <w:lang w:eastAsia="ru-RU"/>
        </w:rPr>
        <w:t xml:space="preserve"> сельского поселения, и урегулированию конфликта интересов</w:t>
      </w:r>
      <w:r w:rsidR="00D476F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и от 03.04.2024 № 55 «О внесении изменений в постановление Администрации Синегорского сельского поселения от 04.02.2021 № 09»</w:t>
      </w:r>
      <w:r w:rsidR="00D476F1">
        <w:rPr>
          <w:rFonts w:ascii="Times New Roman" w:eastAsia="Times New Roman" w:hAnsi="Times New Roman" w:cs="Times New Roman"/>
          <w:color w:val="000000"/>
          <w:sz w:val="28"/>
          <w:szCs w:val="28"/>
          <w:lang w:eastAsia="ru-RU"/>
        </w:rPr>
        <w:t xml:space="preserve"> считать утратившим</w:t>
      </w:r>
      <w:r>
        <w:rPr>
          <w:rFonts w:ascii="Times New Roman" w:eastAsia="Times New Roman" w:hAnsi="Times New Roman" w:cs="Times New Roman"/>
          <w:color w:val="000000"/>
          <w:sz w:val="28"/>
          <w:szCs w:val="28"/>
          <w:lang w:eastAsia="ru-RU"/>
        </w:rPr>
        <w:t>и</w:t>
      </w:r>
      <w:r w:rsidR="00D476F1">
        <w:rPr>
          <w:rFonts w:ascii="Times New Roman" w:eastAsia="Times New Roman" w:hAnsi="Times New Roman" w:cs="Times New Roman"/>
          <w:color w:val="000000"/>
          <w:sz w:val="28"/>
          <w:szCs w:val="28"/>
          <w:lang w:eastAsia="ru-RU"/>
        </w:rPr>
        <w:t xml:space="preserve"> силу.</w:t>
      </w:r>
    </w:p>
    <w:p w:rsidR="00066AD6" w:rsidRPr="00D476F1" w:rsidRDefault="00066AD6" w:rsidP="00D476F1">
      <w:pPr>
        <w:autoSpaceDE w:val="0"/>
        <w:autoSpaceDN w:val="0"/>
        <w:adjustRightInd w:val="0"/>
        <w:spacing w:after="0" w:line="240" w:lineRule="auto"/>
        <w:ind w:firstLine="720"/>
        <w:jc w:val="both"/>
        <w:outlineLvl w:val="0"/>
        <w:rPr>
          <w:rFonts w:ascii="Times New Roman" w:eastAsia="Times New Roman" w:hAnsi="Times New Roman" w:cs="Times New Roman"/>
          <w:color w:val="000000"/>
          <w:sz w:val="28"/>
          <w:szCs w:val="28"/>
          <w:lang w:eastAsia="ru-RU"/>
        </w:rPr>
      </w:pPr>
    </w:p>
    <w:p w:rsidR="00D476F1" w:rsidRPr="00D476F1" w:rsidRDefault="00066AD6" w:rsidP="00D476F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bookmarkStart w:id="2" w:name="sub_3"/>
      <w:bookmarkEnd w:id="1"/>
      <w:r>
        <w:rPr>
          <w:rFonts w:ascii="Times New Roman" w:eastAsia="Times New Roman" w:hAnsi="Times New Roman" w:cs="Times New Roman"/>
          <w:color w:val="000000"/>
          <w:sz w:val="28"/>
          <w:szCs w:val="28"/>
          <w:lang w:eastAsia="ru-RU"/>
        </w:rPr>
        <w:lastRenderedPageBreak/>
        <w:t>4</w:t>
      </w:r>
      <w:r w:rsidR="00D476F1" w:rsidRPr="00D476F1">
        <w:rPr>
          <w:rFonts w:ascii="Times New Roman" w:eastAsia="Times New Roman" w:hAnsi="Times New Roman" w:cs="Times New Roman"/>
          <w:color w:val="000000"/>
          <w:sz w:val="28"/>
          <w:szCs w:val="28"/>
          <w:lang w:eastAsia="ru-RU"/>
        </w:rPr>
        <w:t xml:space="preserve">. Постановление вступает в силу после </w:t>
      </w:r>
      <w:hyperlink r:id="rId7" w:history="1">
        <w:r w:rsidR="00D476F1" w:rsidRPr="00D476F1">
          <w:rPr>
            <w:rFonts w:ascii="Times New Roman" w:eastAsia="Times New Roman" w:hAnsi="Times New Roman" w:cs="Times New Roman"/>
            <w:color w:val="000000"/>
            <w:sz w:val="28"/>
            <w:szCs w:val="28"/>
            <w:lang w:eastAsia="ru-RU"/>
          </w:rPr>
          <w:t>официального опубликования</w:t>
        </w:r>
      </w:hyperlink>
      <w:r w:rsidR="00D476F1" w:rsidRPr="00D476F1">
        <w:rPr>
          <w:rFonts w:ascii="Times New Roman" w:eastAsia="Times New Roman" w:hAnsi="Times New Roman" w:cs="Times New Roman"/>
          <w:color w:val="000000"/>
          <w:sz w:val="28"/>
          <w:szCs w:val="28"/>
          <w:lang w:eastAsia="ru-RU"/>
        </w:rPr>
        <w:t>.</w:t>
      </w:r>
    </w:p>
    <w:p w:rsidR="00D476F1" w:rsidRPr="00D476F1" w:rsidRDefault="00066AD6" w:rsidP="00D476F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bookmarkStart w:id="3" w:name="sub_4"/>
      <w:bookmarkEnd w:id="2"/>
      <w:r>
        <w:rPr>
          <w:rFonts w:ascii="Times New Roman" w:eastAsia="Times New Roman" w:hAnsi="Times New Roman" w:cs="Times New Roman"/>
          <w:color w:val="000000"/>
          <w:sz w:val="28"/>
          <w:szCs w:val="28"/>
          <w:lang w:eastAsia="ru-RU"/>
        </w:rPr>
        <w:t>5</w:t>
      </w:r>
      <w:r w:rsidR="00D476F1" w:rsidRPr="00D476F1">
        <w:rPr>
          <w:rFonts w:ascii="Times New Roman" w:eastAsia="Times New Roman" w:hAnsi="Times New Roman" w:cs="Times New Roman"/>
          <w:color w:val="000000"/>
          <w:sz w:val="28"/>
          <w:szCs w:val="28"/>
          <w:lang w:eastAsia="ru-RU"/>
        </w:rPr>
        <w:t xml:space="preserve">. </w:t>
      </w:r>
      <w:proofErr w:type="gramStart"/>
      <w:r w:rsidR="00D476F1" w:rsidRPr="00D476F1">
        <w:rPr>
          <w:rFonts w:ascii="Times New Roman" w:eastAsia="Times New Roman" w:hAnsi="Times New Roman" w:cs="Times New Roman"/>
          <w:color w:val="000000"/>
          <w:sz w:val="28"/>
          <w:szCs w:val="28"/>
          <w:lang w:eastAsia="ru-RU"/>
        </w:rPr>
        <w:t>Контроль за</w:t>
      </w:r>
      <w:proofErr w:type="gramEnd"/>
      <w:r w:rsidR="00D476F1" w:rsidRPr="00D476F1">
        <w:rPr>
          <w:rFonts w:ascii="Times New Roman" w:eastAsia="Times New Roman" w:hAnsi="Times New Roman" w:cs="Times New Roman"/>
          <w:color w:val="000000"/>
          <w:sz w:val="28"/>
          <w:szCs w:val="28"/>
          <w:lang w:eastAsia="ru-RU"/>
        </w:rPr>
        <w:t xml:space="preserve"> исполнением постановления возложить на заведующего сектором по общим и земельно-правовым вопросам С.П.</w:t>
      </w:r>
      <w:r w:rsidR="00174AA8">
        <w:rPr>
          <w:rFonts w:ascii="Times New Roman" w:eastAsia="Times New Roman" w:hAnsi="Times New Roman" w:cs="Times New Roman"/>
          <w:color w:val="000000"/>
          <w:sz w:val="28"/>
          <w:szCs w:val="28"/>
          <w:lang w:eastAsia="ru-RU"/>
        </w:rPr>
        <w:t xml:space="preserve"> </w:t>
      </w:r>
      <w:r w:rsidR="00D476F1" w:rsidRPr="00D476F1">
        <w:rPr>
          <w:rFonts w:ascii="Times New Roman" w:eastAsia="Times New Roman" w:hAnsi="Times New Roman" w:cs="Times New Roman"/>
          <w:color w:val="000000"/>
          <w:sz w:val="28"/>
          <w:szCs w:val="28"/>
          <w:lang w:eastAsia="ru-RU"/>
        </w:rPr>
        <w:t>Беседину.</w:t>
      </w:r>
    </w:p>
    <w:p w:rsidR="00D476F1" w:rsidRPr="00D476F1" w:rsidRDefault="00D476F1" w:rsidP="00D476F1">
      <w:pPr>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ru-RU"/>
        </w:rPr>
      </w:pPr>
    </w:p>
    <w:bookmarkEnd w:id="3"/>
    <w:p w:rsidR="00D476F1" w:rsidRPr="00D476F1" w:rsidRDefault="00D476F1" w:rsidP="00D476F1">
      <w:pPr>
        <w:spacing w:after="0" w:line="240" w:lineRule="auto"/>
        <w:jc w:val="both"/>
        <w:rPr>
          <w:rFonts w:ascii="Times New Roman" w:eastAsia="Times New Roman" w:hAnsi="Times New Roman" w:cs="Times New Roman"/>
          <w:color w:val="000000"/>
          <w:sz w:val="28"/>
          <w:szCs w:val="28"/>
          <w:lang w:eastAsia="ru-RU"/>
        </w:rPr>
      </w:pPr>
      <w:r w:rsidRPr="00D476F1">
        <w:rPr>
          <w:rFonts w:ascii="Times New Roman" w:eastAsia="Times New Roman" w:hAnsi="Times New Roman" w:cs="Times New Roman"/>
          <w:color w:val="000000"/>
          <w:sz w:val="28"/>
          <w:szCs w:val="28"/>
          <w:lang w:eastAsia="ru-RU"/>
        </w:rPr>
        <w:t xml:space="preserve">          Глава Администрации</w:t>
      </w:r>
    </w:p>
    <w:p w:rsidR="00D476F1" w:rsidRPr="00D476F1" w:rsidRDefault="00D476F1" w:rsidP="00D476F1">
      <w:pPr>
        <w:spacing w:after="0" w:line="240" w:lineRule="auto"/>
        <w:jc w:val="both"/>
        <w:rPr>
          <w:rFonts w:ascii="Times New Roman" w:eastAsia="Times New Roman" w:hAnsi="Times New Roman" w:cs="Times New Roman"/>
          <w:color w:val="000000"/>
          <w:sz w:val="28"/>
          <w:szCs w:val="28"/>
          <w:lang w:eastAsia="ru-RU"/>
        </w:rPr>
      </w:pPr>
      <w:r w:rsidRPr="00D476F1">
        <w:rPr>
          <w:rFonts w:ascii="Times New Roman" w:eastAsia="Times New Roman" w:hAnsi="Times New Roman" w:cs="Times New Roman"/>
          <w:color w:val="000000"/>
          <w:sz w:val="28"/>
          <w:szCs w:val="28"/>
          <w:lang w:eastAsia="ru-RU"/>
        </w:rPr>
        <w:t>Синегорского сельского поселения                                                  А.В.</w:t>
      </w:r>
      <w:r w:rsidR="00174AA8">
        <w:rPr>
          <w:rFonts w:ascii="Times New Roman" w:eastAsia="Times New Roman" w:hAnsi="Times New Roman" w:cs="Times New Roman"/>
          <w:color w:val="000000"/>
          <w:sz w:val="28"/>
          <w:szCs w:val="28"/>
          <w:lang w:eastAsia="ru-RU"/>
        </w:rPr>
        <w:t xml:space="preserve"> </w:t>
      </w:r>
      <w:r w:rsidRPr="00D476F1">
        <w:rPr>
          <w:rFonts w:ascii="Times New Roman" w:eastAsia="Times New Roman" w:hAnsi="Times New Roman" w:cs="Times New Roman"/>
          <w:color w:val="000000"/>
          <w:sz w:val="28"/>
          <w:szCs w:val="28"/>
          <w:lang w:eastAsia="ru-RU"/>
        </w:rPr>
        <w:t>Гвозденко</w:t>
      </w:r>
    </w:p>
    <w:p w:rsidR="00D476F1" w:rsidRPr="00D476F1" w:rsidRDefault="00D476F1" w:rsidP="00D476F1">
      <w:pPr>
        <w:spacing w:after="0" w:line="240" w:lineRule="auto"/>
        <w:jc w:val="both"/>
        <w:rPr>
          <w:rFonts w:ascii="Times New Roman" w:eastAsia="Times New Roman" w:hAnsi="Times New Roman" w:cs="Times New Roman"/>
          <w:color w:val="000000"/>
          <w:sz w:val="28"/>
          <w:szCs w:val="28"/>
          <w:lang w:eastAsia="ru-RU"/>
        </w:rPr>
      </w:pPr>
    </w:p>
    <w:p w:rsidR="00D476F1" w:rsidRPr="00D476F1" w:rsidRDefault="00D476F1"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D476F1" w:rsidRDefault="00D476F1"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04436" w:rsidRDefault="0000443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04436" w:rsidRDefault="0000443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066AD6" w:rsidRPr="00D476F1" w:rsidRDefault="00066AD6" w:rsidP="00D476F1">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p>
    <w:p w:rsidR="00D476F1" w:rsidRPr="00D476F1" w:rsidRDefault="00D476F1" w:rsidP="00D476F1">
      <w:pPr>
        <w:autoSpaceDE w:val="0"/>
        <w:autoSpaceDN w:val="0"/>
        <w:adjustRightInd w:val="0"/>
        <w:spacing w:after="0" w:line="240" w:lineRule="auto"/>
        <w:rPr>
          <w:rFonts w:ascii="Times New Roman" w:eastAsia="Times New Roman" w:hAnsi="Times New Roman" w:cs="Times New Roman"/>
          <w:sz w:val="28"/>
          <w:szCs w:val="28"/>
          <w:lang w:eastAsia="ru-RU"/>
        </w:rPr>
      </w:pPr>
    </w:p>
    <w:bookmarkEnd w:id="0"/>
    <w:p w:rsidR="00D476F1" w:rsidRPr="00D476F1" w:rsidRDefault="00D476F1" w:rsidP="00D476F1">
      <w:pPr>
        <w:autoSpaceDE w:val="0"/>
        <w:autoSpaceDN w:val="0"/>
        <w:adjustRightInd w:val="0"/>
        <w:spacing w:after="0" w:line="240" w:lineRule="auto"/>
        <w:ind w:left="5387"/>
        <w:jc w:val="center"/>
        <w:rPr>
          <w:rFonts w:ascii="Times New Roman" w:eastAsia="Times New Roman" w:hAnsi="Times New Roman" w:cs="Times New Roman"/>
          <w:bCs/>
          <w:color w:val="000000"/>
          <w:sz w:val="28"/>
          <w:szCs w:val="28"/>
          <w:lang w:eastAsia="ru-RU"/>
        </w:rPr>
      </w:pPr>
      <w:r w:rsidRPr="00D476F1">
        <w:rPr>
          <w:rFonts w:ascii="Times New Roman" w:eastAsia="Times New Roman" w:hAnsi="Times New Roman" w:cs="Times New Roman"/>
          <w:bCs/>
          <w:color w:val="000000"/>
          <w:sz w:val="28"/>
          <w:szCs w:val="28"/>
          <w:lang w:eastAsia="ru-RU"/>
        </w:rPr>
        <w:lastRenderedPageBreak/>
        <w:t>Приложение</w:t>
      </w:r>
      <w:r w:rsidR="00066AD6">
        <w:rPr>
          <w:rFonts w:ascii="Times New Roman" w:eastAsia="Times New Roman" w:hAnsi="Times New Roman" w:cs="Times New Roman"/>
          <w:bCs/>
          <w:color w:val="000000"/>
          <w:sz w:val="28"/>
          <w:szCs w:val="28"/>
          <w:lang w:eastAsia="ru-RU"/>
        </w:rPr>
        <w:t xml:space="preserve"> № 1</w:t>
      </w:r>
      <w:r w:rsidRPr="00D476F1">
        <w:rPr>
          <w:rFonts w:ascii="Times New Roman" w:eastAsia="Times New Roman" w:hAnsi="Times New Roman" w:cs="Times New Roman"/>
          <w:bCs/>
          <w:color w:val="000000"/>
          <w:sz w:val="28"/>
          <w:szCs w:val="28"/>
          <w:lang w:eastAsia="ru-RU"/>
        </w:rPr>
        <w:t xml:space="preserve"> </w:t>
      </w:r>
      <w:r w:rsidRPr="00D476F1">
        <w:rPr>
          <w:rFonts w:ascii="Times New Roman" w:eastAsia="Times New Roman" w:hAnsi="Times New Roman" w:cs="Times New Roman"/>
          <w:color w:val="000000"/>
          <w:sz w:val="28"/>
          <w:szCs w:val="28"/>
          <w:lang w:eastAsia="ru-RU"/>
        </w:rPr>
        <w:t xml:space="preserve"> </w:t>
      </w:r>
      <w:r w:rsidRPr="00D476F1">
        <w:rPr>
          <w:rFonts w:ascii="Times New Roman" w:eastAsia="Times New Roman" w:hAnsi="Times New Roman" w:cs="Times New Roman"/>
          <w:bCs/>
          <w:color w:val="000000"/>
          <w:sz w:val="28"/>
          <w:szCs w:val="28"/>
          <w:lang w:eastAsia="ru-RU"/>
        </w:rPr>
        <w:t xml:space="preserve">к </w:t>
      </w:r>
      <w:hyperlink w:anchor="sub_0" w:history="1">
        <w:r w:rsidRPr="00D476F1">
          <w:rPr>
            <w:rFonts w:ascii="Times New Roman" w:eastAsia="Times New Roman" w:hAnsi="Times New Roman" w:cs="Times New Roman"/>
            <w:bCs/>
            <w:color w:val="000000"/>
            <w:sz w:val="28"/>
            <w:szCs w:val="28"/>
            <w:lang w:eastAsia="ru-RU"/>
          </w:rPr>
          <w:t>постановлению</w:t>
        </w:r>
      </w:hyperlink>
      <w:r w:rsidRPr="00D476F1">
        <w:rPr>
          <w:rFonts w:ascii="Times New Roman" w:eastAsia="Times New Roman" w:hAnsi="Times New Roman" w:cs="Times New Roman"/>
          <w:bCs/>
          <w:color w:val="000000"/>
          <w:sz w:val="28"/>
          <w:szCs w:val="28"/>
          <w:lang w:eastAsia="ru-RU"/>
        </w:rPr>
        <w:t xml:space="preserve"> Администрации Синегорского сельского поселения </w:t>
      </w:r>
    </w:p>
    <w:p w:rsidR="00D476F1" w:rsidRPr="00D476F1" w:rsidRDefault="00D476F1" w:rsidP="00D476F1">
      <w:pPr>
        <w:autoSpaceDE w:val="0"/>
        <w:autoSpaceDN w:val="0"/>
        <w:adjustRightInd w:val="0"/>
        <w:spacing w:after="0" w:line="240" w:lineRule="auto"/>
        <w:ind w:left="5387"/>
        <w:jc w:val="center"/>
        <w:rPr>
          <w:rFonts w:ascii="Times New Roman" w:eastAsia="Times New Roman" w:hAnsi="Times New Roman" w:cs="Times New Roman"/>
          <w:color w:val="000000"/>
          <w:sz w:val="28"/>
          <w:szCs w:val="28"/>
          <w:lang w:eastAsia="ru-RU"/>
        </w:rPr>
      </w:pPr>
      <w:r w:rsidRPr="00D476F1">
        <w:rPr>
          <w:rFonts w:ascii="Times New Roman" w:eastAsia="Times New Roman" w:hAnsi="Times New Roman" w:cs="Times New Roman"/>
          <w:bCs/>
          <w:color w:val="000000"/>
          <w:sz w:val="28"/>
          <w:szCs w:val="28"/>
          <w:lang w:eastAsia="ru-RU"/>
        </w:rPr>
        <w:t xml:space="preserve">от  </w:t>
      </w:r>
      <w:r w:rsidR="00F60ABE">
        <w:rPr>
          <w:rFonts w:ascii="Times New Roman" w:eastAsia="Times New Roman" w:hAnsi="Times New Roman" w:cs="Times New Roman"/>
          <w:bCs/>
          <w:color w:val="000000"/>
          <w:sz w:val="28"/>
          <w:szCs w:val="28"/>
          <w:lang w:eastAsia="ru-RU"/>
        </w:rPr>
        <w:t xml:space="preserve"> </w:t>
      </w:r>
      <w:r w:rsidR="00004436">
        <w:rPr>
          <w:rFonts w:ascii="Times New Roman" w:eastAsia="Times New Roman" w:hAnsi="Times New Roman" w:cs="Times New Roman"/>
          <w:bCs/>
          <w:color w:val="000000"/>
          <w:sz w:val="28"/>
          <w:szCs w:val="28"/>
          <w:lang w:eastAsia="ru-RU"/>
        </w:rPr>
        <w:t>06.05</w:t>
      </w:r>
      <w:r w:rsidR="00174AA8">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2024</w:t>
      </w:r>
      <w:r w:rsidRPr="00D476F1">
        <w:rPr>
          <w:rFonts w:ascii="Times New Roman" w:eastAsia="Times New Roman" w:hAnsi="Times New Roman" w:cs="Times New Roman"/>
          <w:bCs/>
          <w:color w:val="000000"/>
          <w:sz w:val="28"/>
          <w:szCs w:val="28"/>
          <w:lang w:eastAsia="ru-RU"/>
        </w:rPr>
        <w:t xml:space="preserve"> года № </w:t>
      </w:r>
      <w:r w:rsidR="00004436">
        <w:rPr>
          <w:rFonts w:ascii="Times New Roman" w:eastAsia="Times New Roman" w:hAnsi="Times New Roman" w:cs="Times New Roman"/>
          <w:bCs/>
          <w:color w:val="000000"/>
          <w:sz w:val="28"/>
          <w:szCs w:val="28"/>
          <w:lang w:eastAsia="ru-RU"/>
        </w:rPr>
        <w:t>81</w:t>
      </w:r>
    </w:p>
    <w:p w:rsidR="00D476F1" w:rsidRPr="00D476F1" w:rsidRDefault="00D476F1" w:rsidP="00D476F1">
      <w:pPr>
        <w:autoSpaceDE w:val="0"/>
        <w:autoSpaceDN w:val="0"/>
        <w:adjustRightInd w:val="0"/>
        <w:spacing w:after="0" w:line="240" w:lineRule="auto"/>
        <w:ind w:left="4956" w:firstLine="708"/>
        <w:rPr>
          <w:rFonts w:ascii="Times New Roman" w:eastAsia="Times New Roman" w:hAnsi="Times New Roman" w:cs="Times New Roman"/>
          <w:color w:val="000000"/>
          <w:sz w:val="28"/>
          <w:szCs w:val="28"/>
          <w:lang w:eastAsia="ru-RU"/>
        </w:rPr>
      </w:pPr>
    </w:p>
    <w:p w:rsidR="00D476F1" w:rsidRPr="00D476F1" w:rsidRDefault="00D476F1" w:rsidP="00D476F1">
      <w:pPr>
        <w:autoSpaceDE w:val="0"/>
        <w:autoSpaceDN w:val="0"/>
        <w:adjustRightInd w:val="0"/>
        <w:spacing w:after="0" w:line="240" w:lineRule="auto"/>
        <w:jc w:val="center"/>
        <w:outlineLvl w:val="0"/>
        <w:rPr>
          <w:rFonts w:ascii="Times New Roman" w:eastAsia="Times New Roman" w:hAnsi="Times New Roman" w:cs="Times New Roman"/>
          <w:bCs/>
          <w:color w:val="000000"/>
          <w:sz w:val="28"/>
          <w:szCs w:val="28"/>
          <w:lang w:eastAsia="ru-RU"/>
        </w:rPr>
      </w:pPr>
      <w:r w:rsidRPr="00D476F1">
        <w:rPr>
          <w:rFonts w:ascii="Times New Roman" w:eastAsia="Times New Roman" w:hAnsi="Times New Roman" w:cs="Times New Roman"/>
          <w:bCs/>
          <w:color w:val="000000"/>
          <w:sz w:val="28"/>
          <w:szCs w:val="28"/>
          <w:lang w:eastAsia="ru-RU"/>
        </w:rPr>
        <w:t>СОСТАВ</w:t>
      </w:r>
    </w:p>
    <w:p w:rsidR="00D476F1" w:rsidRPr="00D476F1" w:rsidRDefault="00D476F1" w:rsidP="00D476F1">
      <w:pPr>
        <w:autoSpaceDE w:val="0"/>
        <w:autoSpaceDN w:val="0"/>
        <w:adjustRightInd w:val="0"/>
        <w:spacing w:after="0" w:line="240" w:lineRule="auto"/>
        <w:jc w:val="center"/>
        <w:outlineLvl w:val="0"/>
        <w:rPr>
          <w:rFonts w:ascii="Times New Roman" w:eastAsia="Times New Roman" w:hAnsi="Times New Roman" w:cs="Times New Roman"/>
          <w:bCs/>
          <w:color w:val="000000"/>
          <w:sz w:val="28"/>
          <w:szCs w:val="28"/>
          <w:lang w:eastAsia="ru-RU"/>
        </w:rPr>
      </w:pPr>
      <w:r w:rsidRPr="00D476F1">
        <w:rPr>
          <w:rFonts w:ascii="Times New Roman" w:eastAsia="Times New Roman" w:hAnsi="Times New Roman" w:cs="Times New Roman"/>
          <w:bCs/>
          <w:color w:val="000000"/>
          <w:sz w:val="28"/>
          <w:szCs w:val="28"/>
          <w:lang w:eastAsia="ru-RU"/>
        </w:rPr>
        <w:t xml:space="preserve">комиссии </w:t>
      </w:r>
      <w:r w:rsidRPr="00D476F1">
        <w:rPr>
          <w:rFonts w:ascii="Times New Roman" w:eastAsia="Times New Roman" w:hAnsi="Times New Roman" w:cs="Times New Roman"/>
          <w:color w:val="000000"/>
          <w:sz w:val="28"/>
          <w:szCs w:val="28"/>
          <w:lang w:eastAsia="ru-RU"/>
        </w:rPr>
        <w:t xml:space="preserve">по соблюдению </w:t>
      </w:r>
      <w:r w:rsidRPr="00D476F1">
        <w:rPr>
          <w:rFonts w:ascii="Times New Roman" w:eastAsia="Times New Roman" w:hAnsi="Times New Roman" w:cs="Times New Roman"/>
          <w:bCs/>
          <w:color w:val="000000"/>
          <w:sz w:val="28"/>
          <w:szCs w:val="28"/>
          <w:lang w:eastAsia="ru-RU"/>
        </w:rPr>
        <w:t>требований к служебному поведению муниципальных служащих, проходящих муниципальную службу в Администрации Синегорского сельского поселения, и урегулированию конфликта интересов</w:t>
      </w:r>
    </w:p>
    <w:p w:rsidR="00D476F1" w:rsidRPr="00D476F1" w:rsidRDefault="00D476F1" w:rsidP="00D476F1">
      <w:pPr>
        <w:autoSpaceDE w:val="0"/>
        <w:autoSpaceDN w:val="0"/>
        <w:adjustRightInd w:val="0"/>
        <w:spacing w:after="0" w:line="240" w:lineRule="auto"/>
        <w:outlineLvl w:val="0"/>
        <w:rPr>
          <w:rFonts w:ascii="Times New Roman" w:eastAsia="Times New Roman" w:hAnsi="Times New Roman" w:cs="Times New Roman"/>
          <w:bCs/>
          <w:color w:val="000000"/>
          <w:sz w:val="28"/>
          <w:szCs w:val="28"/>
          <w:lang w:eastAsia="ru-RU"/>
        </w:rPr>
      </w:pPr>
    </w:p>
    <w:tbl>
      <w:tblPr>
        <w:tblpPr w:leftFromText="180" w:rightFromText="180" w:vertAnchor="text" w:horzAnchor="margin" w:tblpY="219"/>
        <w:tblW w:w="9648" w:type="dxa"/>
        <w:tblLayout w:type="fixed"/>
        <w:tblLook w:val="0000" w:firstRow="0" w:lastRow="0" w:firstColumn="0" w:lastColumn="0" w:noHBand="0" w:noVBand="0"/>
      </w:tblPr>
      <w:tblGrid>
        <w:gridCol w:w="4552"/>
        <w:gridCol w:w="236"/>
        <w:gridCol w:w="4860"/>
      </w:tblGrid>
      <w:tr w:rsidR="00D476F1" w:rsidRPr="00D476F1" w:rsidTr="006F2C49">
        <w:trPr>
          <w:trHeight w:val="20"/>
        </w:trPr>
        <w:tc>
          <w:tcPr>
            <w:tcW w:w="4552" w:type="dxa"/>
          </w:tcPr>
          <w:p w:rsidR="00D476F1" w:rsidRPr="00D476F1" w:rsidRDefault="00D476F1" w:rsidP="00D476F1">
            <w:pPr>
              <w:spacing w:after="0" w:line="240" w:lineRule="auto"/>
              <w:rPr>
                <w:rFonts w:ascii="Times New Roman" w:eastAsia="Times New Roman" w:hAnsi="Times New Roman" w:cs="Times New Roman"/>
                <w:sz w:val="28"/>
                <w:szCs w:val="28"/>
                <w:lang w:eastAsia="ru-RU"/>
              </w:rPr>
            </w:pPr>
            <w:r w:rsidRPr="00D476F1">
              <w:rPr>
                <w:rFonts w:ascii="Times New Roman" w:eastAsia="Times New Roman" w:hAnsi="Times New Roman" w:cs="Times New Roman"/>
                <w:sz w:val="28"/>
                <w:szCs w:val="28"/>
                <w:lang w:eastAsia="ru-RU"/>
              </w:rPr>
              <w:t>Федорова Светлана Владимировна</w:t>
            </w:r>
          </w:p>
        </w:tc>
        <w:tc>
          <w:tcPr>
            <w:tcW w:w="236" w:type="dxa"/>
          </w:tcPr>
          <w:p w:rsidR="00D476F1" w:rsidRPr="00D476F1" w:rsidRDefault="00D476F1" w:rsidP="00D476F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476F1">
              <w:rPr>
                <w:rFonts w:ascii="Times New Roman" w:eastAsia="Times New Roman" w:hAnsi="Times New Roman" w:cs="Times New Roman"/>
                <w:sz w:val="28"/>
                <w:szCs w:val="28"/>
                <w:lang w:eastAsia="ru-RU"/>
              </w:rPr>
              <w:t>-</w:t>
            </w:r>
          </w:p>
        </w:tc>
        <w:tc>
          <w:tcPr>
            <w:tcW w:w="4860" w:type="dxa"/>
          </w:tcPr>
          <w:p w:rsidR="00D476F1" w:rsidRPr="00D476F1" w:rsidRDefault="00D476F1" w:rsidP="00D476F1">
            <w:pPr>
              <w:spacing w:after="0" w:line="240" w:lineRule="auto"/>
              <w:jc w:val="both"/>
              <w:rPr>
                <w:rFonts w:ascii="Times New Roman" w:eastAsia="Times New Roman" w:hAnsi="Times New Roman" w:cs="Times New Roman"/>
                <w:sz w:val="28"/>
                <w:szCs w:val="28"/>
                <w:lang w:eastAsia="ru-RU"/>
              </w:rPr>
            </w:pPr>
            <w:r w:rsidRPr="00D476F1">
              <w:rPr>
                <w:rFonts w:ascii="Times New Roman" w:eastAsia="Times New Roman" w:hAnsi="Times New Roman" w:cs="Times New Roman"/>
                <w:sz w:val="28"/>
                <w:szCs w:val="28"/>
                <w:lang w:eastAsia="ru-RU"/>
              </w:rPr>
              <w:t>Заведующий сектором экономики и финансов, председатель комиссии;</w:t>
            </w:r>
          </w:p>
          <w:p w:rsidR="00D476F1" w:rsidRPr="00D476F1" w:rsidRDefault="00D476F1" w:rsidP="00D476F1">
            <w:pPr>
              <w:spacing w:after="0" w:line="240" w:lineRule="auto"/>
              <w:jc w:val="both"/>
              <w:rPr>
                <w:rFonts w:ascii="Times New Roman" w:eastAsia="Times New Roman" w:hAnsi="Times New Roman" w:cs="Times New Roman"/>
                <w:sz w:val="28"/>
                <w:szCs w:val="28"/>
                <w:lang w:eastAsia="ru-RU"/>
              </w:rPr>
            </w:pPr>
          </w:p>
        </w:tc>
      </w:tr>
      <w:tr w:rsidR="00D476F1" w:rsidRPr="00D476F1" w:rsidTr="006F2C49">
        <w:trPr>
          <w:trHeight w:val="20"/>
        </w:trPr>
        <w:tc>
          <w:tcPr>
            <w:tcW w:w="4552" w:type="dxa"/>
          </w:tcPr>
          <w:p w:rsidR="00D476F1" w:rsidRPr="00D476F1" w:rsidRDefault="00D476F1" w:rsidP="00D476F1">
            <w:pPr>
              <w:spacing w:after="0" w:line="240" w:lineRule="auto"/>
              <w:jc w:val="both"/>
              <w:rPr>
                <w:rFonts w:ascii="Times New Roman" w:eastAsia="Times New Roman" w:hAnsi="Times New Roman" w:cs="Times New Roman"/>
                <w:sz w:val="28"/>
                <w:szCs w:val="28"/>
                <w:lang w:eastAsia="ru-RU"/>
              </w:rPr>
            </w:pPr>
            <w:proofErr w:type="spellStart"/>
            <w:r w:rsidRPr="00D476F1">
              <w:rPr>
                <w:rFonts w:ascii="Times New Roman" w:eastAsia="Times New Roman" w:hAnsi="Times New Roman" w:cs="Times New Roman"/>
                <w:sz w:val="28"/>
                <w:szCs w:val="28"/>
                <w:lang w:eastAsia="ru-RU"/>
              </w:rPr>
              <w:t>Пятницкова</w:t>
            </w:r>
            <w:proofErr w:type="spellEnd"/>
            <w:r w:rsidRPr="00D476F1">
              <w:rPr>
                <w:rFonts w:ascii="Times New Roman" w:eastAsia="Times New Roman" w:hAnsi="Times New Roman" w:cs="Times New Roman"/>
                <w:sz w:val="28"/>
                <w:szCs w:val="28"/>
                <w:lang w:eastAsia="ru-RU"/>
              </w:rPr>
              <w:t xml:space="preserve"> Елена Валерьевна</w:t>
            </w:r>
          </w:p>
        </w:tc>
        <w:tc>
          <w:tcPr>
            <w:tcW w:w="236" w:type="dxa"/>
          </w:tcPr>
          <w:p w:rsidR="00D476F1" w:rsidRPr="00D476F1" w:rsidRDefault="00D476F1" w:rsidP="00D476F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476F1">
              <w:rPr>
                <w:rFonts w:ascii="Times New Roman" w:eastAsia="Times New Roman" w:hAnsi="Times New Roman" w:cs="Times New Roman"/>
                <w:sz w:val="28"/>
                <w:szCs w:val="28"/>
                <w:lang w:eastAsia="ru-RU"/>
              </w:rPr>
              <w:t>-</w:t>
            </w:r>
          </w:p>
        </w:tc>
        <w:tc>
          <w:tcPr>
            <w:tcW w:w="4860" w:type="dxa"/>
          </w:tcPr>
          <w:p w:rsidR="00D476F1" w:rsidRPr="00D476F1" w:rsidRDefault="00D476F1" w:rsidP="00D476F1">
            <w:pPr>
              <w:spacing w:after="0" w:line="240" w:lineRule="auto"/>
              <w:jc w:val="both"/>
              <w:rPr>
                <w:rFonts w:ascii="Times New Roman" w:eastAsia="Times New Roman" w:hAnsi="Times New Roman" w:cs="Times New Roman"/>
                <w:sz w:val="28"/>
                <w:szCs w:val="28"/>
                <w:lang w:eastAsia="ru-RU"/>
              </w:rPr>
            </w:pPr>
            <w:r w:rsidRPr="00D476F1">
              <w:rPr>
                <w:rFonts w:ascii="Times New Roman" w:eastAsia="Times New Roman" w:hAnsi="Times New Roman" w:cs="Times New Roman"/>
                <w:sz w:val="28"/>
                <w:szCs w:val="28"/>
                <w:lang w:eastAsia="ru-RU"/>
              </w:rPr>
              <w:t>Ведущий специалист сектора экономики и финансов</w:t>
            </w:r>
            <w:r>
              <w:rPr>
                <w:rFonts w:ascii="Times New Roman" w:eastAsia="Times New Roman" w:hAnsi="Times New Roman" w:cs="Times New Roman"/>
                <w:sz w:val="28"/>
                <w:szCs w:val="28"/>
                <w:lang w:eastAsia="ru-RU"/>
              </w:rPr>
              <w:t>, заместитель председателя комиссии</w:t>
            </w:r>
          </w:p>
        </w:tc>
      </w:tr>
      <w:tr w:rsidR="00D476F1" w:rsidRPr="00D476F1" w:rsidTr="006F2C49">
        <w:trPr>
          <w:trHeight w:val="20"/>
        </w:trPr>
        <w:tc>
          <w:tcPr>
            <w:tcW w:w="4552" w:type="dxa"/>
          </w:tcPr>
          <w:p w:rsidR="00D476F1" w:rsidRPr="00D476F1" w:rsidRDefault="00D476F1" w:rsidP="00D476F1">
            <w:pPr>
              <w:spacing w:after="0" w:line="240" w:lineRule="auto"/>
              <w:jc w:val="both"/>
              <w:rPr>
                <w:rFonts w:ascii="Times New Roman" w:eastAsia="Times New Roman" w:hAnsi="Times New Roman" w:cs="Times New Roman"/>
                <w:sz w:val="28"/>
                <w:szCs w:val="28"/>
                <w:lang w:eastAsia="ru-RU"/>
              </w:rPr>
            </w:pPr>
            <w:r w:rsidRPr="00D476F1">
              <w:rPr>
                <w:rFonts w:ascii="Times New Roman" w:eastAsia="Times New Roman" w:hAnsi="Times New Roman" w:cs="Times New Roman"/>
                <w:sz w:val="28"/>
                <w:szCs w:val="28"/>
                <w:lang w:eastAsia="ru-RU"/>
              </w:rPr>
              <w:t>Беседина Светлана Петровна</w:t>
            </w:r>
          </w:p>
        </w:tc>
        <w:tc>
          <w:tcPr>
            <w:tcW w:w="236" w:type="dxa"/>
          </w:tcPr>
          <w:p w:rsidR="00D476F1" w:rsidRPr="00D476F1" w:rsidRDefault="00D476F1" w:rsidP="00D476F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476F1">
              <w:rPr>
                <w:rFonts w:ascii="Times New Roman" w:eastAsia="Times New Roman" w:hAnsi="Times New Roman" w:cs="Times New Roman"/>
                <w:sz w:val="28"/>
                <w:szCs w:val="28"/>
                <w:lang w:eastAsia="ru-RU"/>
              </w:rPr>
              <w:t>-</w:t>
            </w:r>
          </w:p>
        </w:tc>
        <w:tc>
          <w:tcPr>
            <w:tcW w:w="4860" w:type="dxa"/>
          </w:tcPr>
          <w:p w:rsidR="00D476F1" w:rsidRPr="00D476F1" w:rsidRDefault="00D476F1" w:rsidP="00D476F1">
            <w:pPr>
              <w:spacing w:after="0" w:line="240" w:lineRule="auto"/>
              <w:jc w:val="both"/>
              <w:rPr>
                <w:rFonts w:ascii="Times New Roman" w:eastAsia="Times New Roman" w:hAnsi="Times New Roman" w:cs="Times New Roman"/>
                <w:sz w:val="28"/>
                <w:szCs w:val="28"/>
                <w:lang w:eastAsia="ru-RU"/>
              </w:rPr>
            </w:pPr>
            <w:r w:rsidRPr="00D476F1">
              <w:rPr>
                <w:rFonts w:ascii="Times New Roman" w:eastAsia="Times New Roman" w:hAnsi="Times New Roman" w:cs="Times New Roman"/>
                <w:sz w:val="28"/>
                <w:szCs w:val="28"/>
                <w:lang w:eastAsia="ru-RU"/>
              </w:rPr>
              <w:t>Заведующий сектором по общим и земельно-правовым вопросам, секретарь комиссии;</w:t>
            </w:r>
          </w:p>
        </w:tc>
      </w:tr>
    </w:tbl>
    <w:p w:rsidR="00D476F1" w:rsidRPr="00D476F1" w:rsidRDefault="00D476F1" w:rsidP="00D476F1">
      <w:pPr>
        <w:spacing w:after="0" w:line="240" w:lineRule="auto"/>
        <w:rPr>
          <w:rFonts w:ascii="Times New Roman" w:eastAsia="Times New Roman" w:hAnsi="Times New Roman" w:cs="Times New Roman"/>
          <w:sz w:val="28"/>
          <w:szCs w:val="28"/>
          <w:lang w:eastAsia="ru-RU"/>
        </w:rPr>
      </w:pPr>
    </w:p>
    <w:p w:rsidR="00D476F1" w:rsidRPr="00D476F1" w:rsidRDefault="00D476F1" w:rsidP="00D476F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476F1">
        <w:rPr>
          <w:rFonts w:ascii="Times New Roman" w:eastAsia="Times New Roman" w:hAnsi="Times New Roman" w:cs="Times New Roman"/>
          <w:sz w:val="28"/>
          <w:szCs w:val="28"/>
          <w:lang w:eastAsia="ru-RU"/>
        </w:rPr>
        <w:t>Члены комиссии:</w:t>
      </w:r>
    </w:p>
    <w:tbl>
      <w:tblPr>
        <w:tblpPr w:leftFromText="180" w:rightFromText="180" w:vertAnchor="text" w:horzAnchor="margin" w:tblpXSpec="center" w:tblpY="217"/>
        <w:tblW w:w="9648" w:type="dxa"/>
        <w:tblLayout w:type="fixed"/>
        <w:tblLook w:val="0000" w:firstRow="0" w:lastRow="0" w:firstColumn="0" w:lastColumn="0" w:noHBand="0" w:noVBand="0"/>
      </w:tblPr>
      <w:tblGrid>
        <w:gridCol w:w="4552"/>
        <w:gridCol w:w="236"/>
        <w:gridCol w:w="4860"/>
      </w:tblGrid>
      <w:tr w:rsidR="00D476F1" w:rsidRPr="00D476F1" w:rsidTr="006F2C49">
        <w:tc>
          <w:tcPr>
            <w:tcW w:w="4552" w:type="dxa"/>
          </w:tcPr>
          <w:p w:rsidR="00D476F1" w:rsidRPr="00D476F1" w:rsidRDefault="00D476F1" w:rsidP="00D476F1">
            <w:pPr>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Рассолова</w:t>
            </w:r>
            <w:proofErr w:type="spellEnd"/>
            <w:r>
              <w:rPr>
                <w:rFonts w:ascii="Times New Roman" w:eastAsia="Times New Roman" w:hAnsi="Times New Roman" w:cs="Times New Roman"/>
                <w:sz w:val="28"/>
                <w:szCs w:val="28"/>
                <w:lang w:eastAsia="ru-RU"/>
              </w:rPr>
              <w:t xml:space="preserve"> Людмила Сергеевна</w:t>
            </w:r>
          </w:p>
        </w:tc>
        <w:tc>
          <w:tcPr>
            <w:tcW w:w="236" w:type="dxa"/>
          </w:tcPr>
          <w:p w:rsidR="00D476F1" w:rsidRPr="00D476F1" w:rsidRDefault="00D476F1" w:rsidP="00D476F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476F1">
              <w:rPr>
                <w:rFonts w:ascii="Times New Roman" w:eastAsia="Times New Roman" w:hAnsi="Times New Roman" w:cs="Times New Roman"/>
                <w:sz w:val="28"/>
                <w:szCs w:val="28"/>
                <w:lang w:eastAsia="ru-RU"/>
              </w:rPr>
              <w:t>-</w:t>
            </w:r>
          </w:p>
        </w:tc>
        <w:tc>
          <w:tcPr>
            <w:tcW w:w="4860" w:type="dxa"/>
          </w:tcPr>
          <w:p w:rsidR="00D476F1" w:rsidRPr="00D476F1" w:rsidRDefault="00D476F1" w:rsidP="00D476F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Заведующий отделением социального обслуживания</w:t>
            </w:r>
            <w:r w:rsidRPr="00D476F1">
              <w:rPr>
                <w:rFonts w:ascii="Times New Roman" w:eastAsia="Times New Roman" w:hAnsi="Times New Roman" w:cs="Times New Roman"/>
                <w:sz w:val="28"/>
                <w:szCs w:val="28"/>
                <w:lang w:eastAsia="ru-RU"/>
              </w:rPr>
              <w:t xml:space="preserve"> </w:t>
            </w:r>
          </w:p>
          <w:p w:rsidR="00D476F1" w:rsidRPr="00D476F1" w:rsidRDefault="00D476F1" w:rsidP="00D476F1">
            <w:pPr>
              <w:spacing w:after="0" w:line="240" w:lineRule="auto"/>
              <w:jc w:val="both"/>
              <w:rPr>
                <w:rFonts w:ascii="Times New Roman" w:eastAsia="Times New Roman" w:hAnsi="Times New Roman" w:cs="Times New Roman"/>
                <w:sz w:val="28"/>
                <w:szCs w:val="28"/>
                <w:lang w:eastAsia="ru-RU"/>
              </w:rPr>
            </w:pPr>
          </w:p>
        </w:tc>
      </w:tr>
      <w:tr w:rsidR="00D476F1" w:rsidRPr="00D476F1" w:rsidTr="006F2C49">
        <w:tc>
          <w:tcPr>
            <w:tcW w:w="4552" w:type="dxa"/>
          </w:tcPr>
          <w:p w:rsidR="00D476F1" w:rsidRDefault="00D476F1" w:rsidP="00D476F1">
            <w:pPr>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Дзюбанова</w:t>
            </w:r>
            <w:proofErr w:type="spellEnd"/>
            <w:r>
              <w:rPr>
                <w:rFonts w:ascii="Times New Roman" w:eastAsia="Times New Roman" w:hAnsi="Times New Roman" w:cs="Times New Roman"/>
                <w:sz w:val="28"/>
                <w:szCs w:val="28"/>
                <w:lang w:eastAsia="ru-RU"/>
              </w:rPr>
              <w:t xml:space="preserve"> Анжелика Викторовна</w:t>
            </w:r>
          </w:p>
        </w:tc>
        <w:tc>
          <w:tcPr>
            <w:tcW w:w="236" w:type="dxa"/>
          </w:tcPr>
          <w:p w:rsidR="00D476F1" w:rsidRPr="00D476F1" w:rsidRDefault="00D476F1" w:rsidP="00D476F1">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4860" w:type="dxa"/>
          </w:tcPr>
          <w:p w:rsidR="00D476F1" w:rsidRDefault="00D476F1" w:rsidP="00D476F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Директор </w:t>
            </w:r>
            <w:r w:rsidR="003715F1">
              <w:rPr>
                <w:rFonts w:ascii="Times New Roman" w:eastAsia="Times New Roman" w:hAnsi="Times New Roman" w:cs="Times New Roman"/>
                <w:sz w:val="28"/>
                <w:szCs w:val="28"/>
                <w:lang w:eastAsia="ru-RU"/>
              </w:rPr>
              <w:t>муниципального бюджетного общеобразовательного учреждения средней общеобразовательной школы № 14</w:t>
            </w:r>
          </w:p>
        </w:tc>
      </w:tr>
      <w:tr w:rsidR="00D476F1" w:rsidRPr="00D476F1" w:rsidTr="006F2C49">
        <w:tc>
          <w:tcPr>
            <w:tcW w:w="4552" w:type="dxa"/>
          </w:tcPr>
          <w:p w:rsidR="00D476F1" w:rsidRPr="00D476F1" w:rsidRDefault="00D476F1" w:rsidP="00D476F1">
            <w:pPr>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sidRPr="00D476F1">
              <w:rPr>
                <w:rFonts w:ascii="Times New Roman" w:eastAsia="Times New Roman" w:hAnsi="Times New Roman" w:cs="Times New Roman"/>
                <w:sz w:val="28"/>
                <w:szCs w:val="28"/>
                <w:lang w:eastAsia="ru-RU"/>
              </w:rPr>
              <w:t>Суржикова</w:t>
            </w:r>
            <w:proofErr w:type="spellEnd"/>
            <w:r w:rsidRPr="00D476F1">
              <w:rPr>
                <w:rFonts w:ascii="Times New Roman" w:eastAsia="Times New Roman" w:hAnsi="Times New Roman" w:cs="Times New Roman"/>
                <w:sz w:val="28"/>
                <w:szCs w:val="28"/>
                <w:lang w:eastAsia="ru-RU"/>
              </w:rPr>
              <w:t xml:space="preserve"> Татьяна Анатольевна</w:t>
            </w:r>
          </w:p>
        </w:tc>
        <w:tc>
          <w:tcPr>
            <w:tcW w:w="236" w:type="dxa"/>
          </w:tcPr>
          <w:p w:rsidR="00D476F1" w:rsidRPr="00D476F1" w:rsidRDefault="00D476F1" w:rsidP="00D476F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476F1">
              <w:rPr>
                <w:rFonts w:ascii="Times New Roman" w:eastAsia="Times New Roman" w:hAnsi="Times New Roman" w:cs="Times New Roman"/>
                <w:sz w:val="28"/>
                <w:szCs w:val="28"/>
                <w:lang w:eastAsia="ru-RU"/>
              </w:rPr>
              <w:t>-</w:t>
            </w:r>
          </w:p>
        </w:tc>
        <w:tc>
          <w:tcPr>
            <w:tcW w:w="4860" w:type="dxa"/>
          </w:tcPr>
          <w:p w:rsidR="00D476F1" w:rsidRPr="00D476F1" w:rsidRDefault="00D476F1" w:rsidP="00D476F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476F1">
              <w:rPr>
                <w:rFonts w:ascii="Times New Roman" w:eastAsia="Times New Roman" w:hAnsi="Times New Roman" w:cs="Times New Roman"/>
                <w:sz w:val="28"/>
                <w:szCs w:val="28"/>
                <w:lang w:eastAsia="ru-RU"/>
              </w:rPr>
              <w:t xml:space="preserve"> Заведующий сектором муниципального хозяйства.</w:t>
            </w:r>
          </w:p>
        </w:tc>
      </w:tr>
    </w:tbl>
    <w:p w:rsidR="00D476F1" w:rsidRPr="00D476F1" w:rsidRDefault="00D476F1" w:rsidP="00D476F1">
      <w:pPr>
        <w:spacing w:after="0" w:line="240" w:lineRule="auto"/>
        <w:jc w:val="both"/>
        <w:rPr>
          <w:rFonts w:ascii="Times New Roman" w:eastAsia="Times New Roman" w:hAnsi="Times New Roman" w:cs="Times New Roman"/>
          <w:sz w:val="28"/>
          <w:szCs w:val="28"/>
          <w:lang w:eastAsia="ru-RU"/>
        </w:rPr>
      </w:pPr>
      <w:r w:rsidRPr="00D476F1">
        <w:rPr>
          <w:rFonts w:ascii="Times New Roman" w:eastAsia="Times New Roman" w:hAnsi="Times New Roman" w:cs="Times New Roman"/>
          <w:sz w:val="28"/>
          <w:szCs w:val="28"/>
          <w:lang w:eastAsia="ru-RU"/>
        </w:rPr>
        <w:tab/>
      </w:r>
    </w:p>
    <w:p w:rsidR="00D476F1" w:rsidRPr="00D476F1" w:rsidRDefault="00D476F1" w:rsidP="00D476F1">
      <w:pPr>
        <w:spacing w:after="0" w:line="240" w:lineRule="auto"/>
        <w:ind w:firstLine="360"/>
        <w:jc w:val="both"/>
        <w:rPr>
          <w:rFonts w:ascii="Times New Roman" w:eastAsia="Times New Roman" w:hAnsi="Times New Roman" w:cs="Times New Roman"/>
          <w:sz w:val="28"/>
          <w:szCs w:val="28"/>
          <w:lang w:eastAsia="ru-RU"/>
        </w:rPr>
      </w:pPr>
      <w:r w:rsidRPr="00D476F1">
        <w:rPr>
          <w:rFonts w:ascii="Times New Roman" w:eastAsia="Times New Roman" w:hAnsi="Times New Roman" w:cs="Times New Roman"/>
          <w:sz w:val="28"/>
          <w:szCs w:val="28"/>
          <w:lang w:eastAsia="ru-RU"/>
        </w:rPr>
        <w:t>В состав комиссии также входят:</w:t>
      </w:r>
    </w:p>
    <w:p w:rsidR="00D476F1" w:rsidRPr="00D476F1" w:rsidRDefault="00D476F1" w:rsidP="00D476F1">
      <w:pPr>
        <w:tabs>
          <w:tab w:val="left" w:pos="360"/>
        </w:tabs>
        <w:spacing w:after="0" w:line="240" w:lineRule="auto"/>
        <w:jc w:val="both"/>
        <w:rPr>
          <w:rFonts w:ascii="Times New Roman" w:eastAsia="Times New Roman" w:hAnsi="Times New Roman" w:cs="Times New Roman"/>
          <w:sz w:val="28"/>
          <w:szCs w:val="28"/>
          <w:lang w:eastAsia="ru-RU"/>
        </w:rPr>
      </w:pPr>
      <w:r w:rsidRPr="00D476F1">
        <w:rPr>
          <w:rFonts w:ascii="Times New Roman" w:eastAsia="Times New Roman" w:hAnsi="Times New Roman" w:cs="Times New Roman"/>
          <w:sz w:val="28"/>
          <w:szCs w:val="28"/>
          <w:lang w:eastAsia="ru-RU"/>
        </w:rPr>
        <w:t>-</w:t>
      </w:r>
      <w:r w:rsidRPr="00D476F1">
        <w:rPr>
          <w:rFonts w:ascii="Times New Roman" w:eastAsia="Times New Roman" w:hAnsi="Times New Roman" w:cs="Times New Roman"/>
          <w:sz w:val="28"/>
          <w:szCs w:val="28"/>
          <w:lang w:eastAsia="ru-RU"/>
        </w:rPr>
        <w:tab/>
        <w:t>независимый эксперт по вопросу, связанным с муниципальной службой (может быть приглашен по решению комиссии).</w:t>
      </w:r>
    </w:p>
    <w:p w:rsidR="00D476F1" w:rsidRPr="00D476F1" w:rsidRDefault="00D476F1" w:rsidP="00D476F1">
      <w:pPr>
        <w:spacing w:after="0" w:line="240" w:lineRule="auto"/>
        <w:jc w:val="both"/>
        <w:rPr>
          <w:rFonts w:ascii="Times New Roman" w:eastAsia="Times New Roman" w:hAnsi="Times New Roman" w:cs="Times New Roman"/>
          <w:sz w:val="28"/>
          <w:szCs w:val="28"/>
          <w:lang w:eastAsia="ru-RU"/>
        </w:rPr>
      </w:pPr>
    </w:p>
    <w:p w:rsidR="00D476F1" w:rsidRPr="00D476F1" w:rsidRDefault="00D476F1" w:rsidP="00D476F1">
      <w:pPr>
        <w:keepNext/>
        <w:spacing w:after="0" w:line="240" w:lineRule="auto"/>
        <w:ind w:left="4860"/>
        <w:jc w:val="center"/>
        <w:outlineLvl w:val="0"/>
        <w:rPr>
          <w:rFonts w:ascii="Times New Roman" w:eastAsia="Times New Roman" w:hAnsi="Times New Roman" w:cs="Times New Roman"/>
          <w:b/>
          <w:sz w:val="28"/>
          <w:szCs w:val="28"/>
          <w:lang w:val="x-none" w:eastAsia="x-none"/>
        </w:rPr>
      </w:pPr>
    </w:p>
    <w:p w:rsidR="00D476F1" w:rsidRPr="00D476F1" w:rsidRDefault="00D476F1" w:rsidP="00D476F1">
      <w:pPr>
        <w:keepNext/>
        <w:spacing w:after="0" w:line="240" w:lineRule="auto"/>
        <w:ind w:left="4860"/>
        <w:jc w:val="center"/>
        <w:outlineLvl w:val="0"/>
        <w:rPr>
          <w:rFonts w:ascii="Times New Roman" w:eastAsia="Times New Roman" w:hAnsi="Times New Roman" w:cs="Times New Roman"/>
          <w:b/>
          <w:sz w:val="28"/>
          <w:szCs w:val="28"/>
          <w:lang w:val="x-none" w:eastAsia="x-none"/>
        </w:rPr>
      </w:pPr>
    </w:p>
    <w:p w:rsidR="00D476F1" w:rsidRPr="00D476F1" w:rsidRDefault="00D476F1" w:rsidP="00D476F1">
      <w:pPr>
        <w:spacing w:after="0" w:line="240" w:lineRule="auto"/>
        <w:jc w:val="both"/>
        <w:rPr>
          <w:rFonts w:ascii="Times New Roman" w:eastAsia="Times New Roman" w:hAnsi="Times New Roman" w:cs="Times New Roman"/>
          <w:color w:val="000000"/>
          <w:sz w:val="28"/>
          <w:szCs w:val="28"/>
          <w:lang w:eastAsia="ru-RU"/>
        </w:rPr>
      </w:pPr>
      <w:r w:rsidRPr="00D476F1">
        <w:rPr>
          <w:rFonts w:ascii="Times New Roman" w:eastAsia="Times New Roman" w:hAnsi="Times New Roman" w:cs="Times New Roman"/>
          <w:color w:val="000000"/>
          <w:sz w:val="28"/>
          <w:szCs w:val="28"/>
          <w:lang w:eastAsia="ru-RU"/>
        </w:rPr>
        <w:t xml:space="preserve">Заведующий сектором </w:t>
      </w:r>
      <w:proofErr w:type="gramStart"/>
      <w:r w:rsidRPr="00D476F1">
        <w:rPr>
          <w:rFonts w:ascii="Times New Roman" w:eastAsia="Times New Roman" w:hAnsi="Times New Roman" w:cs="Times New Roman"/>
          <w:color w:val="000000"/>
          <w:sz w:val="28"/>
          <w:szCs w:val="28"/>
          <w:lang w:eastAsia="ru-RU"/>
        </w:rPr>
        <w:t>по</w:t>
      </w:r>
      <w:proofErr w:type="gramEnd"/>
      <w:r w:rsidRPr="00D476F1">
        <w:rPr>
          <w:rFonts w:ascii="Times New Roman" w:eastAsia="Times New Roman" w:hAnsi="Times New Roman" w:cs="Times New Roman"/>
          <w:color w:val="000000"/>
          <w:sz w:val="28"/>
          <w:szCs w:val="28"/>
          <w:lang w:eastAsia="ru-RU"/>
        </w:rPr>
        <w:t xml:space="preserve"> общим и </w:t>
      </w:r>
    </w:p>
    <w:p w:rsidR="00D476F1" w:rsidRDefault="00D476F1" w:rsidP="00D476F1">
      <w:pPr>
        <w:spacing w:after="0" w:line="240" w:lineRule="auto"/>
        <w:jc w:val="both"/>
        <w:rPr>
          <w:rFonts w:ascii="Times New Roman" w:eastAsia="Times New Roman" w:hAnsi="Times New Roman" w:cs="Times New Roman"/>
          <w:color w:val="000000"/>
          <w:sz w:val="28"/>
          <w:szCs w:val="28"/>
          <w:lang w:eastAsia="ru-RU"/>
        </w:rPr>
      </w:pPr>
      <w:r w:rsidRPr="00D476F1">
        <w:rPr>
          <w:rFonts w:ascii="Times New Roman" w:eastAsia="Times New Roman" w:hAnsi="Times New Roman" w:cs="Times New Roman"/>
          <w:color w:val="000000"/>
          <w:sz w:val="28"/>
          <w:szCs w:val="28"/>
          <w:lang w:eastAsia="ru-RU"/>
        </w:rPr>
        <w:t xml:space="preserve">земельно-правовым вопросам                                         </w:t>
      </w:r>
      <w:r w:rsidR="00174AA8">
        <w:rPr>
          <w:rFonts w:ascii="Times New Roman" w:eastAsia="Times New Roman" w:hAnsi="Times New Roman" w:cs="Times New Roman"/>
          <w:color w:val="000000"/>
          <w:sz w:val="28"/>
          <w:szCs w:val="28"/>
          <w:lang w:eastAsia="ru-RU"/>
        </w:rPr>
        <w:t xml:space="preserve">      </w:t>
      </w:r>
      <w:r w:rsidRPr="00D476F1">
        <w:rPr>
          <w:rFonts w:ascii="Times New Roman" w:eastAsia="Times New Roman" w:hAnsi="Times New Roman" w:cs="Times New Roman"/>
          <w:color w:val="000000"/>
          <w:sz w:val="28"/>
          <w:szCs w:val="28"/>
          <w:lang w:eastAsia="ru-RU"/>
        </w:rPr>
        <w:t xml:space="preserve">           С.П.</w:t>
      </w:r>
      <w:r w:rsidR="00174AA8">
        <w:rPr>
          <w:rFonts w:ascii="Times New Roman" w:eastAsia="Times New Roman" w:hAnsi="Times New Roman" w:cs="Times New Roman"/>
          <w:color w:val="000000"/>
          <w:sz w:val="28"/>
          <w:szCs w:val="28"/>
          <w:lang w:eastAsia="ru-RU"/>
        </w:rPr>
        <w:t xml:space="preserve"> </w:t>
      </w:r>
      <w:r w:rsidRPr="00D476F1">
        <w:rPr>
          <w:rFonts w:ascii="Times New Roman" w:eastAsia="Times New Roman" w:hAnsi="Times New Roman" w:cs="Times New Roman"/>
          <w:color w:val="000000"/>
          <w:sz w:val="28"/>
          <w:szCs w:val="28"/>
          <w:lang w:eastAsia="ru-RU"/>
        </w:rPr>
        <w:t>Беседина</w:t>
      </w:r>
    </w:p>
    <w:p w:rsidR="00F60ABE" w:rsidRDefault="00F60ABE" w:rsidP="00D476F1">
      <w:pPr>
        <w:spacing w:after="0" w:line="240" w:lineRule="auto"/>
        <w:jc w:val="both"/>
        <w:rPr>
          <w:rFonts w:ascii="Times New Roman" w:eastAsia="Times New Roman" w:hAnsi="Times New Roman" w:cs="Times New Roman"/>
          <w:color w:val="000000"/>
          <w:sz w:val="28"/>
          <w:szCs w:val="28"/>
          <w:lang w:eastAsia="ru-RU"/>
        </w:rPr>
      </w:pPr>
    </w:p>
    <w:p w:rsidR="00F60ABE" w:rsidRDefault="00F60ABE" w:rsidP="00D476F1">
      <w:pPr>
        <w:spacing w:after="0" w:line="240" w:lineRule="auto"/>
        <w:jc w:val="both"/>
        <w:rPr>
          <w:rFonts w:ascii="Times New Roman" w:eastAsia="Times New Roman" w:hAnsi="Times New Roman" w:cs="Times New Roman"/>
          <w:color w:val="000000"/>
          <w:sz w:val="28"/>
          <w:szCs w:val="28"/>
          <w:lang w:eastAsia="ru-RU"/>
        </w:rPr>
      </w:pPr>
    </w:p>
    <w:p w:rsidR="00F60ABE" w:rsidRDefault="00F60ABE" w:rsidP="00D476F1">
      <w:pPr>
        <w:spacing w:after="0" w:line="240" w:lineRule="auto"/>
        <w:jc w:val="both"/>
        <w:rPr>
          <w:rFonts w:ascii="Times New Roman" w:eastAsia="Times New Roman" w:hAnsi="Times New Roman" w:cs="Times New Roman"/>
          <w:color w:val="000000"/>
          <w:sz w:val="28"/>
          <w:szCs w:val="28"/>
          <w:lang w:eastAsia="ru-RU"/>
        </w:rPr>
      </w:pPr>
    </w:p>
    <w:p w:rsidR="00F60ABE" w:rsidRPr="00D476F1" w:rsidRDefault="00F60ABE" w:rsidP="00D476F1">
      <w:pPr>
        <w:spacing w:after="0" w:line="240" w:lineRule="auto"/>
        <w:jc w:val="both"/>
        <w:rPr>
          <w:rFonts w:ascii="Times New Roman" w:eastAsia="Times New Roman" w:hAnsi="Times New Roman" w:cs="Times New Roman"/>
          <w:color w:val="000000"/>
          <w:sz w:val="28"/>
          <w:szCs w:val="28"/>
          <w:lang w:eastAsia="ru-RU"/>
        </w:rPr>
      </w:pPr>
    </w:p>
    <w:p w:rsidR="00D476F1" w:rsidRPr="00D476F1" w:rsidRDefault="00D476F1" w:rsidP="00D476F1">
      <w:pPr>
        <w:keepNext/>
        <w:spacing w:after="0" w:line="240" w:lineRule="auto"/>
        <w:ind w:left="4860"/>
        <w:jc w:val="center"/>
        <w:outlineLvl w:val="0"/>
        <w:rPr>
          <w:rFonts w:ascii="Times New Roman" w:eastAsia="Times New Roman" w:hAnsi="Times New Roman" w:cs="Times New Roman"/>
          <w:b/>
          <w:sz w:val="28"/>
          <w:szCs w:val="28"/>
          <w:lang w:eastAsia="x-none"/>
        </w:rPr>
      </w:pPr>
    </w:p>
    <w:tbl>
      <w:tblPr>
        <w:tblW w:w="10065" w:type="dxa"/>
        <w:tblInd w:w="108" w:type="dxa"/>
        <w:tblLook w:val="04A0" w:firstRow="1" w:lastRow="0" w:firstColumn="1" w:lastColumn="0" w:noHBand="0" w:noVBand="1"/>
      </w:tblPr>
      <w:tblGrid>
        <w:gridCol w:w="4962"/>
        <w:gridCol w:w="5103"/>
      </w:tblGrid>
      <w:tr w:rsidR="00F60ABE" w:rsidRPr="00F60ABE" w:rsidTr="000064FE">
        <w:tc>
          <w:tcPr>
            <w:tcW w:w="4962" w:type="dxa"/>
            <w:hideMark/>
          </w:tcPr>
          <w:p w:rsidR="00F60ABE" w:rsidRPr="00F60ABE" w:rsidRDefault="00F60ABE" w:rsidP="00F60AB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ru-RU"/>
              </w:rPr>
            </w:pPr>
          </w:p>
        </w:tc>
        <w:tc>
          <w:tcPr>
            <w:tcW w:w="5103" w:type="dxa"/>
          </w:tcPr>
          <w:p w:rsidR="00F60ABE" w:rsidRPr="00F60ABE" w:rsidRDefault="00F60ABE" w:rsidP="00F60ABE">
            <w:pPr>
              <w:overflowPunct w:val="0"/>
              <w:autoSpaceDE w:val="0"/>
              <w:autoSpaceDN w:val="0"/>
              <w:adjustRightInd w:val="0"/>
              <w:spacing w:after="0" w:line="240" w:lineRule="auto"/>
              <w:jc w:val="right"/>
              <w:textAlignment w:val="baseline"/>
              <w:rPr>
                <w:rFonts w:ascii="Times New Roman" w:eastAsia="Times New Roman" w:hAnsi="Times New Roman" w:cs="Times New Roman"/>
                <w:sz w:val="28"/>
                <w:szCs w:val="20"/>
                <w:lang w:eastAsia="ru-RU"/>
              </w:rPr>
            </w:pPr>
            <w:r w:rsidRPr="00F60ABE">
              <w:rPr>
                <w:rFonts w:ascii="Times New Roman" w:eastAsia="Times New Roman" w:hAnsi="Times New Roman" w:cs="Times New Roman"/>
                <w:bCs/>
                <w:sz w:val="28"/>
                <w:szCs w:val="20"/>
                <w:lang w:eastAsia="ru-RU"/>
              </w:rPr>
              <w:t>Приложение № 2</w:t>
            </w:r>
          </w:p>
          <w:p w:rsidR="00F60ABE" w:rsidRPr="00F60ABE" w:rsidRDefault="00F60ABE" w:rsidP="00F60AB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ru-RU"/>
              </w:rPr>
            </w:pPr>
            <w:r w:rsidRPr="00F60ABE">
              <w:rPr>
                <w:rFonts w:ascii="Times New Roman" w:eastAsia="Times New Roman" w:hAnsi="Times New Roman" w:cs="Times New Roman"/>
                <w:bCs/>
                <w:sz w:val="28"/>
                <w:szCs w:val="20"/>
                <w:lang w:eastAsia="ru-RU"/>
              </w:rPr>
              <w:t xml:space="preserve">к </w:t>
            </w:r>
            <w:hyperlink w:anchor="sub_0" w:history="1">
              <w:r w:rsidRPr="00F60ABE">
                <w:rPr>
                  <w:rFonts w:ascii="Times New Roman" w:eastAsia="Times New Roman" w:hAnsi="Times New Roman" w:cs="Times New Roman"/>
                  <w:bCs/>
                  <w:sz w:val="28"/>
                  <w:szCs w:val="20"/>
                  <w:lang w:eastAsia="ru-RU"/>
                </w:rPr>
                <w:t>постановлению</w:t>
              </w:r>
            </w:hyperlink>
            <w:r w:rsidRPr="00F60ABE">
              <w:rPr>
                <w:rFonts w:ascii="Times New Roman" w:eastAsia="Times New Roman" w:hAnsi="Times New Roman" w:cs="Times New Roman"/>
                <w:sz w:val="28"/>
                <w:szCs w:val="20"/>
                <w:lang w:eastAsia="ru-RU"/>
              </w:rPr>
              <w:t xml:space="preserve"> </w:t>
            </w:r>
            <w:r w:rsidRPr="00F60ABE">
              <w:rPr>
                <w:rFonts w:ascii="Times New Roman" w:eastAsia="Times New Roman" w:hAnsi="Times New Roman" w:cs="Times New Roman"/>
                <w:bCs/>
                <w:sz w:val="28"/>
                <w:szCs w:val="20"/>
                <w:lang w:eastAsia="ru-RU"/>
              </w:rPr>
              <w:t xml:space="preserve"> Администрации</w:t>
            </w:r>
            <w:r w:rsidRPr="00F60ABE">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bCs/>
                <w:sz w:val="28"/>
                <w:szCs w:val="20"/>
                <w:lang w:eastAsia="ru-RU"/>
              </w:rPr>
              <w:t>Синегорского</w:t>
            </w:r>
            <w:r w:rsidRPr="00F60ABE">
              <w:rPr>
                <w:rFonts w:ascii="Times New Roman" w:eastAsia="Times New Roman" w:hAnsi="Times New Roman" w:cs="Times New Roman"/>
                <w:sz w:val="28"/>
                <w:szCs w:val="20"/>
                <w:lang w:eastAsia="ru-RU"/>
              </w:rPr>
              <w:t xml:space="preserve"> </w:t>
            </w:r>
            <w:r w:rsidRPr="00F60ABE">
              <w:rPr>
                <w:rFonts w:ascii="Times New Roman" w:eastAsia="Times New Roman" w:hAnsi="Times New Roman" w:cs="Times New Roman"/>
                <w:bCs/>
                <w:sz w:val="28"/>
                <w:szCs w:val="20"/>
                <w:lang w:eastAsia="ru-RU"/>
              </w:rPr>
              <w:t>сельского поселения</w:t>
            </w:r>
          </w:p>
        </w:tc>
      </w:tr>
    </w:tbl>
    <w:p w:rsidR="00F60ABE" w:rsidRPr="00F60ABE" w:rsidRDefault="00004436" w:rsidP="00F60ABE">
      <w:pPr>
        <w:autoSpaceDE w:val="0"/>
        <w:autoSpaceDN w:val="0"/>
        <w:adjustRightInd w:val="0"/>
        <w:spacing w:after="0" w:line="240" w:lineRule="auto"/>
        <w:ind w:firstLine="709"/>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06.05.2024 № 81</w:t>
      </w:r>
      <w:bookmarkStart w:id="4" w:name="_GoBack"/>
      <w:bookmarkEnd w:id="4"/>
    </w:p>
    <w:p w:rsidR="00F60ABE" w:rsidRDefault="00F60ABE" w:rsidP="00F60ABE">
      <w:pPr>
        <w:autoSpaceDE w:val="0"/>
        <w:autoSpaceDN w:val="0"/>
        <w:adjustRightInd w:val="0"/>
        <w:spacing w:after="0" w:line="240" w:lineRule="auto"/>
        <w:ind w:firstLine="709"/>
        <w:jc w:val="center"/>
        <w:rPr>
          <w:rFonts w:ascii="Times New Roman" w:eastAsia="Times New Roman" w:hAnsi="Times New Roman" w:cs="Times New Roman"/>
          <w:bCs/>
          <w:color w:val="000000"/>
          <w:sz w:val="28"/>
          <w:szCs w:val="28"/>
          <w:lang w:eastAsia="ru-RU"/>
        </w:rPr>
      </w:pPr>
    </w:p>
    <w:p w:rsidR="00F60ABE" w:rsidRPr="00F60ABE" w:rsidRDefault="00F60ABE" w:rsidP="00F60ABE">
      <w:pPr>
        <w:autoSpaceDE w:val="0"/>
        <w:autoSpaceDN w:val="0"/>
        <w:adjustRightInd w:val="0"/>
        <w:spacing w:after="0" w:line="240" w:lineRule="auto"/>
        <w:ind w:firstLine="709"/>
        <w:jc w:val="center"/>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ПОЛОЖЕНИЕ</w:t>
      </w:r>
    </w:p>
    <w:p w:rsidR="00F60ABE" w:rsidRPr="00F60ABE" w:rsidRDefault="00F60ABE" w:rsidP="00F60ABE">
      <w:pPr>
        <w:autoSpaceDE w:val="0"/>
        <w:autoSpaceDN w:val="0"/>
        <w:adjustRightInd w:val="0"/>
        <w:spacing w:after="0" w:line="240" w:lineRule="auto"/>
        <w:ind w:firstLine="709"/>
        <w:jc w:val="center"/>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о комиссии </w:t>
      </w:r>
      <w:r w:rsidRPr="00F60ABE">
        <w:rPr>
          <w:rFonts w:ascii="Times New Roman" w:eastAsia="Times New Roman" w:hAnsi="Times New Roman" w:cs="Times New Roman"/>
          <w:color w:val="000000"/>
          <w:sz w:val="28"/>
          <w:szCs w:val="28"/>
          <w:lang w:eastAsia="ru-RU"/>
        </w:rPr>
        <w:t xml:space="preserve">по соблюдению </w:t>
      </w:r>
      <w:r w:rsidRPr="00F60ABE">
        <w:rPr>
          <w:rFonts w:ascii="Times New Roman" w:eastAsia="Times New Roman" w:hAnsi="Times New Roman" w:cs="Times New Roman"/>
          <w:bCs/>
          <w:color w:val="000000"/>
          <w:sz w:val="28"/>
          <w:szCs w:val="28"/>
          <w:lang w:eastAsia="ru-RU"/>
        </w:rPr>
        <w:t xml:space="preserve">требований к служебному поведению </w:t>
      </w:r>
      <w:r w:rsidRPr="00F60ABE">
        <w:rPr>
          <w:rFonts w:ascii="Times New Roman" w:eastAsia="Times New Roman" w:hAnsi="Times New Roman" w:cs="Times New Roman"/>
          <w:color w:val="000000"/>
          <w:sz w:val="28"/>
          <w:szCs w:val="28"/>
          <w:lang w:eastAsia="ru-RU"/>
        </w:rPr>
        <w:t xml:space="preserve">муниципальных служащих, замещающих должности муниципальной службы в Администрации </w:t>
      </w:r>
      <w:r>
        <w:rPr>
          <w:rFonts w:ascii="Times New Roman" w:eastAsia="Times New Roman" w:hAnsi="Times New Roman" w:cs="Times New Roman"/>
          <w:bCs/>
          <w:sz w:val="28"/>
          <w:szCs w:val="20"/>
          <w:lang w:eastAsia="ru-RU"/>
        </w:rPr>
        <w:t>Синегорского</w:t>
      </w:r>
      <w:r w:rsidRPr="00F60ABE">
        <w:rPr>
          <w:rFonts w:ascii="Times New Roman" w:eastAsia="Times New Roman" w:hAnsi="Times New Roman" w:cs="Times New Roman"/>
          <w:color w:val="000000"/>
          <w:sz w:val="28"/>
          <w:szCs w:val="28"/>
          <w:lang w:eastAsia="ru-RU"/>
        </w:rPr>
        <w:t xml:space="preserve"> сельского поселения</w:t>
      </w:r>
      <w:r w:rsidRPr="00F60ABE">
        <w:rPr>
          <w:rFonts w:ascii="Times New Roman" w:eastAsia="Times New Roman" w:hAnsi="Times New Roman" w:cs="Times New Roman"/>
          <w:bCs/>
          <w:color w:val="000000"/>
          <w:sz w:val="28"/>
          <w:szCs w:val="28"/>
          <w:lang w:eastAsia="ru-RU"/>
        </w:rPr>
        <w:t>, и урегулированию конфликта интересов</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1. </w:t>
      </w:r>
      <w:proofErr w:type="gramStart"/>
      <w:r w:rsidRPr="00F60ABE">
        <w:rPr>
          <w:rFonts w:ascii="Times New Roman" w:eastAsia="Times New Roman" w:hAnsi="Times New Roman" w:cs="Times New Roman"/>
          <w:bCs/>
          <w:color w:val="000000"/>
          <w:sz w:val="28"/>
          <w:szCs w:val="28"/>
          <w:lang w:eastAsia="ru-RU"/>
        </w:rPr>
        <w:t xml:space="preserve">Настоящим Положением определяется порядок формирования и деятельности комиссии по соблюдению требований к служебному поведению </w:t>
      </w:r>
      <w:r w:rsidRPr="00F60ABE">
        <w:rPr>
          <w:rFonts w:ascii="Times New Roman" w:eastAsia="Times New Roman" w:hAnsi="Times New Roman" w:cs="Times New Roman"/>
          <w:color w:val="000000"/>
          <w:sz w:val="28"/>
          <w:szCs w:val="28"/>
          <w:lang w:eastAsia="ru-RU"/>
        </w:rPr>
        <w:t xml:space="preserve">муниципальных служащих Администрации </w:t>
      </w:r>
      <w:r>
        <w:rPr>
          <w:rFonts w:ascii="Times New Roman" w:eastAsia="Times New Roman" w:hAnsi="Times New Roman" w:cs="Times New Roman"/>
          <w:color w:val="000000"/>
          <w:sz w:val="28"/>
          <w:szCs w:val="28"/>
          <w:lang w:eastAsia="ru-RU"/>
        </w:rPr>
        <w:t>Синегорского</w:t>
      </w:r>
      <w:r w:rsidRPr="00F60ABE">
        <w:rPr>
          <w:rFonts w:ascii="Times New Roman" w:eastAsia="Times New Roman" w:hAnsi="Times New Roman" w:cs="Times New Roman"/>
          <w:color w:val="000000"/>
          <w:sz w:val="28"/>
          <w:szCs w:val="28"/>
          <w:lang w:eastAsia="ru-RU"/>
        </w:rPr>
        <w:t xml:space="preserve"> сельского поселения и урегулированию конфликта интересов (далее – комиссия), образуемой в соответствии с Федеральными законами от 25.12.2008 № 273-ФЗ «О противодействии коррупции», от 02.03.2007 № 25-ФЗ «О муниципальной службе в Российской Федерации», Указом Президента Российской Федерации от  01.07.2010 № 821 «О комиссиях по соблюдению требований к</w:t>
      </w:r>
      <w:proofErr w:type="gramEnd"/>
      <w:r w:rsidRPr="00F60ABE">
        <w:rPr>
          <w:rFonts w:ascii="Times New Roman" w:eastAsia="Times New Roman" w:hAnsi="Times New Roman" w:cs="Times New Roman"/>
          <w:color w:val="000000"/>
          <w:sz w:val="28"/>
          <w:szCs w:val="28"/>
          <w:lang w:eastAsia="ru-RU"/>
        </w:rPr>
        <w:t xml:space="preserve"> </w:t>
      </w:r>
      <w:proofErr w:type="gramStart"/>
      <w:r w:rsidRPr="00F60ABE">
        <w:rPr>
          <w:rFonts w:ascii="Times New Roman" w:eastAsia="Times New Roman" w:hAnsi="Times New Roman" w:cs="Times New Roman"/>
          <w:color w:val="000000"/>
          <w:sz w:val="28"/>
          <w:szCs w:val="28"/>
          <w:lang w:eastAsia="ru-RU"/>
        </w:rPr>
        <w:t>служебному поведению федеральных государственных служащих и урегулированию конфликта интересов», Областным законом от 12.05.2009 № 218-ЗС «О противодействии коррупции в Ростовской области», постановлением Правительства Ростовской области от 14.05.2012 № 365 «Об утверждении Порядка образования в органах местного самоуправления,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w:t>
      </w:r>
      <w:proofErr w:type="gramEnd"/>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r w:rsidRPr="00F60ABE">
        <w:rPr>
          <w:rFonts w:ascii="Times New Roman" w:eastAsia="Times New Roman" w:hAnsi="Times New Roman" w:cs="Times New Roman"/>
          <w:color w:val="000000"/>
          <w:sz w:val="28"/>
          <w:szCs w:val="28"/>
          <w:lang w:eastAsia="ru-RU"/>
        </w:rPr>
        <w:t xml:space="preserve">2. </w:t>
      </w:r>
      <w:proofErr w:type="gramStart"/>
      <w:r w:rsidRPr="00F60ABE">
        <w:rPr>
          <w:rFonts w:ascii="Times New Roman" w:eastAsia="Times New Roman" w:hAnsi="Times New Roman" w:cs="Times New Roman"/>
          <w:color w:val="000000"/>
          <w:sz w:val="28"/>
          <w:szCs w:val="28"/>
          <w:lang w:eastAsia="ru-RU"/>
        </w:rPr>
        <w:t>Комиссия в своей деятельности руководствуется Конституцией Российской Федерации, федеральными конституционными законами, федеральными законами, правовыми актами Президента Российской Федерации и Правительства Российской Федерации, областными законами и иными правовыми актами Ростовской области, муниципальными правовыми актами, настоящим Положением, а также Методическими рекомендациями по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в федеральных</w:t>
      </w:r>
      <w:proofErr w:type="gramEnd"/>
      <w:r w:rsidRPr="00F60ABE">
        <w:rPr>
          <w:rFonts w:ascii="Times New Roman" w:eastAsia="Times New Roman" w:hAnsi="Times New Roman" w:cs="Times New Roman"/>
          <w:color w:val="000000"/>
          <w:sz w:val="28"/>
          <w:szCs w:val="28"/>
          <w:lang w:eastAsia="ru-RU"/>
        </w:rPr>
        <w:t xml:space="preserve"> государственных </w:t>
      </w:r>
      <w:proofErr w:type="gramStart"/>
      <w:r w:rsidRPr="00F60ABE">
        <w:rPr>
          <w:rFonts w:ascii="Times New Roman" w:eastAsia="Times New Roman" w:hAnsi="Times New Roman" w:cs="Times New Roman"/>
          <w:color w:val="000000"/>
          <w:sz w:val="28"/>
          <w:szCs w:val="28"/>
          <w:lang w:eastAsia="ru-RU"/>
        </w:rPr>
        <w:t>органах</w:t>
      </w:r>
      <w:proofErr w:type="gramEnd"/>
      <w:r w:rsidRPr="00F60ABE">
        <w:rPr>
          <w:rFonts w:ascii="Times New Roman" w:eastAsia="Times New Roman" w:hAnsi="Times New Roman" w:cs="Times New Roman"/>
          <w:color w:val="000000"/>
          <w:sz w:val="28"/>
          <w:szCs w:val="28"/>
          <w:lang w:eastAsia="ru-RU"/>
        </w:rPr>
        <w:t>, одобренными президиумом Совета при Президенте Российской Федерации по противодействию коррупции, инструктивно-методическими материалами, издаваемыми Министерством труда и социальной защиты Российской Федерации.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 xml:space="preserve">3. Основной задачей комиссии </w:t>
      </w:r>
      <w:r w:rsidRPr="00F60ABE">
        <w:rPr>
          <w:rFonts w:ascii="Times New Roman" w:eastAsia="Times New Roman" w:hAnsi="Times New Roman" w:cs="Times New Roman"/>
          <w:bCs/>
          <w:color w:val="000000"/>
          <w:sz w:val="28"/>
          <w:szCs w:val="28"/>
          <w:lang w:eastAsia="ru-RU"/>
        </w:rPr>
        <w:t xml:space="preserve">является содействие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 xml:space="preserve">3.1. </w:t>
      </w:r>
      <w:proofErr w:type="gramStart"/>
      <w:r w:rsidRPr="00F60ABE">
        <w:rPr>
          <w:rFonts w:ascii="Times New Roman" w:eastAsia="Times New Roman" w:hAnsi="Times New Roman" w:cs="Times New Roman"/>
          <w:bCs/>
          <w:color w:val="000000"/>
          <w:sz w:val="28"/>
          <w:szCs w:val="28"/>
          <w:lang w:eastAsia="ru-RU"/>
        </w:rPr>
        <w:t xml:space="preserve">В обеспечении соблюдения муниципальными служащими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w:t>
      </w:r>
      <w:r w:rsidRPr="00F60ABE">
        <w:rPr>
          <w:rFonts w:ascii="Times New Roman" w:eastAsia="Times New Roman" w:hAnsi="Times New Roman" w:cs="Times New Roman"/>
          <w:color w:val="000000"/>
          <w:sz w:val="28"/>
          <w:szCs w:val="28"/>
          <w:lang w:eastAsia="ru-RU"/>
        </w:rPr>
        <w:t xml:space="preserve">, </w:t>
      </w:r>
      <w:r w:rsidRPr="00F60ABE">
        <w:rPr>
          <w:rFonts w:ascii="Times New Roman" w:eastAsia="Times New Roman" w:hAnsi="Times New Roman" w:cs="Times New Roman"/>
          <w:bCs/>
          <w:color w:val="000000"/>
          <w:sz w:val="28"/>
          <w:szCs w:val="28"/>
          <w:lang w:eastAsia="ru-RU"/>
        </w:rPr>
        <w:t xml:space="preserve">замещающими должности муниципальной службы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назначение на которые и </w:t>
      </w:r>
      <w:r w:rsidRPr="00F60ABE">
        <w:rPr>
          <w:rFonts w:ascii="Times New Roman" w:eastAsia="Times New Roman" w:hAnsi="Times New Roman" w:cs="Times New Roman"/>
          <w:bCs/>
          <w:color w:val="000000"/>
          <w:sz w:val="28"/>
          <w:szCs w:val="28"/>
          <w:lang w:eastAsia="ru-RU"/>
        </w:rPr>
        <w:lastRenderedPageBreak/>
        <w:t xml:space="preserve">освобождение от которых осуществляется главой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(далее - муниципальный служащий),  руководителями и работниками, замещающими должности в муниципальных учреждениях и организациях, созданных для оказания муниципальных услуг, выполнения работ и (или) исполнения муниципальных функций в целях обеспечения реализации предусмотренных законодательством Российской</w:t>
      </w:r>
      <w:proofErr w:type="gramEnd"/>
      <w:r w:rsidRPr="00F60ABE">
        <w:rPr>
          <w:rFonts w:ascii="Times New Roman" w:eastAsia="Times New Roman" w:hAnsi="Times New Roman" w:cs="Times New Roman"/>
          <w:bCs/>
          <w:color w:val="000000"/>
          <w:sz w:val="28"/>
          <w:szCs w:val="28"/>
          <w:lang w:eastAsia="ru-RU"/>
        </w:rPr>
        <w:t xml:space="preserve"> </w:t>
      </w:r>
      <w:proofErr w:type="gramStart"/>
      <w:r w:rsidRPr="00F60ABE">
        <w:rPr>
          <w:rFonts w:ascii="Times New Roman" w:eastAsia="Times New Roman" w:hAnsi="Times New Roman" w:cs="Times New Roman"/>
          <w:bCs/>
          <w:color w:val="000000"/>
          <w:sz w:val="28"/>
          <w:szCs w:val="28"/>
          <w:lang w:eastAsia="ru-RU"/>
        </w:rPr>
        <w:t xml:space="preserve">Федерации и Ростовской области полномочий органов местного самоуправления, назначение на которые и освобождение от которых осуществляется главой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(далее - работник организации),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25.12.2008 № 273-ФЗ «О противодействии коррупции» (далее - Федеральный закон № 273-ФЗ), другими федеральными и областными законами (далее</w:t>
      </w:r>
      <w:proofErr w:type="gramEnd"/>
      <w:r w:rsidRPr="00F60ABE">
        <w:rPr>
          <w:rFonts w:ascii="Times New Roman" w:eastAsia="Times New Roman" w:hAnsi="Times New Roman" w:cs="Times New Roman"/>
          <w:bCs/>
          <w:color w:val="000000"/>
          <w:sz w:val="28"/>
          <w:szCs w:val="28"/>
          <w:lang w:eastAsia="ru-RU"/>
        </w:rPr>
        <w:t xml:space="preserve"> - требования к служебному поведению и (или) требования об урегулировании конфликта интересов).</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color w:val="000000"/>
          <w:sz w:val="28"/>
          <w:szCs w:val="28"/>
          <w:lang w:eastAsia="ru-RU"/>
        </w:rPr>
        <w:t xml:space="preserve">3.2. </w:t>
      </w:r>
      <w:proofErr w:type="gramStart"/>
      <w:r w:rsidRPr="00F60ABE">
        <w:rPr>
          <w:rFonts w:ascii="Times New Roman" w:eastAsia="Times New Roman" w:hAnsi="Times New Roman" w:cs="Times New Roman"/>
          <w:bCs/>
          <w:color w:val="000000"/>
          <w:sz w:val="28"/>
          <w:szCs w:val="28"/>
          <w:lang w:eastAsia="ru-RU"/>
        </w:rPr>
        <w:t xml:space="preserve">В осуществлении в </w:t>
      </w:r>
      <w:r w:rsidRPr="00F60ABE">
        <w:rPr>
          <w:rFonts w:ascii="Times New Roman" w:eastAsia="Times New Roman" w:hAnsi="Times New Roman" w:cs="Times New Roman"/>
          <w:color w:val="000000"/>
          <w:sz w:val="28"/>
          <w:szCs w:val="28"/>
          <w:lang w:eastAsia="ru-RU"/>
        </w:rPr>
        <w:t>Администрации</w:t>
      </w:r>
      <w:r w:rsidRPr="00F60ABE">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w:t>
      </w:r>
      <w:r w:rsidRPr="00F60ABE">
        <w:rPr>
          <w:rFonts w:ascii="Times New Roman" w:eastAsia="Times New Roman" w:hAnsi="Times New Roman" w:cs="Times New Roman"/>
          <w:color w:val="000000"/>
          <w:sz w:val="28"/>
          <w:szCs w:val="28"/>
          <w:lang w:eastAsia="ru-RU"/>
        </w:rPr>
        <w:t xml:space="preserve">, а также </w:t>
      </w:r>
      <w:r w:rsidRPr="00F60ABE">
        <w:rPr>
          <w:rFonts w:ascii="Times New Roman" w:eastAsia="Times New Roman" w:hAnsi="Times New Roman" w:cs="Times New Roman"/>
          <w:bCs/>
          <w:color w:val="000000"/>
          <w:sz w:val="28"/>
          <w:szCs w:val="28"/>
          <w:lang w:eastAsia="ru-RU"/>
        </w:rPr>
        <w:t xml:space="preserve">в муниципальных учреждениях и организациях, созданных для оказания муниципальных услуг, выполнения работ и (или) исполнения муниципальных функций в целях обеспечения  реализации предусмотренных законодательством Российской Федерации и Ростовской области полномочий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(далее - муниципальные учреждения и организации), мер по предупреждению коррупции.</w:t>
      </w:r>
      <w:proofErr w:type="gramEnd"/>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4. </w:t>
      </w:r>
      <w:proofErr w:type="gramStart"/>
      <w:r w:rsidRPr="00F60ABE">
        <w:rPr>
          <w:rFonts w:ascii="Times New Roman" w:eastAsia="Times New Roman" w:hAnsi="Times New Roman" w:cs="Times New Roman"/>
          <w:bCs/>
          <w:color w:val="000000"/>
          <w:sz w:val="28"/>
          <w:szCs w:val="28"/>
          <w:lang w:eastAsia="ru-RU"/>
        </w:rPr>
        <w:t xml:space="preserve">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(далее – муниципальная служба) в </w:t>
      </w:r>
      <w:r w:rsidRPr="00F60ABE">
        <w:rPr>
          <w:rFonts w:ascii="Times New Roman" w:eastAsia="Times New Roman" w:hAnsi="Times New Roman" w:cs="Times New Roman"/>
          <w:color w:val="000000"/>
          <w:sz w:val="28"/>
          <w:szCs w:val="28"/>
          <w:lang w:eastAsia="ru-RU"/>
        </w:rPr>
        <w:t xml:space="preserve">Администрации </w:t>
      </w:r>
      <w:r>
        <w:rPr>
          <w:rFonts w:ascii="Times New Roman" w:eastAsia="Times New Roman" w:hAnsi="Times New Roman" w:cs="Times New Roman"/>
          <w:color w:val="000000"/>
          <w:sz w:val="28"/>
          <w:szCs w:val="28"/>
          <w:lang w:eastAsia="ru-RU"/>
        </w:rPr>
        <w:t>Синегорского</w:t>
      </w:r>
      <w:r w:rsidRPr="00F60ABE">
        <w:rPr>
          <w:rFonts w:ascii="Times New Roman" w:eastAsia="Times New Roman" w:hAnsi="Times New Roman" w:cs="Times New Roman"/>
          <w:color w:val="000000"/>
          <w:sz w:val="28"/>
          <w:szCs w:val="28"/>
          <w:lang w:eastAsia="ru-RU"/>
        </w:rPr>
        <w:t xml:space="preserve"> сельского поселения и ее отраслевых (функциональных) органов, </w:t>
      </w:r>
      <w:r w:rsidRPr="00F60ABE">
        <w:rPr>
          <w:rFonts w:ascii="Times New Roman" w:eastAsia="Times New Roman" w:hAnsi="Times New Roman" w:cs="Times New Roman"/>
          <w:bCs/>
          <w:color w:val="000000"/>
          <w:sz w:val="28"/>
          <w:szCs w:val="28"/>
          <w:lang w:eastAsia="ru-RU"/>
        </w:rPr>
        <w:t xml:space="preserve">назначение на которые и освобождение от которых осуществляется главой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а также в отношении работников организаций. </w:t>
      </w:r>
      <w:proofErr w:type="gramEnd"/>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5. Комиссия образуется нормативным правовым актом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которым утверждается состав комиссии и порядок ее работы.</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В состав комиссии входят председатель комиссии, его заместитель, назначаемый главой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из числа членов комиссии, замещающих должности муниципальной службы, секретарь и иные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6. В состав комиссии входят:</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6.1. Уполномоченное главой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должностное лицо (председатель комиссии), должностное лицо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ответственное за работу по профилактике коррупционных и иных правонарушений (секретарь комиссии), </w:t>
      </w:r>
      <w:r w:rsidRPr="00F60ABE">
        <w:rPr>
          <w:rFonts w:ascii="Times New Roman" w:eastAsia="Times New Roman" w:hAnsi="Times New Roman" w:cs="Times New Roman"/>
          <w:bCs/>
          <w:color w:val="000000"/>
          <w:sz w:val="28"/>
          <w:szCs w:val="28"/>
          <w:lang w:eastAsia="ru-RU"/>
        </w:rPr>
        <w:lastRenderedPageBreak/>
        <w:t xml:space="preserve">муниципальные служащие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определяемые главой Администрации.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6.2. Представители образовательных (научных) учреждений и организаций и (или) общественных объединений.</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7. Глава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может принять решение о включении в состав комиссии: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7.1. Представителя общественного совета, образованного при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7.2. Представителя общественной организации ветеранов, созданной в муниципальном образовании «</w:t>
      </w:r>
      <w:proofErr w:type="spellStart"/>
      <w:r>
        <w:rPr>
          <w:rFonts w:ascii="Times New Roman" w:eastAsia="Times New Roman" w:hAnsi="Times New Roman" w:cs="Times New Roman"/>
          <w:bCs/>
          <w:color w:val="000000"/>
          <w:sz w:val="28"/>
          <w:szCs w:val="28"/>
          <w:lang w:eastAsia="ru-RU"/>
        </w:rPr>
        <w:t>Синегорское</w:t>
      </w:r>
      <w:proofErr w:type="spellEnd"/>
      <w:r w:rsidRPr="00F60ABE">
        <w:rPr>
          <w:rFonts w:ascii="Times New Roman" w:eastAsia="Times New Roman" w:hAnsi="Times New Roman" w:cs="Times New Roman"/>
          <w:bCs/>
          <w:color w:val="000000"/>
          <w:sz w:val="28"/>
          <w:szCs w:val="28"/>
          <w:lang w:eastAsia="ru-RU"/>
        </w:rPr>
        <w:t xml:space="preserve"> сельское поселение».</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8. </w:t>
      </w:r>
      <w:proofErr w:type="gramStart"/>
      <w:r w:rsidRPr="00F60ABE">
        <w:rPr>
          <w:rFonts w:ascii="Times New Roman" w:eastAsia="Times New Roman" w:hAnsi="Times New Roman" w:cs="Times New Roman"/>
          <w:bCs/>
          <w:color w:val="000000"/>
          <w:sz w:val="28"/>
          <w:szCs w:val="28"/>
          <w:lang w:eastAsia="ru-RU"/>
        </w:rPr>
        <w:t xml:space="preserve">Лица, указанные в подпунктах 6.2, 6.3 пункта 6 и пункте 7 настоящего Положения, включаются в состав комиссии в установленном порядке по согласованию соответственно с управлением по противодействию коррупции, образовательными (научными) учреждениями и организациями и  общественными объединениями, с общественным советом, образованным при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и общественной организацией ветеранов, созданной в муниципальном образовании «</w:t>
      </w:r>
      <w:proofErr w:type="spellStart"/>
      <w:r>
        <w:rPr>
          <w:rFonts w:ascii="Times New Roman" w:eastAsia="Times New Roman" w:hAnsi="Times New Roman" w:cs="Times New Roman"/>
          <w:bCs/>
          <w:color w:val="000000"/>
          <w:sz w:val="28"/>
          <w:szCs w:val="28"/>
          <w:lang w:eastAsia="ru-RU"/>
        </w:rPr>
        <w:t>Синегорское</w:t>
      </w:r>
      <w:proofErr w:type="spellEnd"/>
      <w:r w:rsidRPr="00F60ABE">
        <w:rPr>
          <w:rFonts w:ascii="Times New Roman" w:eastAsia="Times New Roman" w:hAnsi="Times New Roman" w:cs="Times New Roman"/>
          <w:bCs/>
          <w:color w:val="000000"/>
          <w:sz w:val="28"/>
          <w:szCs w:val="28"/>
          <w:lang w:eastAsia="ru-RU"/>
        </w:rPr>
        <w:t xml:space="preserve"> сельское поселение», на основании запроса главы</w:t>
      </w:r>
      <w:proofErr w:type="gramEnd"/>
      <w:r w:rsidRPr="00F60ABE">
        <w:rPr>
          <w:rFonts w:ascii="Times New Roman" w:eastAsia="Times New Roman" w:hAnsi="Times New Roman" w:cs="Times New Roman"/>
          <w:bCs/>
          <w:color w:val="000000"/>
          <w:sz w:val="28"/>
          <w:szCs w:val="28"/>
          <w:lang w:eastAsia="ru-RU"/>
        </w:rPr>
        <w:t xml:space="preserve">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Согласование осуществляется в 10-дневный срок со дня получения запроса. </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F60ABE">
        <w:rPr>
          <w:rFonts w:ascii="Times New Roman" w:eastAsia="Times New Roman" w:hAnsi="Times New Roman" w:cs="Times New Roman"/>
          <w:bCs/>
          <w:color w:val="000000"/>
          <w:sz w:val="28"/>
          <w:szCs w:val="28"/>
          <w:lang w:eastAsia="ru-RU"/>
        </w:rPr>
        <w:t xml:space="preserve">При этом согласование с управлением по противодействию коррупции осуществляется в порядке, предусмотренном пунктами 3 и 4 </w:t>
      </w:r>
      <w:r w:rsidRPr="00F60ABE">
        <w:rPr>
          <w:rFonts w:ascii="Times New Roman" w:eastAsia="Times New Roman" w:hAnsi="Times New Roman" w:cs="Times New Roman"/>
          <w:color w:val="000000"/>
          <w:sz w:val="28"/>
          <w:szCs w:val="28"/>
          <w:lang w:eastAsia="ru-RU"/>
        </w:rPr>
        <w:t>Порядка образования в органах местного самоуправления,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 утвержденного соответствующим постановлением Правительства Ростовской области от 14.05.2012 № 365 (в редакции от 05.12.2018).</w:t>
      </w:r>
      <w:proofErr w:type="gramEnd"/>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9. Число членов комиссии, не замещающих должности муниципальной службы в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должно составлять не менее одной четверти от общего числа членов комиссии.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10. В заседаниях комиссии с правом совещательного голоса участвуют:</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10.1. </w:t>
      </w:r>
      <w:proofErr w:type="gramStart"/>
      <w:r w:rsidRPr="00F60ABE">
        <w:rPr>
          <w:rFonts w:ascii="Times New Roman" w:eastAsia="Times New Roman" w:hAnsi="Times New Roman" w:cs="Times New Roman"/>
          <w:bCs/>
          <w:color w:val="000000"/>
          <w:sz w:val="28"/>
          <w:szCs w:val="28"/>
          <w:lang w:eastAsia="ru-RU"/>
        </w:rPr>
        <w:t xml:space="preserve">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w:t>
      </w:r>
      <w:r w:rsidRPr="00F60ABE">
        <w:rPr>
          <w:rFonts w:ascii="Times New Roman" w:eastAsia="Times New Roman" w:hAnsi="Times New Roman" w:cs="Times New Roman"/>
          <w:color w:val="000000"/>
          <w:sz w:val="28"/>
          <w:szCs w:val="28"/>
          <w:lang w:eastAsia="ru-RU"/>
        </w:rPr>
        <w:t xml:space="preserve">Администрации </w:t>
      </w:r>
      <w:r>
        <w:rPr>
          <w:rFonts w:ascii="Times New Roman" w:eastAsia="Times New Roman" w:hAnsi="Times New Roman" w:cs="Times New Roman"/>
          <w:color w:val="000000"/>
          <w:sz w:val="28"/>
          <w:szCs w:val="28"/>
          <w:lang w:eastAsia="ru-RU"/>
        </w:rPr>
        <w:t>Синегорского</w:t>
      </w:r>
      <w:r w:rsidRPr="00F60ABE">
        <w:rPr>
          <w:rFonts w:ascii="Times New Roman" w:eastAsia="Times New Roman" w:hAnsi="Times New Roman" w:cs="Times New Roman"/>
          <w:color w:val="000000"/>
          <w:sz w:val="28"/>
          <w:szCs w:val="28"/>
          <w:lang w:eastAsia="ru-RU"/>
        </w:rPr>
        <w:t xml:space="preserve"> сельского поселения </w:t>
      </w:r>
      <w:r w:rsidRPr="00F60ABE">
        <w:rPr>
          <w:rFonts w:ascii="Times New Roman" w:eastAsia="Times New Roman" w:hAnsi="Times New Roman" w:cs="Times New Roman"/>
          <w:bCs/>
          <w:color w:val="000000"/>
          <w:sz w:val="28"/>
          <w:szCs w:val="28"/>
          <w:lang w:eastAsia="ru-RU"/>
        </w:rPr>
        <w:t xml:space="preserve">должности муниципальной службы, аналогичные должности, замещаемой муниципальным служащим, в отношении которого комиссией рассматривается этот вопрос (при наличии таких аналогичных должностей). </w:t>
      </w:r>
      <w:proofErr w:type="gramEnd"/>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10.2. Другие муниципальные служащие; специалисты, которые могут дать пояснения по вопросам муниципальной службы и вопросам, рассматриваемым комиссией; представители заинтересованных организаций; </w:t>
      </w:r>
      <w:proofErr w:type="gramStart"/>
      <w:r w:rsidRPr="00F60ABE">
        <w:rPr>
          <w:rFonts w:ascii="Times New Roman" w:eastAsia="Times New Roman" w:hAnsi="Times New Roman" w:cs="Times New Roman"/>
          <w:bCs/>
          <w:color w:val="000000"/>
          <w:sz w:val="28"/>
          <w:szCs w:val="28"/>
          <w:lang w:eastAsia="ru-RU"/>
        </w:rPr>
        <w:t xml:space="preserve">представитель муниципального служащего, работника организации, в отношении которого комиссией рассматривается вопрос о соблюдении </w:t>
      </w:r>
      <w:r w:rsidRPr="00F60ABE">
        <w:rPr>
          <w:rFonts w:ascii="Times New Roman" w:eastAsia="Times New Roman" w:hAnsi="Times New Roman" w:cs="Times New Roman"/>
          <w:bCs/>
          <w:color w:val="000000"/>
          <w:sz w:val="28"/>
          <w:szCs w:val="28"/>
          <w:lang w:eastAsia="ru-RU"/>
        </w:rPr>
        <w:lastRenderedPageBreak/>
        <w:t>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работника организации, в отношении которого комиссией рассматривается этот вопрос, или любого</w:t>
      </w:r>
      <w:proofErr w:type="gramEnd"/>
      <w:r w:rsidRPr="00F60ABE">
        <w:rPr>
          <w:rFonts w:ascii="Times New Roman" w:eastAsia="Times New Roman" w:hAnsi="Times New Roman" w:cs="Times New Roman"/>
          <w:bCs/>
          <w:color w:val="000000"/>
          <w:sz w:val="28"/>
          <w:szCs w:val="28"/>
          <w:lang w:eastAsia="ru-RU"/>
        </w:rPr>
        <w:t xml:space="preserve"> члена комиссии.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11.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Глава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не может принимать участие в заседании комиссии, за исключением случаев, когда глава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участвует в заседании комиссии по основаниям, указанным в подпункте 10.1 пункта 10 настоящего Положения.</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13. Заседание комиссии считается правомочным, если на нем присутствует не менее двух третей от общего числа членов комиссии. Член комиссии вправе принимать участие в заседании комиссии в случае, если с момента его начала он постоянно присутствовал на заседании комиссии. Проведение заседаний с участием только членов комиссии, замещающих должности муниципальной службы в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недопустимо.</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14. Основаниями для проведения заседания комиссии являются:</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14.1. </w:t>
      </w:r>
      <w:proofErr w:type="gramStart"/>
      <w:r w:rsidRPr="00F60ABE">
        <w:rPr>
          <w:rFonts w:ascii="Times New Roman" w:eastAsia="Times New Roman" w:hAnsi="Times New Roman" w:cs="Times New Roman"/>
          <w:bCs/>
          <w:color w:val="000000"/>
          <w:sz w:val="28"/>
          <w:szCs w:val="28"/>
          <w:lang w:eastAsia="ru-RU"/>
        </w:rPr>
        <w:t xml:space="preserve">Представление главой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в соответствии с </w:t>
      </w:r>
      <w:r w:rsidRPr="00F60ABE">
        <w:rPr>
          <w:rFonts w:ascii="Times New Roman" w:eastAsia="Times New Roman" w:hAnsi="Times New Roman" w:cs="Times New Roman"/>
          <w:color w:val="000000"/>
          <w:sz w:val="28"/>
          <w:szCs w:val="28"/>
          <w:lang w:eastAsia="ru-RU"/>
        </w:rPr>
        <w:t xml:space="preserve">Порядком проверки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  муниципальными служащими требований к служебному поведению, </w:t>
      </w:r>
      <w:r w:rsidRPr="00F60ABE">
        <w:rPr>
          <w:rFonts w:ascii="Times New Roman" w:eastAsia="Times New Roman" w:hAnsi="Times New Roman" w:cs="Times New Roman"/>
          <w:bCs/>
          <w:color w:val="000000"/>
          <w:sz w:val="28"/>
          <w:szCs w:val="28"/>
          <w:lang w:eastAsia="ru-RU"/>
        </w:rPr>
        <w:t>утвержденным постановлением Правительства Ростовской области от 03.08.2016 № 551 «Об утверждении Порядка проверки достоверности и полноты сведений, представляемых гражданами, претендующими на замещение отдельных должностей муниципальной службы, и</w:t>
      </w:r>
      <w:proofErr w:type="gramEnd"/>
      <w:r w:rsidRPr="00F60ABE">
        <w:rPr>
          <w:rFonts w:ascii="Times New Roman" w:eastAsia="Times New Roman" w:hAnsi="Times New Roman" w:cs="Times New Roman"/>
          <w:bCs/>
          <w:color w:val="000000"/>
          <w:sz w:val="28"/>
          <w:szCs w:val="28"/>
          <w:lang w:eastAsia="ru-RU"/>
        </w:rPr>
        <w:t xml:space="preserve"> лицами, замещающими указанные должности, и соблюдения лицами, замещающими указанные должности, требований к служебному поведению» (далее - Порядок проверки), материалов проверки, свидетельствующих:</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о представлении муниципальным служащим недостоверных или неполных сведений, предусмотренных пунктом 1 Порядка проверки;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о несоблюдении муниципальным служащим требований к служебному поведению и (или) требований об урегулировании конфликта интересов.</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14.2. </w:t>
      </w:r>
      <w:proofErr w:type="gramStart"/>
      <w:r w:rsidRPr="00F60ABE">
        <w:rPr>
          <w:rFonts w:ascii="Times New Roman" w:eastAsia="Times New Roman" w:hAnsi="Times New Roman" w:cs="Times New Roman"/>
          <w:bCs/>
          <w:color w:val="000000"/>
          <w:sz w:val="28"/>
          <w:szCs w:val="28"/>
          <w:lang w:eastAsia="ru-RU"/>
        </w:rPr>
        <w:t>Поступившее</w:t>
      </w:r>
      <w:proofErr w:type="gramEnd"/>
      <w:r w:rsidRPr="00F60ABE">
        <w:rPr>
          <w:rFonts w:ascii="Times New Roman" w:eastAsia="Times New Roman" w:hAnsi="Times New Roman" w:cs="Times New Roman"/>
          <w:bCs/>
          <w:color w:val="000000"/>
          <w:sz w:val="28"/>
          <w:szCs w:val="28"/>
          <w:lang w:eastAsia="ru-RU"/>
        </w:rPr>
        <w:t xml:space="preserve"> </w:t>
      </w:r>
      <w:r w:rsidRPr="00F60ABE">
        <w:rPr>
          <w:rFonts w:ascii="Times New Roman" w:eastAsia="Times New Roman" w:hAnsi="Times New Roman" w:cs="Times New Roman"/>
          <w:color w:val="000000"/>
          <w:sz w:val="28"/>
          <w:szCs w:val="28"/>
          <w:lang w:eastAsia="ru-RU"/>
        </w:rPr>
        <w:t xml:space="preserve">должностному лицу, ответственному за работу </w:t>
      </w:r>
      <w:r w:rsidRPr="00F60ABE">
        <w:rPr>
          <w:rFonts w:ascii="Times New Roman" w:eastAsia="Times New Roman" w:hAnsi="Times New Roman" w:cs="Times New Roman"/>
          <w:bCs/>
          <w:color w:val="000000"/>
          <w:sz w:val="28"/>
          <w:szCs w:val="28"/>
          <w:lang w:eastAsia="ru-RU"/>
        </w:rPr>
        <w:t xml:space="preserve">по профилактике коррупционных и иных правонарушений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proofErr w:type="gramStart"/>
      <w:r w:rsidRPr="00F60ABE">
        <w:rPr>
          <w:rFonts w:ascii="Times New Roman" w:eastAsia="Times New Roman" w:hAnsi="Times New Roman" w:cs="Times New Roman"/>
          <w:bCs/>
          <w:color w:val="000000"/>
          <w:sz w:val="28"/>
          <w:szCs w:val="28"/>
          <w:lang w:eastAsia="ru-RU"/>
        </w:rPr>
        <w:lastRenderedPageBreak/>
        <w:t xml:space="preserve">обращение гражданина, замещавшего в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и ее отраслевых (функциональных) органах должность муниципальной службы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назначение на которые и освобождение от которых осуществляется главой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включенную в перечень должностей, утвержденный постановлением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при назначении на которые граждане и при замещении которых муниципальные служащие обязаны представлять сведения о своих доходах, об</w:t>
      </w:r>
      <w:proofErr w:type="gramEnd"/>
      <w:r w:rsidRPr="00F60ABE">
        <w:rPr>
          <w:rFonts w:ascii="Times New Roman" w:eastAsia="Times New Roman" w:hAnsi="Times New Roman" w:cs="Times New Roman"/>
          <w:bCs/>
          <w:color w:val="000000"/>
          <w:sz w:val="28"/>
          <w:szCs w:val="28"/>
          <w:lang w:eastAsia="ru-RU"/>
        </w:rPr>
        <w:t xml:space="preserve"> </w:t>
      </w:r>
      <w:proofErr w:type="gramStart"/>
      <w:r w:rsidRPr="00F60ABE">
        <w:rPr>
          <w:rFonts w:ascii="Times New Roman" w:eastAsia="Times New Roman" w:hAnsi="Times New Roman" w:cs="Times New Roman"/>
          <w:bCs/>
          <w:color w:val="000000"/>
          <w:sz w:val="28"/>
          <w:szCs w:val="28"/>
          <w:lang w:eastAsia="ru-RU"/>
        </w:rPr>
        <w:t>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гражданин), о даче согласия на замещение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если отдельные функции по муниципальному</w:t>
      </w:r>
      <w:r w:rsidRPr="00F60ABE">
        <w:rPr>
          <w:rFonts w:ascii="Times New Roman" w:eastAsia="Times New Roman" w:hAnsi="Times New Roman" w:cs="Times New Roman"/>
          <w:bCs/>
          <w:i/>
          <w:color w:val="000000"/>
          <w:sz w:val="28"/>
          <w:szCs w:val="28"/>
          <w:lang w:eastAsia="ru-RU"/>
        </w:rPr>
        <w:t xml:space="preserve"> </w:t>
      </w:r>
      <w:r w:rsidRPr="00F60ABE">
        <w:rPr>
          <w:rFonts w:ascii="Times New Roman" w:eastAsia="Times New Roman" w:hAnsi="Times New Roman" w:cs="Times New Roman"/>
          <w:bCs/>
          <w:color w:val="000000"/>
          <w:sz w:val="28"/>
          <w:szCs w:val="28"/>
          <w:lang w:eastAsia="ru-RU"/>
        </w:rPr>
        <w:t>управлению этой организацией входили в его</w:t>
      </w:r>
      <w:proofErr w:type="gramEnd"/>
      <w:r w:rsidRPr="00F60ABE">
        <w:rPr>
          <w:rFonts w:ascii="Times New Roman" w:eastAsia="Times New Roman" w:hAnsi="Times New Roman" w:cs="Times New Roman"/>
          <w:bCs/>
          <w:color w:val="000000"/>
          <w:sz w:val="28"/>
          <w:szCs w:val="28"/>
          <w:lang w:eastAsia="ru-RU"/>
        </w:rPr>
        <w:t xml:space="preserve"> должностные обязанности, до истечения двух лет со дня увольнения с муниципальной службы;</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заявление муниципального служащего, работника организации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уведомление муниципального служащего, работника организации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14.3. Представление главой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или любого члена комиссии, касающееся обеспечения соблюдения муниципальным служащим, работником организации требований к служебному поведению и (или) требований об урегулировании конфликта интересов либо осуществления в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а также в муниципальных учреждениях и организациях мер по предупреждению коррупции.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14.4. Представление главой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материалов проверки, </w:t>
      </w:r>
      <w:r w:rsidRPr="00F60ABE">
        <w:rPr>
          <w:rFonts w:ascii="Times New Roman" w:eastAsia="Times New Roman" w:hAnsi="Times New Roman" w:cs="Times New Roman"/>
          <w:color w:val="000000"/>
          <w:sz w:val="28"/>
          <w:szCs w:val="28"/>
          <w:lang w:eastAsia="ru-RU"/>
        </w:rPr>
        <w:t xml:space="preserve">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03.12.2012 № 230-ФЗ «О </w:t>
      </w:r>
      <w:proofErr w:type="gramStart"/>
      <w:r w:rsidRPr="00F60ABE">
        <w:rPr>
          <w:rFonts w:ascii="Times New Roman" w:eastAsia="Times New Roman" w:hAnsi="Times New Roman" w:cs="Times New Roman"/>
          <w:color w:val="000000"/>
          <w:sz w:val="28"/>
          <w:szCs w:val="28"/>
          <w:lang w:eastAsia="ru-RU"/>
        </w:rPr>
        <w:t>контроле за</w:t>
      </w:r>
      <w:proofErr w:type="gramEnd"/>
      <w:r w:rsidRPr="00F60ABE">
        <w:rPr>
          <w:rFonts w:ascii="Times New Roman" w:eastAsia="Times New Roman" w:hAnsi="Times New Roman" w:cs="Times New Roman"/>
          <w:color w:val="000000"/>
          <w:sz w:val="28"/>
          <w:szCs w:val="28"/>
          <w:lang w:eastAsia="ru-RU"/>
        </w:rPr>
        <w:t xml:space="preserve"> соответствием расходов лиц, замещающих государственные должности, и иных лиц их доходам» (далее – Федеральный закон № 230-ФЗ).</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 xml:space="preserve">14.5. </w:t>
      </w:r>
      <w:proofErr w:type="gramStart"/>
      <w:r w:rsidRPr="00F60ABE">
        <w:rPr>
          <w:rFonts w:ascii="Times New Roman" w:eastAsia="Times New Roman" w:hAnsi="Times New Roman" w:cs="Times New Roman"/>
          <w:color w:val="000000"/>
          <w:sz w:val="28"/>
          <w:szCs w:val="28"/>
          <w:lang w:eastAsia="ru-RU"/>
        </w:rPr>
        <w:t xml:space="preserve">Поступившее  в соответствии с частью 4 статьи 12 Федерального закона № 273-ФЗ и статьей 64.1 Трудового кодекса РФ в </w:t>
      </w:r>
      <w:r w:rsidRPr="00F60ABE">
        <w:rPr>
          <w:rFonts w:ascii="Times New Roman" w:eastAsia="Times New Roman" w:hAnsi="Times New Roman" w:cs="Times New Roman"/>
          <w:bCs/>
          <w:color w:val="000000"/>
          <w:sz w:val="28"/>
          <w:szCs w:val="28"/>
          <w:lang w:eastAsia="ru-RU"/>
        </w:rPr>
        <w:t xml:space="preserve">Администрацию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уведомление коммерческой или некоммерческой организации о заключении с гражданином, замещавшим должность муниципальной службы, указанную в пункте 3 настоящего Положения, трудового или гражданско-правового договора на выполнение работ (оказание услуг), если отдельные функции по муниципальному</w:t>
      </w:r>
      <w:r w:rsidRPr="00F60ABE">
        <w:rPr>
          <w:rFonts w:ascii="Times New Roman" w:eastAsia="Times New Roman" w:hAnsi="Times New Roman" w:cs="Times New Roman"/>
          <w:bCs/>
          <w:i/>
          <w:color w:val="000000"/>
          <w:sz w:val="28"/>
          <w:szCs w:val="28"/>
          <w:lang w:eastAsia="ru-RU"/>
        </w:rPr>
        <w:t xml:space="preserve"> </w:t>
      </w:r>
      <w:r w:rsidRPr="00F60ABE">
        <w:rPr>
          <w:rFonts w:ascii="Times New Roman" w:eastAsia="Times New Roman" w:hAnsi="Times New Roman" w:cs="Times New Roman"/>
          <w:bCs/>
          <w:color w:val="000000"/>
          <w:sz w:val="28"/>
          <w:szCs w:val="28"/>
          <w:lang w:eastAsia="ru-RU"/>
        </w:rPr>
        <w:t>управлению этой организацией входили в</w:t>
      </w:r>
      <w:proofErr w:type="gramEnd"/>
      <w:r w:rsidRPr="00F60ABE">
        <w:rPr>
          <w:rFonts w:ascii="Times New Roman" w:eastAsia="Times New Roman" w:hAnsi="Times New Roman" w:cs="Times New Roman"/>
          <w:bCs/>
          <w:color w:val="000000"/>
          <w:sz w:val="28"/>
          <w:szCs w:val="28"/>
          <w:lang w:eastAsia="ru-RU"/>
        </w:rPr>
        <w:t xml:space="preserve"> </w:t>
      </w:r>
      <w:proofErr w:type="gramStart"/>
      <w:r w:rsidRPr="00F60ABE">
        <w:rPr>
          <w:rFonts w:ascii="Times New Roman" w:eastAsia="Times New Roman" w:hAnsi="Times New Roman" w:cs="Times New Roman"/>
          <w:bCs/>
          <w:color w:val="000000"/>
          <w:sz w:val="28"/>
          <w:szCs w:val="28"/>
          <w:lang w:eastAsia="ru-RU"/>
        </w:rPr>
        <w:t xml:space="preserve">его должностные обязанности, исполняемые во время замещения должности муниципальной службы </w:t>
      </w:r>
      <w:r w:rsidRPr="00F60ABE">
        <w:rPr>
          <w:rFonts w:ascii="Times New Roman" w:eastAsia="Times New Roman" w:hAnsi="Times New Roman" w:cs="Times New Roman"/>
          <w:color w:val="000000"/>
          <w:sz w:val="28"/>
          <w:szCs w:val="28"/>
          <w:lang w:eastAsia="ru-RU"/>
        </w:rPr>
        <w:t xml:space="preserve">в </w:t>
      </w:r>
      <w:r w:rsidRPr="00F60ABE">
        <w:rPr>
          <w:rFonts w:ascii="Times New Roman" w:eastAsia="Times New Roman" w:hAnsi="Times New Roman" w:cs="Times New Roman"/>
          <w:bCs/>
          <w:color w:val="000000"/>
          <w:sz w:val="28"/>
          <w:szCs w:val="28"/>
          <w:lang w:eastAsia="ru-RU"/>
        </w:rPr>
        <w:lastRenderedPageBreak/>
        <w:t xml:space="preserve">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w:t>
      </w:r>
      <w:r w:rsidRPr="00F60ABE">
        <w:rPr>
          <w:rFonts w:ascii="Times New Roman" w:eastAsia="Times New Roman" w:hAnsi="Times New Roman" w:cs="Times New Roman"/>
          <w:color w:val="000000"/>
          <w:sz w:val="28"/>
          <w:szCs w:val="28"/>
          <w:lang w:eastAsia="ru-RU"/>
        </w:rPr>
        <w:t xml:space="preserve">, ее </w:t>
      </w:r>
      <w:r w:rsidRPr="00F60ABE">
        <w:rPr>
          <w:rFonts w:ascii="Times New Roman" w:eastAsia="Times New Roman" w:hAnsi="Times New Roman" w:cs="Times New Roman"/>
          <w:bCs/>
          <w:color w:val="000000"/>
          <w:sz w:val="28"/>
          <w:szCs w:val="28"/>
          <w:lang w:eastAsia="ru-RU"/>
        </w:rPr>
        <w:t xml:space="preserve">отраслевом </w:t>
      </w:r>
      <w:r w:rsidRPr="00F60ABE">
        <w:rPr>
          <w:rFonts w:ascii="Times New Roman" w:eastAsia="Times New Roman" w:hAnsi="Times New Roman" w:cs="Times New Roman"/>
          <w:color w:val="000000"/>
          <w:sz w:val="28"/>
          <w:szCs w:val="28"/>
          <w:lang w:eastAsia="ru-RU"/>
        </w:rPr>
        <w:t xml:space="preserve">(функциональном) органе, </w:t>
      </w:r>
      <w:r w:rsidRPr="00F60ABE">
        <w:rPr>
          <w:rFonts w:ascii="Times New Roman" w:eastAsia="Times New Roman" w:hAnsi="Times New Roman" w:cs="Times New Roman"/>
          <w:bCs/>
          <w:color w:val="000000"/>
          <w:sz w:val="28"/>
          <w:szCs w:val="28"/>
          <w:lang w:eastAsia="ru-RU"/>
        </w:rPr>
        <w:t>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w:t>
      </w:r>
      <w:proofErr w:type="gramEnd"/>
      <w:r w:rsidRPr="00F60ABE">
        <w:rPr>
          <w:rFonts w:ascii="Times New Roman" w:eastAsia="Times New Roman" w:hAnsi="Times New Roman" w:cs="Times New Roman"/>
          <w:bCs/>
          <w:color w:val="000000"/>
          <w:sz w:val="28"/>
          <w:szCs w:val="28"/>
          <w:lang w:eastAsia="ru-RU"/>
        </w:rPr>
        <w:t xml:space="preserve"> на условиях гражданско-правового договора в  коммерческой или некоммерческой организации комиссией не рассматривался.</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color w:val="000000"/>
          <w:sz w:val="28"/>
          <w:szCs w:val="28"/>
          <w:lang w:eastAsia="ru-RU"/>
        </w:rPr>
        <w:t xml:space="preserve">14.6. </w:t>
      </w:r>
      <w:proofErr w:type="gramStart"/>
      <w:r w:rsidRPr="00F60ABE">
        <w:rPr>
          <w:rFonts w:ascii="Times New Roman" w:eastAsia="Times New Roman" w:hAnsi="Times New Roman" w:cs="Times New Roman"/>
          <w:color w:val="000000"/>
          <w:sz w:val="28"/>
          <w:szCs w:val="28"/>
          <w:lang w:eastAsia="ru-RU"/>
        </w:rPr>
        <w:t xml:space="preserve">Представление главой Администрации </w:t>
      </w:r>
      <w:r>
        <w:rPr>
          <w:rFonts w:ascii="Times New Roman" w:eastAsia="Times New Roman" w:hAnsi="Times New Roman" w:cs="Times New Roman"/>
          <w:color w:val="000000"/>
          <w:sz w:val="28"/>
          <w:szCs w:val="28"/>
          <w:lang w:eastAsia="ru-RU"/>
        </w:rPr>
        <w:t>Синегорского</w:t>
      </w:r>
      <w:r w:rsidRPr="00F60ABE">
        <w:rPr>
          <w:rFonts w:ascii="Times New Roman" w:eastAsia="Times New Roman" w:hAnsi="Times New Roman" w:cs="Times New Roman"/>
          <w:color w:val="000000"/>
          <w:sz w:val="28"/>
          <w:szCs w:val="28"/>
          <w:lang w:eastAsia="ru-RU"/>
        </w:rPr>
        <w:t xml:space="preserve"> сельского поселения в соответствии с Положением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w:t>
      </w:r>
      <w:r w:rsidRPr="00F60ABE">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w:t>
      </w:r>
      <w:r w:rsidRPr="00F60ABE">
        <w:rPr>
          <w:rFonts w:ascii="Times New Roman" w:eastAsia="Times New Roman" w:hAnsi="Times New Roman" w:cs="Times New Roman"/>
          <w:color w:val="000000"/>
          <w:sz w:val="28"/>
          <w:szCs w:val="28"/>
          <w:lang w:eastAsia="ru-RU"/>
        </w:rPr>
        <w:t>, и лицами, замещающими эти должности, материалов проверки, свидетельствующих о представлении руководителем учреждения недостоверных или неполных сведений, предусмотренных пунктом 1 Положения о проверке.</w:t>
      </w:r>
      <w:proofErr w:type="gramEnd"/>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bCs/>
          <w:color w:val="000000"/>
          <w:sz w:val="28"/>
          <w:szCs w:val="28"/>
          <w:lang w:eastAsia="ru-RU"/>
        </w:rPr>
        <w:t>15.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 xml:space="preserve">16. Обращение, указанное в абзаце втором подпункта 14.2 пункта 14 настоящего Положения, подается гражданином на имя главы </w:t>
      </w:r>
      <w:r w:rsidRPr="00F60ABE">
        <w:rPr>
          <w:rFonts w:ascii="Times New Roman" w:eastAsia="Times New Roman" w:hAnsi="Times New Roman" w:cs="Times New Roman"/>
          <w:bCs/>
          <w:color w:val="000000"/>
          <w:sz w:val="28"/>
          <w:szCs w:val="28"/>
          <w:lang w:eastAsia="ru-RU"/>
        </w:rPr>
        <w:t xml:space="preserve">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w:t>
      </w:r>
      <w:r w:rsidRPr="00F60ABE">
        <w:rPr>
          <w:rFonts w:ascii="Times New Roman" w:eastAsia="Times New Roman" w:hAnsi="Times New Roman" w:cs="Times New Roman"/>
          <w:color w:val="000000"/>
          <w:sz w:val="28"/>
          <w:szCs w:val="28"/>
          <w:lang w:eastAsia="ru-RU"/>
        </w:rPr>
        <w:t xml:space="preserve">. </w:t>
      </w:r>
      <w:proofErr w:type="gramStart"/>
      <w:r w:rsidRPr="00F60ABE">
        <w:rPr>
          <w:rFonts w:ascii="Times New Roman" w:eastAsia="Times New Roman" w:hAnsi="Times New Roman" w:cs="Times New Roman"/>
          <w:color w:val="000000"/>
          <w:sz w:val="28"/>
          <w:szCs w:val="28"/>
          <w:lang w:eastAsia="ru-RU"/>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 или</w:t>
      </w:r>
      <w:proofErr w:type="gramEnd"/>
      <w:r w:rsidRPr="00F60ABE">
        <w:rPr>
          <w:rFonts w:ascii="Times New Roman" w:eastAsia="Times New Roman" w:hAnsi="Times New Roman" w:cs="Times New Roman"/>
          <w:color w:val="000000"/>
          <w:sz w:val="28"/>
          <w:szCs w:val="28"/>
          <w:lang w:eastAsia="ru-RU"/>
        </w:rPr>
        <w:t xml:space="preserve"> </w:t>
      </w:r>
      <w:proofErr w:type="gramStart"/>
      <w:r w:rsidRPr="00F60ABE">
        <w:rPr>
          <w:rFonts w:ascii="Times New Roman" w:eastAsia="Times New Roman" w:hAnsi="Times New Roman" w:cs="Times New Roman"/>
          <w:color w:val="000000"/>
          <w:sz w:val="28"/>
          <w:szCs w:val="28"/>
          <w:lang w:eastAsia="ru-RU"/>
        </w:rPr>
        <w:t>гражданско-правовой), предполагаемый срок его действия, сумма оплаты за выполнение (оказание) по договору работ (услуг).</w:t>
      </w:r>
      <w:proofErr w:type="gramEnd"/>
      <w:r w:rsidRPr="00F60ABE">
        <w:rPr>
          <w:rFonts w:ascii="Times New Roman" w:eastAsia="Times New Roman" w:hAnsi="Times New Roman" w:cs="Times New Roman"/>
          <w:color w:val="000000"/>
          <w:sz w:val="28"/>
          <w:szCs w:val="28"/>
          <w:lang w:eastAsia="ru-RU"/>
        </w:rPr>
        <w:t xml:space="preserve"> </w:t>
      </w:r>
      <w:r w:rsidRPr="00F60ABE">
        <w:rPr>
          <w:rFonts w:ascii="Times New Roman" w:eastAsia="Times New Roman" w:hAnsi="Times New Roman" w:cs="Times New Roman"/>
          <w:bCs/>
          <w:color w:val="000000"/>
          <w:sz w:val="28"/>
          <w:szCs w:val="28"/>
          <w:lang w:eastAsia="ru-RU"/>
        </w:rPr>
        <w:t xml:space="preserve">Должностным лицом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ответственным за работу по профилактике коррупционных и иных правонарушений</w:t>
      </w:r>
      <w:r w:rsidRPr="00F60ABE">
        <w:rPr>
          <w:rFonts w:ascii="Times New Roman" w:eastAsia="Times New Roman" w:hAnsi="Times New Roman" w:cs="Times New Roman"/>
          <w:color w:val="000000"/>
          <w:sz w:val="28"/>
          <w:szCs w:val="28"/>
          <w:lang w:eastAsia="ru-RU"/>
        </w:rPr>
        <w:t xml:space="preserve">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 273-ФЗ. </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17. Обращение, указанное в абзаце втором подпункта 14.2 пункта 14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18. Уведомление, указанное в абзаце четвертом подпункта 14.2 пункта 14 настоящего Положения, рассматривается</w:t>
      </w:r>
      <w:r w:rsidRPr="00F60ABE">
        <w:rPr>
          <w:rFonts w:ascii="Times New Roman" w:eastAsia="Times New Roman" w:hAnsi="Times New Roman" w:cs="Times New Roman"/>
          <w:bCs/>
          <w:color w:val="000000"/>
          <w:sz w:val="28"/>
          <w:szCs w:val="28"/>
          <w:lang w:eastAsia="ru-RU"/>
        </w:rPr>
        <w:t xml:space="preserve"> должностным лицом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ответственным за работу по профилактике коррупционных и иных правонарушений</w:t>
      </w:r>
      <w:r w:rsidRPr="00F60ABE">
        <w:rPr>
          <w:rFonts w:ascii="Times New Roman" w:eastAsia="Times New Roman" w:hAnsi="Times New Roman" w:cs="Times New Roman"/>
          <w:color w:val="000000"/>
          <w:sz w:val="28"/>
          <w:szCs w:val="28"/>
          <w:lang w:eastAsia="ru-RU"/>
        </w:rPr>
        <w:t>, которое осуществляет подготовку мотивированного заключения по результатам рассмотрения уведомления.</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lastRenderedPageBreak/>
        <w:t xml:space="preserve">19. Уведомление, указанное в подпункте 14.5 пункта 14 настоящего Положения, рассматривается должностным лицом, ответственным за работу </w:t>
      </w:r>
      <w:r w:rsidRPr="00F60ABE">
        <w:rPr>
          <w:rFonts w:ascii="Times New Roman" w:eastAsia="Times New Roman" w:hAnsi="Times New Roman" w:cs="Times New Roman"/>
          <w:bCs/>
          <w:color w:val="000000"/>
          <w:sz w:val="28"/>
          <w:szCs w:val="28"/>
          <w:lang w:eastAsia="ru-RU"/>
        </w:rPr>
        <w:t xml:space="preserve">по профилактике коррупционных и иных правонарушений </w:t>
      </w:r>
      <w:bookmarkStart w:id="5" w:name="_Hlk65574074"/>
      <w:r w:rsidRPr="00F60ABE">
        <w:rPr>
          <w:rFonts w:ascii="Times New Roman" w:eastAsia="Times New Roman" w:hAnsi="Times New Roman" w:cs="Times New Roman"/>
          <w:bCs/>
          <w:color w:val="000000"/>
          <w:sz w:val="28"/>
          <w:szCs w:val="28"/>
          <w:lang w:eastAsia="ru-RU"/>
        </w:rPr>
        <w:t xml:space="preserve">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w:t>
      </w:r>
      <w:bookmarkEnd w:id="5"/>
      <w:r w:rsidRPr="00F60ABE">
        <w:rPr>
          <w:rFonts w:ascii="Times New Roman" w:eastAsia="Times New Roman" w:hAnsi="Times New Roman" w:cs="Times New Roman"/>
          <w:color w:val="000000"/>
          <w:sz w:val="28"/>
          <w:szCs w:val="28"/>
          <w:lang w:eastAsia="ru-RU"/>
        </w:rPr>
        <w:t>, которое осуществляет подготовку мотивированного заключения о соблюдении гражданином требований статьи 12 Федерального закона № 273-ФЗ.</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 xml:space="preserve">20. </w:t>
      </w:r>
      <w:proofErr w:type="gramStart"/>
      <w:r w:rsidRPr="00F60ABE">
        <w:rPr>
          <w:rFonts w:ascii="Times New Roman" w:eastAsia="Times New Roman" w:hAnsi="Times New Roman" w:cs="Times New Roman"/>
          <w:color w:val="000000"/>
          <w:sz w:val="28"/>
          <w:szCs w:val="28"/>
          <w:lang w:eastAsia="ru-RU"/>
        </w:rPr>
        <w:t xml:space="preserve">При подготовке мотивированного заключения по результатам рассмотрения обращения, указанного в абзаце втором подпункта 14.2 пункта 14 настоящего Положения, или уведомлений, указанных в абзаце четвертом подпункта 14.2 и подпункте 14.5 пункта 14 настоящего Положения, должностное лицо, ответственное за работу </w:t>
      </w:r>
      <w:r w:rsidRPr="00F60ABE">
        <w:rPr>
          <w:rFonts w:ascii="Times New Roman" w:eastAsia="Times New Roman" w:hAnsi="Times New Roman" w:cs="Times New Roman"/>
          <w:bCs/>
          <w:color w:val="000000"/>
          <w:sz w:val="28"/>
          <w:szCs w:val="28"/>
          <w:lang w:eastAsia="ru-RU"/>
        </w:rPr>
        <w:t xml:space="preserve">по профилактике коррупционных и иных правонарушений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w:t>
      </w:r>
      <w:r w:rsidRPr="00F60ABE">
        <w:rPr>
          <w:rFonts w:ascii="Times New Roman" w:eastAsia="Times New Roman" w:hAnsi="Times New Roman" w:cs="Times New Roman"/>
          <w:color w:val="000000"/>
          <w:sz w:val="28"/>
          <w:szCs w:val="28"/>
          <w:lang w:eastAsia="ru-RU"/>
        </w:rPr>
        <w:t>, которому поручена подготовка мотивированного заключения, имеет право проводить собеседование с гражданином (муниципальным</w:t>
      </w:r>
      <w:proofErr w:type="gramEnd"/>
      <w:r w:rsidRPr="00F60ABE">
        <w:rPr>
          <w:rFonts w:ascii="Times New Roman" w:eastAsia="Times New Roman" w:hAnsi="Times New Roman" w:cs="Times New Roman"/>
          <w:color w:val="000000"/>
          <w:sz w:val="28"/>
          <w:szCs w:val="28"/>
          <w:lang w:eastAsia="ru-RU"/>
        </w:rPr>
        <w:t xml:space="preserve"> </w:t>
      </w:r>
      <w:proofErr w:type="gramStart"/>
      <w:r w:rsidRPr="00F60ABE">
        <w:rPr>
          <w:rFonts w:ascii="Times New Roman" w:eastAsia="Times New Roman" w:hAnsi="Times New Roman" w:cs="Times New Roman"/>
          <w:color w:val="000000"/>
          <w:sz w:val="28"/>
          <w:szCs w:val="28"/>
          <w:lang w:eastAsia="ru-RU"/>
        </w:rPr>
        <w:t>служащим, работником организации), представившим обращение (уведомление), получать от него письменные пояснения, а глава</w:t>
      </w:r>
      <w:r w:rsidRPr="00F60ABE">
        <w:rPr>
          <w:rFonts w:ascii="Times New Roman" w:eastAsia="Times New Roman" w:hAnsi="Times New Roman" w:cs="Times New Roman"/>
          <w:bCs/>
          <w:color w:val="000000"/>
          <w:sz w:val="28"/>
          <w:szCs w:val="28"/>
          <w:lang w:eastAsia="ru-RU"/>
        </w:rPr>
        <w:t xml:space="preserve">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w:t>
      </w:r>
      <w:r w:rsidRPr="00F60ABE">
        <w:rPr>
          <w:rFonts w:ascii="Times New Roman" w:eastAsia="Times New Roman" w:hAnsi="Times New Roman" w:cs="Times New Roman"/>
          <w:color w:val="000000"/>
          <w:sz w:val="28"/>
          <w:szCs w:val="28"/>
          <w:lang w:eastAsia="ru-RU"/>
        </w:rPr>
        <w:t xml:space="preserve">,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w:t>
      </w:r>
      <w:proofErr w:type="gramEnd"/>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 xml:space="preserve">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21. Мотивированные заключения, предусмотренные пунктами 16, 18, 19  настоящего Положения, должны содержать:</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color w:val="000000"/>
          <w:sz w:val="28"/>
          <w:szCs w:val="28"/>
          <w:lang w:eastAsia="ru-RU"/>
        </w:rPr>
        <w:t>21.1. Информацию, изложенную в обращении, указанном в абзаце втором подпункта 14.2 пункта 14 настоящего Положения, или уведомлениях, указанных в абзаце четвертом подпункта 14.2 и подпункте 14.5 пункта 14 настоящего Положения.</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21.2. Информацию, полученную от государственных органов, органов местного самоуправления и заинтересованных организаций на основании запросов.</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21.3. </w:t>
      </w:r>
      <w:proofErr w:type="gramStart"/>
      <w:r w:rsidRPr="00F60ABE">
        <w:rPr>
          <w:rFonts w:ascii="Times New Roman" w:eastAsia="Times New Roman" w:hAnsi="Times New Roman" w:cs="Times New Roman"/>
          <w:bCs/>
          <w:color w:val="000000"/>
          <w:sz w:val="28"/>
          <w:szCs w:val="28"/>
          <w:lang w:eastAsia="ru-RU"/>
        </w:rPr>
        <w:t>Мотивированный вывод по результатам предварительного рассмотрения обращения, указанного в абзаце втором подпункта 14.2 пункта 14 настоящего Положения, или уведомлениях, указанных в абзаце четвертом подпункта 14.2 и подпункте 14.5 пункта 14 настоящего Положения, а также рекомендации для принятия одного из решений в соответствии с пунктами 32, 34, 37 настоящего Положения или иного решения.</w:t>
      </w:r>
      <w:proofErr w:type="gramEnd"/>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22. </w:t>
      </w:r>
      <w:r w:rsidRPr="00F60ABE">
        <w:rPr>
          <w:rFonts w:ascii="Times New Roman" w:eastAsia="Times New Roman" w:hAnsi="Times New Roman" w:cs="Times New Roman"/>
          <w:color w:val="000000"/>
          <w:sz w:val="28"/>
          <w:szCs w:val="28"/>
          <w:lang w:eastAsia="ru-RU"/>
        </w:rPr>
        <w:t xml:space="preserve">Председатель комиссии руководит деятельностью комиссии; планирует работу комиссии; утверждает повестку дня заседания комиссии; дает поручения членам комиссии; определяет дату, время и место проведения заседания комиссии; подписывает протоколы заседаний комиссии; </w:t>
      </w:r>
      <w:r w:rsidRPr="00F60ABE">
        <w:rPr>
          <w:rFonts w:ascii="Times New Roman" w:eastAsia="Times New Roman" w:hAnsi="Times New Roman" w:cs="Times New Roman"/>
          <w:color w:val="000000"/>
          <w:sz w:val="28"/>
          <w:szCs w:val="28"/>
          <w:lang w:eastAsia="ru-RU"/>
        </w:rPr>
        <w:lastRenderedPageBreak/>
        <w:t xml:space="preserve">осуществляет иные полномочия в целях реализации задач, возложенных на комиссию. </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Председатель комиссии при поступлении к нему в порядке, предусмотренном нормативными правовыми актами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информации, содержащей основания для проведения заседания комиссии: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22.1.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23 и 24 настоящего Положения.</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22.2. Организует ознакомление муниципального служащего, работника </w:t>
      </w:r>
      <w:proofErr w:type="gramStart"/>
      <w:r w:rsidRPr="00F60ABE">
        <w:rPr>
          <w:rFonts w:ascii="Times New Roman" w:eastAsia="Times New Roman" w:hAnsi="Times New Roman" w:cs="Times New Roman"/>
          <w:bCs/>
          <w:color w:val="000000"/>
          <w:sz w:val="28"/>
          <w:szCs w:val="28"/>
          <w:lang w:eastAsia="ru-RU"/>
        </w:rPr>
        <w:t>организации</w:t>
      </w:r>
      <w:proofErr w:type="gramEnd"/>
      <w:r w:rsidRPr="00F60ABE">
        <w:rPr>
          <w:rFonts w:ascii="Times New Roman" w:eastAsia="Times New Roman" w:hAnsi="Times New Roman" w:cs="Times New Roman"/>
          <w:bCs/>
          <w:color w:val="000000"/>
          <w:sz w:val="28"/>
          <w:szCs w:val="28"/>
          <w:lang w:eastAsia="ru-RU"/>
        </w:rPr>
        <w:t xml:space="preserve">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информацией</w:t>
      </w:r>
      <w:r w:rsidRPr="00F60ABE">
        <w:rPr>
          <w:rFonts w:ascii="Times New Roman" w:eastAsia="Times New Roman" w:hAnsi="Times New Roman" w:cs="Times New Roman"/>
          <w:color w:val="000000"/>
          <w:sz w:val="28"/>
          <w:szCs w:val="28"/>
          <w:lang w:eastAsia="ru-RU"/>
        </w:rPr>
        <w:t xml:space="preserve"> </w:t>
      </w:r>
      <w:r w:rsidRPr="00F60ABE">
        <w:rPr>
          <w:rFonts w:ascii="Times New Roman" w:eastAsia="Times New Roman" w:hAnsi="Times New Roman" w:cs="Times New Roman"/>
          <w:bCs/>
          <w:color w:val="000000"/>
          <w:sz w:val="28"/>
          <w:szCs w:val="28"/>
          <w:lang w:eastAsia="ru-RU"/>
        </w:rPr>
        <w:t xml:space="preserve"> и с результатами ее проверки.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bCs/>
          <w:color w:val="000000"/>
          <w:sz w:val="28"/>
          <w:szCs w:val="28"/>
          <w:lang w:eastAsia="ru-RU"/>
        </w:rPr>
        <w:t>22.3. Рассматривает ходатайства о приглашении на заседание комиссии лиц, указанных в подпункте 10.2 пункта 10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23. Заседание комиссии по рассмотрению заявления, указанного в абзаце  третьем подпункта 14.2 пункта 14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24. Уведомление, указанное в подпункте 14.5 пункта 14 настоящего Положения, как правило, рассматривается на очередном (плановом) заседании комиссии.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25. Секретарь комиссии: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 xml:space="preserve">- осуществляет регистрацию документов, являющихся основанием для проведения заседания комиссии; </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 xml:space="preserve">- организует сбор и подготовку материалов для рассмотрения на заседаниях комиссии; </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 xml:space="preserve">- формирует проект повестки дня заседания комиссии; </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 xml:space="preserve">- информирует муниципального служащего, работника организации,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или гражданина, членов комиссии и других лиц, приглашенных на заседание комиссии, о дате, времени, месте проведения и повестке дня очередного заседания комиссии; ведет протоколы заседания комиссии; </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 xml:space="preserve">- направляет выписки из протоколов заседаний комиссии; </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color w:val="000000"/>
          <w:sz w:val="28"/>
          <w:szCs w:val="28"/>
          <w:lang w:eastAsia="ru-RU"/>
        </w:rPr>
        <w:t>- выполняет иные функции, связанные с обеспечением деятельности комиссии.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bCs/>
          <w:color w:val="000000"/>
          <w:sz w:val="28"/>
          <w:szCs w:val="28"/>
          <w:lang w:eastAsia="ru-RU"/>
        </w:rPr>
        <w:lastRenderedPageBreak/>
        <w:t xml:space="preserve">26. Заседание комиссии проводится, как правило, в присутствии муниципального служащего, работника организации,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О намерении лично присутствовать на заседании комиссии муниципальный служащий, работник организации или гражданин указывает в обращении, заявлении или уведомлении, </w:t>
      </w:r>
      <w:proofErr w:type="gramStart"/>
      <w:r w:rsidRPr="00F60ABE">
        <w:rPr>
          <w:rFonts w:ascii="Times New Roman" w:eastAsia="Times New Roman" w:hAnsi="Times New Roman" w:cs="Times New Roman"/>
          <w:bCs/>
          <w:color w:val="000000"/>
          <w:sz w:val="28"/>
          <w:szCs w:val="28"/>
          <w:lang w:eastAsia="ru-RU"/>
        </w:rPr>
        <w:t>представляемых</w:t>
      </w:r>
      <w:proofErr w:type="gramEnd"/>
      <w:r w:rsidRPr="00F60ABE">
        <w:rPr>
          <w:rFonts w:ascii="Times New Roman" w:eastAsia="Times New Roman" w:hAnsi="Times New Roman" w:cs="Times New Roman"/>
          <w:bCs/>
          <w:color w:val="000000"/>
          <w:sz w:val="28"/>
          <w:szCs w:val="28"/>
          <w:lang w:eastAsia="ru-RU"/>
        </w:rPr>
        <w:t xml:space="preserve"> в соответствии с подпунктом 14.2 пункта 14 настоящего Положения.</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27. Заседания комиссии могут проводиться в отсутствие муниципального служащего, работника организации или гражданина в случае:</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 xml:space="preserve">27.1. Если в обращении, заявлении или уведомлении, </w:t>
      </w:r>
      <w:proofErr w:type="gramStart"/>
      <w:r w:rsidRPr="00F60ABE">
        <w:rPr>
          <w:rFonts w:ascii="Times New Roman" w:eastAsia="Times New Roman" w:hAnsi="Times New Roman" w:cs="Times New Roman"/>
          <w:color w:val="000000"/>
          <w:sz w:val="28"/>
          <w:szCs w:val="28"/>
          <w:lang w:eastAsia="ru-RU"/>
        </w:rPr>
        <w:t>предусмотренных</w:t>
      </w:r>
      <w:proofErr w:type="gramEnd"/>
      <w:r w:rsidRPr="00F60ABE">
        <w:rPr>
          <w:rFonts w:ascii="Times New Roman" w:eastAsia="Times New Roman" w:hAnsi="Times New Roman" w:cs="Times New Roman"/>
          <w:color w:val="000000"/>
          <w:sz w:val="28"/>
          <w:szCs w:val="28"/>
          <w:lang w:eastAsia="ru-RU"/>
        </w:rPr>
        <w:t xml:space="preserve"> подпунктом 14.2 пункта 14 настоящего Положения, не содержится указания о намерении муниципального служащего, работника организации или гражданина лично присутствовать на заседании комиссии.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color w:val="000000"/>
          <w:sz w:val="28"/>
          <w:szCs w:val="28"/>
          <w:lang w:eastAsia="ru-RU"/>
        </w:rPr>
        <w:t>27.2. Если муниципальный служащий, работник организации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28. На заседании комиссии заслушиваются пояснения муниципального  служащего, работника организации или гражданина (с их согласия) и иных лиц, рассматриваются материалы по существу вынесенных на данное заседание вопросов, а также дополнительные материалы.</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29. Члены комиссии и лица, участвовавшие в ее заседании, не вправе разглашать сведения, ставшие им известными в ходе работы комиссии.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30. По итогам рассмотрения вопроса, указанного в абзаце втором подпункта 14.1 пункта 14 настоящего Положения, комиссия принимает одно из следующих решений:</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30.1. Установить, что сведения, представленные муниципальным служащим в соответствии с подпунктом 1.1 пункта 1 Порядка проверки</w:t>
      </w:r>
      <w:r w:rsidRPr="00F60ABE">
        <w:rPr>
          <w:rFonts w:ascii="Times New Roman" w:eastAsia="Times New Roman" w:hAnsi="Times New Roman" w:cs="Times New Roman"/>
          <w:bCs/>
          <w:i/>
          <w:color w:val="000000"/>
          <w:sz w:val="28"/>
          <w:szCs w:val="28"/>
          <w:lang w:eastAsia="ru-RU"/>
        </w:rPr>
        <w:t>,</w:t>
      </w:r>
      <w:r w:rsidRPr="00F60ABE">
        <w:rPr>
          <w:rFonts w:ascii="Times New Roman" w:eastAsia="Times New Roman" w:hAnsi="Times New Roman" w:cs="Times New Roman"/>
          <w:bCs/>
          <w:color w:val="000000"/>
          <w:sz w:val="28"/>
          <w:szCs w:val="28"/>
          <w:lang w:eastAsia="ru-RU"/>
        </w:rPr>
        <w:t xml:space="preserve"> являются достоверными и полными.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30.2. Установить, что сведения, представленные муниципальным служащим в соответствии с подпунктом 1.1 пункта 1 Порядка проверки, являются недостоверными и (или) неполными. В этом случае комиссия рекомендует главе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применить к муниципальному служащему конкретную меру ответственности.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31. По итогам рассмотрения вопроса, указанного в абзаце третьем подпункта 14.1 пункта 14 настоящего Положения, комиссия принимает одно из следующих решений:</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31.1. Установить, что муниципальный служащий соблюдал требования к служебному поведению и (или) требования об урегулировании конфликта интересов.</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31.2. Установить, что муниципальный служащий не соблюдал требования к служебному поведению и (или) требования об урегулировании конфликта интересов. В этом случае комиссия рекомендует главе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указать муниципальному служащему на недопустимость нарушения требований к служебному поведению и (или) </w:t>
      </w:r>
      <w:r w:rsidRPr="00F60ABE">
        <w:rPr>
          <w:rFonts w:ascii="Times New Roman" w:eastAsia="Times New Roman" w:hAnsi="Times New Roman" w:cs="Times New Roman"/>
          <w:bCs/>
          <w:color w:val="000000"/>
          <w:sz w:val="28"/>
          <w:szCs w:val="28"/>
          <w:lang w:eastAsia="ru-RU"/>
        </w:rPr>
        <w:lastRenderedPageBreak/>
        <w:t>требований об урегулировании конфликта интересов либо применить к муниципальному служащему конкретную меру ответственности.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32. По итогам рассмотрения вопроса, указанного в абзаце втором подпункта 14.2 пункта 14 настоящего Положения, комиссия принимает одно из следующих решений:</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32.1.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w:t>
      </w:r>
      <w:r w:rsidRPr="00F60ABE">
        <w:rPr>
          <w:rFonts w:ascii="Times New Roman" w:eastAsia="Times New Roman" w:hAnsi="Times New Roman" w:cs="Times New Roman"/>
          <w:color w:val="000000"/>
          <w:sz w:val="28"/>
          <w:szCs w:val="28"/>
          <w:lang w:eastAsia="ru-RU"/>
        </w:rPr>
        <w:t>по муниципальному (административному) управлению</w:t>
      </w:r>
      <w:r w:rsidRPr="00F60ABE">
        <w:rPr>
          <w:rFonts w:ascii="Times New Roman" w:eastAsia="Times New Roman" w:hAnsi="Times New Roman" w:cs="Times New Roman"/>
          <w:bCs/>
          <w:color w:val="000000"/>
          <w:sz w:val="28"/>
          <w:szCs w:val="28"/>
          <w:lang w:eastAsia="ru-RU"/>
        </w:rPr>
        <w:t xml:space="preserve"> этой организацией входили в его должностные обязанности.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32.2.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w:t>
      </w:r>
      <w:r w:rsidRPr="00F60ABE">
        <w:rPr>
          <w:rFonts w:ascii="Times New Roman" w:eastAsia="Times New Roman" w:hAnsi="Times New Roman" w:cs="Times New Roman"/>
          <w:color w:val="000000"/>
          <w:sz w:val="28"/>
          <w:szCs w:val="28"/>
          <w:lang w:eastAsia="ru-RU"/>
        </w:rPr>
        <w:t>по муниципальному (административному) управлению</w:t>
      </w:r>
      <w:r w:rsidRPr="00F60ABE">
        <w:rPr>
          <w:rFonts w:ascii="Times New Roman" w:eastAsia="Times New Roman" w:hAnsi="Times New Roman" w:cs="Times New Roman"/>
          <w:bCs/>
          <w:color w:val="000000"/>
          <w:sz w:val="28"/>
          <w:szCs w:val="28"/>
          <w:lang w:eastAsia="ru-RU"/>
        </w:rPr>
        <w:t xml:space="preserve"> этой организацией входили в его должностные обязанности, и мотивировать свой отказ.</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33. По итогам рассмотрения вопроса, указанного в абзаце третьем подпункта 14.2 пункта 14 настоящего Положения, комиссия принимает одно из следующих решений:</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33.1. Признать, что причина непредставления муниципальным служащим, работником организации сведений о доходах, расходах,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33.2. Признать, что причина непредставления муниципальным служащим, работником организации сведений о доходах, расходах,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работнику организации принять меры по представлению указанных сведений.</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33.3. Признать, что причина непредставления муниципальным служащим, работником организации сведений о доходах, расходах,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главе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применить к муниципальному служащему, работнику организации конкретную меру ответственности.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bCs/>
          <w:color w:val="000000"/>
          <w:sz w:val="28"/>
          <w:szCs w:val="28"/>
          <w:lang w:eastAsia="ru-RU"/>
        </w:rPr>
        <w:t>34. По итогам рассмотрения вопроса, указанного в абзаце четвертом подпункта 14.2 пункта 14 настоящего Положения, комиссия принимает одно из следующих решений:</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34.1. Признать, что при исполнении муниципальным служащим,  работником организации должностных обязанностей конфликт интересов отсутствует.</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 xml:space="preserve">34.2. Признать, что при исполнении муниципальным служащим, работником организации должностных обязанностей личная </w:t>
      </w:r>
      <w:r w:rsidRPr="00F60ABE">
        <w:rPr>
          <w:rFonts w:ascii="Times New Roman" w:eastAsia="Times New Roman" w:hAnsi="Times New Roman" w:cs="Times New Roman"/>
          <w:color w:val="000000"/>
          <w:sz w:val="28"/>
          <w:szCs w:val="28"/>
          <w:lang w:eastAsia="ru-RU"/>
        </w:rPr>
        <w:lastRenderedPageBreak/>
        <w:t xml:space="preserve">заинтересованность приводит или может привести к конфликту интересов. В этом случае комиссия рекомендует муниципальному служащему, работнику организации и (или) </w:t>
      </w:r>
      <w:r w:rsidRPr="00F60ABE">
        <w:rPr>
          <w:rFonts w:ascii="Times New Roman" w:eastAsia="Times New Roman" w:hAnsi="Times New Roman" w:cs="Times New Roman"/>
          <w:bCs/>
          <w:color w:val="000000"/>
          <w:sz w:val="28"/>
          <w:szCs w:val="28"/>
          <w:lang w:eastAsia="ru-RU"/>
        </w:rPr>
        <w:t xml:space="preserve">главе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w:t>
      </w:r>
      <w:r w:rsidRPr="00F60ABE">
        <w:rPr>
          <w:rFonts w:ascii="Times New Roman" w:eastAsia="Times New Roman" w:hAnsi="Times New Roman" w:cs="Times New Roman"/>
          <w:color w:val="000000"/>
          <w:sz w:val="28"/>
          <w:szCs w:val="28"/>
          <w:lang w:eastAsia="ru-RU"/>
        </w:rPr>
        <w:t>принять меры по урегулированию конфликта интересов или по недопущению его возникновения.</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color w:val="000000"/>
          <w:sz w:val="28"/>
          <w:szCs w:val="28"/>
          <w:lang w:eastAsia="ru-RU"/>
        </w:rPr>
        <w:t xml:space="preserve">34.3. Признать, что муниципальный служащий, работник организации не соблюдал требования об урегулировании конфликта интересов. В этом случае комиссия рекомендует </w:t>
      </w:r>
      <w:r w:rsidRPr="00F60ABE">
        <w:rPr>
          <w:rFonts w:ascii="Times New Roman" w:eastAsia="Times New Roman" w:hAnsi="Times New Roman" w:cs="Times New Roman"/>
          <w:bCs/>
          <w:color w:val="000000"/>
          <w:sz w:val="28"/>
          <w:szCs w:val="28"/>
          <w:lang w:eastAsia="ru-RU"/>
        </w:rPr>
        <w:t xml:space="preserve">главе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w:t>
      </w:r>
      <w:r w:rsidRPr="00F60ABE">
        <w:rPr>
          <w:rFonts w:ascii="Times New Roman" w:eastAsia="Times New Roman" w:hAnsi="Times New Roman" w:cs="Times New Roman"/>
          <w:color w:val="000000"/>
          <w:sz w:val="28"/>
          <w:szCs w:val="28"/>
          <w:lang w:eastAsia="ru-RU"/>
        </w:rPr>
        <w:t>применить к муниципальному служащему, работнику организации конкретную меру ответственности.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35. По итогам рассмотрения вопроса, предусмотренного подпунктом 14.3 пункта 14 настоящего Положения, комиссия принимает соответствующее решение.</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36. По итогам рассмотрения вопроса, указанного в подпункте 14.4 пункта 14 настоящего Положения, комиссия принимает одно из следующих решений:</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36.1. </w:t>
      </w:r>
      <w:r w:rsidRPr="00F60ABE">
        <w:rPr>
          <w:rFonts w:ascii="Times New Roman" w:eastAsia="Times New Roman" w:hAnsi="Times New Roman" w:cs="Times New Roman"/>
          <w:color w:val="000000"/>
          <w:sz w:val="28"/>
          <w:szCs w:val="28"/>
          <w:lang w:eastAsia="ru-RU"/>
        </w:rPr>
        <w:t>Признать, что сведения, представленные муниципальным служащим в соответствии с частью 1 статьи 3 Федерального закона № 230-ФЗ, являются достоверными и полными.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color w:val="000000"/>
          <w:sz w:val="28"/>
          <w:szCs w:val="28"/>
          <w:lang w:eastAsia="ru-RU"/>
        </w:rPr>
        <w:t xml:space="preserve">36.2. Признать, что сведения, представленные муниципальным служащим в соответствии с частью 1 статьи 3 Федерального закона № 230-ФЗ, являются недостоверными </w:t>
      </w:r>
      <w:proofErr w:type="gramStart"/>
      <w:r w:rsidRPr="00F60ABE">
        <w:rPr>
          <w:rFonts w:ascii="Times New Roman" w:eastAsia="Times New Roman" w:hAnsi="Times New Roman" w:cs="Times New Roman"/>
          <w:color w:val="000000"/>
          <w:sz w:val="28"/>
          <w:szCs w:val="28"/>
          <w:lang w:eastAsia="ru-RU"/>
        </w:rPr>
        <w:t>и(</w:t>
      </w:r>
      <w:proofErr w:type="gramEnd"/>
      <w:r w:rsidRPr="00F60ABE">
        <w:rPr>
          <w:rFonts w:ascii="Times New Roman" w:eastAsia="Times New Roman" w:hAnsi="Times New Roman" w:cs="Times New Roman"/>
          <w:color w:val="000000"/>
          <w:sz w:val="28"/>
          <w:szCs w:val="28"/>
          <w:lang w:eastAsia="ru-RU"/>
        </w:rPr>
        <w:t xml:space="preserve">или) неполными. В этом случае комиссия рекомендует </w:t>
      </w:r>
      <w:r w:rsidRPr="00F60ABE">
        <w:rPr>
          <w:rFonts w:ascii="Times New Roman" w:eastAsia="Times New Roman" w:hAnsi="Times New Roman" w:cs="Times New Roman"/>
          <w:bCs/>
          <w:color w:val="000000"/>
          <w:sz w:val="28"/>
          <w:szCs w:val="28"/>
          <w:lang w:eastAsia="ru-RU"/>
        </w:rPr>
        <w:t xml:space="preserve">главе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применить к муниципальному служащему конкретную меру ответственности</w:t>
      </w:r>
      <w:r w:rsidRPr="00F60ABE">
        <w:rPr>
          <w:rFonts w:ascii="Times New Roman" w:eastAsia="Times New Roman" w:hAnsi="Times New Roman" w:cs="Times New Roman"/>
          <w:color w:val="000000"/>
          <w:sz w:val="28"/>
          <w:szCs w:val="28"/>
          <w:lang w:eastAsia="ru-RU"/>
        </w:rPr>
        <w:t xml:space="preserve"> </w:t>
      </w:r>
      <w:proofErr w:type="gramStart"/>
      <w:r w:rsidRPr="00F60ABE">
        <w:rPr>
          <w:rFonts w:ascii="Times New Roman" w:eastAsia="Times New Roman" w:hAnsi="Times New Roman" w:cs="Times New Roman"/>
          <w:color w:val="000000"/>
          <w:sz w:val="28"/>
          <w:szCs w:val="28"/>
          <w:lang w:eastAsia="ru-RU"/>
        </w:rPr>
        <w:t>и(</w:t>
      </w:r>
      <w:proofErr w:type="gramEnd"/>
      <w:r w:rsidRPr="00F60ABE">
        <w:rPr>
          <w:rFonts w:ascii="Times New Roman" w:eastAsia="Times New Roman" w:hAnsi="Times New Roman" w:cs="Times New Roman"/>
          <w:color w:val="000000"/>
          <w:sz w:val="28"/>
          <w:szCs w:val="28"/>
          <w:lang w:eastAsia="ru-RU"/>
        </w:rPr>
        <w:t>или) направить материалы, полученные в результате осуществления контроля за расходами, в органы прокуратуры и(или) иные государственные органы в соответствии с их компетенцией.</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37. По итогам рассмотрения вопроса, указанного в подпункте 14.5 пункта 14 </w:t>
      </w:r>
      <w:r w:rsidRPr="00F60ABE">
        <w:rPr>
          <w:rFonts w:ascii="Times New Roman" w:eastAsia="Times New Roman" w:hAnsi="Times New Roman" w:cs="Times New Roman"/>
          <w:color w:val="000000"/>
          <w:sz w:val="28"/>
          <w:szCs w:val="28"/>
          <w:lang w:eastAsia="ru-RU"/>
        </w:rPr>
        <w:t>настоящего Положения, комиссия принимает в отношении гражданина одно из следующих решений:</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37.1.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 xml:space="preserve">37.2.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 273-ФЗ. В этом случае комиссия рекомендует </w:t>
      </w:r>
      <w:r w:rsidRPr="00F60ABE">
        <w:rPr>
          <w:rFonts w:ascii="Times New Roman" w:eastAsia="Times New Roman" w:hAnsi="Times New Roman" w:cs="Times New Roman"/>
          <w:bCs/>
          <w:color w:val="000000"/>
          <w:sz w:val="28"/>
          <w:szCs w:val="28"/>
          <w:lang w:eastAsia="ru-RU"/>
        </w:rPr>
        <w:t xml:space="preserve">главе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w:t>
      </w:r>
      <w:r w:rsidRPr="00F60ABE">
        <w:rPr>
          <w:rFonts w:ascii="Times New Roman" w:eastAsia="Times New Roman" w:hAnsi="Times New Roman" w:cs="Times New Roman"/>
          <w:color w:val="000000"/>
          <w:sz w:val="28"/>
          <w:szCs w:val="28"/>
          <w:lang w:eastAsia="ru-RU"/>
        </w:rPr>
        <w:t xml:space="preserve"> проинформировать об указанных обстоятельствах органы прокуратуры и уведомившую организацию.</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38. По итогам рассмотрения вопроса, указанного в подпункте 14.6 пункта 14 настоящего Положения, комиссия принимает одно из следующих решений:</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38.1. Установить, что сведения, представленные руководителем учреждения в соответствии с пунктом 1 Положения о проверке, являются достоверными и полными.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color w:val="000000"/>
          <w:sz w:val="28"/>
          <w:szCs w:val="28"/>
          <w:lang w:eastAsia="ru-RU"/>
        </w:rPr>
        <w:lastRenderedPageBreak/>
        <w:t xml:space="preserve">38.2. Установить, что сведения, представленные руководителем учреждения в соответствии с пунктом 1 Положения о проверке, являются недостоверными и (или) неполными. В этом случае комиссия рекомендует главе Администрации </w:t>
      </w:r>
      <w:r>
        <w:rPr>
          <w:rFonts w:ascii="Times New Roman" w:eastAsia="Times New Roman" w:hAnsi="Times New Roman" w:cs="Times New Roman"/>
          <w:color w:val="000000"/>
          <w:sz w:val="28"/>
          <w:szCs w:val="28"/>
          <w:lang w:eastAsia="ru-RU"/>
        </w:rPr>
        <w:t>Синегорского</w:t>
      </w:r>
      <w:r w:rsidRPr="00F60ABE">
        <w:rPr>
          <w:rFonts w:ascii="Times New Roman" w:eastAsia="Times New Roman" w:hAnsi="Times New Roman" w:cs="Times New Roman"/>
          <w:color w:val="000000"/>
          <w:sz w:val="28"/>
          <w:szCs w:val="28"/>
          <w:lang w:eastAsia="ru-RU"/>
        </w:rPr>
        <w:t xml:space="preserve"> сельского поселения применить к руководителю учреждения конкретную меру ответственности.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60ABE">
        <w:rPr>
          <w:rFonts w:ascii="Times New Roman" w:eastAsia="Times New Roman" w:hAnsi="Times New Roman" w:cs="Times New Roman"/>
          <w:bCs/>
          <w:sz w:val="28"/>
          <w:szCs w:val="28"/>
          <w:lang w:eastAsia="ru-RU"/>
        </w:rPr>
        <w:t xml:space="preserve">39. По итогам рассмотрения вопросов, предусмотренных </w:t>
      </w:r>
      <w:r w:rsidRPr="00F60ABE">
        <w:rPr>
          <w:rFonts w:ascii="Times New Roman" w:eastAsia="Times New Roman" w:hAnsi="Times New Roman" w:cs="Times New Roman"/>
          <w:sz w:val="28"/>
          <w:szCs w:val="28"/>
          <w:lang w:eastAsia="ru-RU"/>
        </w:rPr>
        <w:t>подпунктами 14.1, 14.2, 14.4 - 14.6</w:t>
      </w:r>
      <w:r w:rsidRPr="00F60ABE">
        <w:rPr>
          <w:rFonts w:ascii="Times New Roman" w:eastAsia="Times New Roman" w:hAnsi="Times New Roman" w:cs="Times New Roman"/>
          <w:bCs/>
          <w:sz w:val="28"/>
          <w:szCs w:val="28"/>
          <w:lang w:eastAsia="ru-RU"/>
        </w:rPr>
        <w:t xml:space="preserve"> пункта 14 настоящего Положения, и при наличии к тому оснований комиссия может принять иное, чем предусмотрено пунктами 30 – 34, 36 - 38 настоящего Положения, решение. Основания и мотивы принятия такого решения должны быть отражены в протоколе заседания комиссии.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sz w:val="28"/>
          <w:szCs w:val="28"/>
          <w:lang w:eastAsia="ru-RU"/>
        </w:rPr>
        <w:t xml:space="preserve">40. Для исполнения решений комиссии могут быть подготовлены проекты правовых актов Администрации </w:t>
      </w:r>
      <w:r>
        <w:rPr>
          <w:rFonts w:ascii="Times New Roman" w:eastAsia="Times New Roman" w:hAnsi="Times New Roman" w:cs="Times New Roman"/>
          <w:bCs/>
          <w:sz w:val="28"/>
          <w:szCs w:val="28"/>
          <w:lang w:eastAsia="ru-RU"/>
        </w:rPr>
        <w:t>Синегорского</w:t>
      </w:r>
      <w:r w:rsidRPr="00F60ABE">
        <w:rPr>
          <w:rFonts w:ascii="Times New Roman" w:eastAsia="Times New Roman" w:hAnsi="Times New Roman" w:cs="Times New Roman"/>
          <w:bCs/>
          <w:sz w:val="28"/>
          <w:szCs w:val="28"/>
          <w:lang w:eastAsia="ru-RU"/>
        </w:rPr>
        <w:t xml:space="preserve"> сельского поселения, решений или поручений главы Администрации </w:t>
      </w:r>
      <w:r>
        <w:rPr>
          <w:rFonts w:ascii="Times New Roman" w:eastAsia="Times New Roman" w:hAnsi="Times New Roman" w:cs="Times New Roman"/>
          <w:bCs/>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которые в установленном порядке представляются на рассмотрение главы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r w:rsidRPr="00F60ABE">
        <w:rPr>
          <w:rFonts w:ascii="Times New Roman" w:eastAsia="Times New Roman" w:hAnsi="Times New Roman" w:cs="Times New Roman"/>
          <w:bCs/>
          <w:color w:val="000000"/>
          <w:sz w:val="28"/>
          <w:szCs w:val="28"/>
          <w:lang w:eastAsia="ru-RU"/>
        </w:rPr>
        <w:t>41. Решения комиссии по вопросам, указанным в подпунктах 14.2, 14.3, 14.5 пункта 14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 В случае принятия решений комиссией открытым голосованием председательствующий на заседании комиссии голосует последним.</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 xml:space="preserve">41.1. </w:t>
      </w:r>
      <w:proofErr w:type="gramStart"/>
      <w:r w:rsidRPr="00F60ABE">
        <w:rPr>
          <w:rFonts w:ascii="Times New Roman" w:eastAsia="Times New Roman" w:hAnsi="Times New Roman" w:cs="Times New Roman"/>
          <w:color w:val="000000"/>
          <w:sz w:val="28"/>
          <w:szCs w:val="28"/>
          <w:lang w:eastAsia="ru-RU"/>
        </w:rPr>
        <w:t xml:space="preserve">Решения комиссии по вопросам, указанным в подпунктах 14.1, 14.4, 14.6 пункта 14 настоящего Положения, принимаются тайным голосованием простым большинством голосов присутствующих на заседании членов комиссии с использованием бюллетеней для тайного голосования, оформленных согласно приложению к настоящему Положению (далее – бюллетень для тайного голосования), если на заседании комиссии любым ее членом на голосование будет вынесено предложение – рекомендовать главе Администрации </w:t>
      </w:r>
      <w:r>
        <w:rPr>
          <w:rFonts w:ascii="Times New Roman" w:eastAsia="Times New Roman" w:hAnsi="Times New Roman" w:cs="Times New Roman"/>
          <w:color w:val="000000"/>
          <w:sz w:val="28"/>
          <w:szCs w:val="28"/>
          <w:lang w:eastAsia="ru-RU"/>
        </w:rPr>
        <w:t>Синегорского</w:t>
      </w:r>
      <w:r w:rsidRPr="00F60ABE">
        <w:rPr>
          <w:rFonts w:ascii="Times New Roman" w:eastAsia="Times New Roman" w:hAnsi="Times New Roman" w:cs="Times New Roman"/>
          <w:color w:val="000000"/>
          <w:sz w:val="28"/>
          <w:szCs w:val="28"/>
          <w:lang w:eastAsia="ru-RU"/>
        </w:rPr>
        <w:t xml:space="preserve"> сельского поселения</w:t>
      </w:r>
      <w:proofErr w:type="gramEnd"/>
      <w:r w:rsidRPr="00F60ABE">
        <w:rPr>
          <w:rFonts w:ascii="Times New Roman" w:eastAsia="Times New Roman" w:hAnsi="Times New Roman" w:cs="Times New Roman"/>
          <w:color w:val="000000"/>
          <w:sz w:val="28"/>
          <w:szCs w:val="28"/>
          <w:lang w:eastAsia="ru-RU"/>
        </w:rPr>
        <w:t xml:space="preserve"> применить к муниципальному служащему (руководителю учреждения, работнику организации) меру ответственности в виде увольнения в связи с утратой доверия. В остальных случаях голосование проводится по правилам, установленным пунктом 41 настоящего Положения.</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ab/>
        <w:t>Член комиссии вправе указать в бюллетене для тайного голосования краткую мотивировку принятого им решения.</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r w:rsidRPr="00F60ABE">
        <w:rPr>
          <w:rFonts w:ascii="Times New Roman" w:eastAsia="Times New Roman" w:hAnsi="Times New Roman" w:cs="Times New Roman"/>
          <w:color w:val="000000"/>
          <w:sz w:val="28"/>
          <w:szCs w:val="28"/>
          <w:lang w:eastAsia="ru-RU"/>
        </w:rPr>
        <w:tab/>
        <w:t>В случае</w:t>
      </w:r>
      <w:proofErr w:type="gramStart"/>
      <w:r w:rsidRPr="00F60ABE">
        <w:rPr>
          <w:rFonts w:ascii="Times New Roman" w:eastAsia="Times New Roman" w:hAnsi="Times New Roman" w:cs="Times New Roman"/>
          <w:color w:val="000000"/>
          <w:sz w:val="28"/>
          <w:szCs w:val="28"/>
          <w:lang w:eastAsia="ru-RU"/>
        </w:rPr>
        <w:t>,</w:t>
      </w:r>
      <w:proofErr w:type="gramEnd"/>
      <w:r w:rsidRPr="00F60ABE">
        <w:rPr>
          <w:rFonts w:ascii="Times New Roman" w:eastAsia="Times New Roman" w:hAnsi="Times New Roman" w:cs="Times New Roman"/>
          <w:color w:val="000000"/>
          <w:sz w:val="28"/>
          <w:szCs w:val="28"/>
          <w:lang w:eastAsia="ru-RU"/>
        </w:rPr>
        <w:t xml:space="preserve"> если после проведенного тайного голосования по вопросу, указанному в абзаце первом настоящего пункта, комиссией установлено, что сведения, представленные муниципальным служащим в соответствии с подпунктом 1.1 пункта 1 Порядка проверки, частью 1 статьи 3 Федерального закона № 230-ФЗ, или руководителем учреждения в соответствии с пунктом 1 Положения о проверке, являются недостоверными и (или) неполными, муниципальный служащий не соблюдал требования к </w:t>
      </w:r>
      <w:proofErr w:type="gramStart"/>
      <w:r w:rsidRPr="00F60ABE">
        <w:rPr>
          <w:rFonts w:ascii="Times New Roman" w:eastAsia="Times New Roman" w:hAnsi="Times New Roman" w:cs="Times New Roman"/>
          <w:color w:val="000000"/>
          <w:sz w:val="28"/>
          <w:szCs w:val="28"/>
          <w:lang w:eastAsia="ru-RU"/>
        </w:rPr>
        <w:t xml:space="preserve">служебному поведению и (или) требования об урегулировании конфликта интересов, но не рекомендовано применять меру ответственности, комиссия проводит открытое голосование, на котором ставится вопрос – рекомендовать главе Администрации </w:t>
      </w:r>
      <w:r>
        <w:rPr>
          <w:rFonts w:ascii="Times New Roman" w:eastAsia="Times New Roman" w:hAnsi="Times New Roman" w:cs="Times New Roman"/>
          <w:color w:val="000000"/>
          <w:sz w:val="28"/>
          <w:szCs w:val="28"/>
          <w:lang w:eastAsia="ru-RU"/>
        </w:rPr>
        <w:t>Синегорского</w:t>
      </w:r>
      <w:r w:rsidRPr="00F60ABE">
        <w:rPr>
          <w:rFonts w:ascii="Times New Roman" w:eastAsia="Times New Roman" w:hAnsi="Times New Roman" w:cs="Times New Roman"/>
          <w:color w:val="000000"/>
          <w:sz w:val="28"/>
          <w:szCs w:val="28"/>
          <w:lang w:eastAsia="ru-RU"/>
        </w:rPr>
        <w:t xml:space="preserve"> сельского поселения применить к </w:t>
      </w:r>
      <w:r w:rsidRPr="00F60ABE">
        <w:rPr>
          <w:rFonts w:ascii="Times New Roman" w:eastAsia="Times New Roman" w:hAnsi="Times New Roman" w:cs="Times New Roman"/>
          <w:color w:val="000000"/>
          <w:sz w:val="28"/>
          <w:szCs w:val="28"/>
          <w:lang w:eastAsia="ru-RU"/>
        </w:rPr>
        <w:lastRenderedPageBreak/>
        <w:t>муниципальному служащему (руководителю учреждения, работнику организации) иную конкретную меру ответственности, предложенную на заседании комиссии любым ее членом, или иное мотивированное решение при наличии достаточных для этого оснований.</w:t>
      </w:r>
      <w:proofErr w:type="gramEnd"/>
      <w:r w:rsidRPr="00F60ABE">
        <w:rPr>
          <w:rFonts w:ascii="Times New Roman" w:eastAsia="Times New Roman" w:hAnsi="Times New Roman" w:cs="Times New Roman"/>
          <w:color w:val="000000"/>
          <w:sz w:val="28"/>
          <w:szCs w:val="28"/>
          <w:lang w:eastAsia="ru-RU"/>
        </w:rPr>
        <w:t xml:space="preserve"> При этом председательствующий на заседании комиссии голосует последним.</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ab/>
        <w:t>41.2. Секретарем комиссии перед проведением тайного голосования по вопросу, указанному в пункте 41.1 настоящего Положения, каждому члену комиссии выдается один бюллетень для тайного голосования.</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ab/>
        <w:t>Рассадка членов комиссии осуществляется секретарем комиссии таким образом, чтобы обеспечивать тайну голосования при принятии ими решения. Секретарем комиссии может быть выделено отдельное место для голосования, позволяющее обеспечить его тайну. При этом членам комиссии предоставляются идентичные письменные принадлежности для заполнения бюллетеня для тайного голосования.</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ab/>
        <w:t>Если член комиссии при заполнении бюллетеня для тайного голосования совершил ошибку, он вправе получить новый бюллетень для тайного голосования взамен испорченного. Испорченный бюллетень для тайного голосования перечеркивается секретарем комиссии в присутствии всех членов комиссии, при этом в протоколе заседания комиссии делается отметка о членах комиссии, получивших новый бюллетень для тайного голосования.</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ab/>
        <w:t>Заполненный членом комиссии бюллетень для тайного голосования передается секретарю комиссии в сложенном виде или в конверте, который может предоставляться вместе с письменными принадлежностями члену комиссии.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ab/>
        <w:t xml:space="preserve">Недействительными считаются бюллетени для тайного голосования, по которым невозможно определить волеизъявление члена комиссии. Недействительные бюллетени для тайного голосования не учитываются при подсчете голосов. </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r w:rsidRPr="00F60ABE">
        <w:rPr>
          <w:rFonts w:ascii="Times New Roman" w:eastAsia="Times New Roman" w:hAnsi="Times New Roman" w:cs="Times New Roman"/>
          <w:color w:val="000000"/>
          <w:sz w:val="28"/>
          <w:szCs w:val="28"/>
          <w:lang w:eastAsia="ru-RU"/>
        </w:rPr>
        <w:tab/>
        <w:t>Бюллетени для тайного голосования, в том числе испорченные и недействительные, являются неотъемлемой частью протокола заседания комиссии.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i/>
          <w:iCs/>
          <w:color w:val="000000"/>
          <w:sz w:val="28"/>
          <w:szCs w:val="28"/>
          <w:lang w:eastAsia="ru-RU"/>
        </w:rPr>
      </w:pPr>
      <w:r w:rsidRPr="00F60ABE">
        <w:rPr>
          <w:rFonts w:ascii="Times New Roman" w:eastAsia="Times New Roman" w:hAnsi="Times New Roman" w:cs="Times New Roman"/>
          <w:bCs/>
          <w:color w:val="000000"/>
          <w:sz w:val="28"/>
          <w:szCs w:val="28"/>
          <w:lang w:eastAsia="ru-RU"/>
        </w:rPr>
        <w:t>41.3. Подсчет голосов по итогам тайного голосования осуществляется секретарем комиссии сразу после окончания голосования и проводится без перерыва до установления итогов голосования, о которых извещаются члены комиссии. Секретарь комиссии осуществляет подсчет голосов открыто в присутствии всех членов комиссии.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42.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14.2 пункта 14 настоящего Положения, для главы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носят рекомендательный характер. Решение, принимаемое по итогам рассмотрения вопроса, указанного в абзаце втором подпункта 14.2 пункта 14 настоящего Положения, носит обязательный характер.</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43. В протоколе заседания комиссии указываются:  </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lastRenderedPageBreak/>
        <w:t>43.1. Дата заседания комиссии, фамилии, имена, отчества членов комиссии и других лиц, присутствующих на заседании.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43.2. Формулировка каждого из рассматриваемых на заседании комиссии вопросов с указанием фамилии, имени, отчества, должности муниципального служащего, работника организации,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43.3. Предъявляемые к муниципальному служащему, работнику организации претензии, материалы, на которых они основываются.</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43.4. Содержание пояснений муниципального служащего, работника организации и других лиц по существу предъявляемых претензий.</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43.5. Фамилии, имена, отчества выступивших на заседании лиц и краткое изложение их выступлений.</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43.6. Источник информации, содержащей основания для проведения заседания комиссии, дата поступления информации в Администрацию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43.7. Другие сведения.</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43.8. Результаты голосования.</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43.9. Решение и обоснование его принятия </w:t>
      </w:r>
      <w:r w:rsidRPr="00F60ABE">
        <w:rPr>
          <w:rFonts w:ascii="Times New Roman" w:eastAsia="Times New Roman" w:hAnsi="Times New Roman" w:cs="Times New Roman"/>
          <w:color w:val="000000"/>
          <w:sz w:val="28"/>
          <w:szCs w:val="28"/>
          <w:lang w:eastAsia="ru-RU"/>
        </w:rPr>
        <w:t>(в случае открытого голосования в решении указываются члены комиссии, голосовавшие за принятие решения или против него либо воздержавшиеся от принятия решения)</w:t>
      </w:r>
      <w:r w:rsidRPr="00F60ABE">
        <w:rPr>
          <w:rFonts w:ascii="Times New Roman" w:eastAsia="Times New Roman" w:hAnsi="Times New Roman" w:cs="Times New Roman"/>
          <w:bCs/>
          <w:color w:val="000000"/>
          <w:sz w:val="28"/>
          <w:szCs w:val="28"/>
          <w:lang w:eastAsia="ru-RU"/>
        </w:rPr>
        <w:t>.</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44. 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 работник организации.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45. Протокол заседания комиссии в 7-дневный срок со дня заседания направляется главе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w:t>
      </w:r>
      <w:r w:rsidRPr="00F60ABE">
        <w:rPr>
          <w:rFonts w:ascii="Times New Roman" w:eastAsia="Times New Roman" w:hAnsi="Times New Roman" w:cs="Times New Roman"/>
          <w:color w:val="000000"/>
          <w:sz w:val="28"/>
          <w:szCs w:val="28"/>
          <w:lang w:eastAsia="ru-RU"/>
        </w:rPr>
        <w:t>, а его копия или выписка из него, заверенная подписью секретаря комиссии и печатью</w:t>
      </w:r>
      <w:r w:rsidRPr="00F60ABE">
        <w:rPr>
          <w:rFonts w:ascii="Times New Roman" w:eastAsia="Times New Roman" w:hAnsi="Times New Roman" w:cs="Times New Roman"/>
          <w:bCs/>
          <w:color w:val="000000"/>
          <w:sz w:val="28"/>
          <w:szCs w:val="28"/>
          <w:lang w:eastAsia="ru-RU"/>
        </w:rPr>
        <w:t xml:space="preserve">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w:t>
      </w:r>
      <w:r w:rsidRPr="00F60ABE">
        <w:rPr>
          <w:rFonts w:ascii="Times New Roman" w:eastAsia="Times New Roman" w:hAnsi="Times New Roman" w:cs="Times New Roman"/>
          <w:color w:val="000000"/>
          <w:sz w:val="28"/>
          <w:szCs w:val="28"/>
          <w:lang w:eastAsia="ru-RU"/>
        </w:rPr>
        <w:t xml:space="preserve">, - </w:t>
      </w:r>
      <w:r w:rsidRPr="00F60ABE">
        <w:rPr>
          <w:rFonts w:ascii="Times New Roman" w:eastAsia="Times New Roman" w:hAnsi="Times New Roman" w:cs="Times New Roman"/>
          <w:bCs/>
          <w:color w:val="000000"/>
          <w:sz w:val="28"/>
          <w:szCs w:val="28"/>
          <w:lang w:eastAsia="ru-RU"/>
        </w:rPr>
        <w:t>муниципальному служащему, работнику организации, в отношении которого рассматривался вопрос, а также по решению комиссии - иным заинтересованным лицам.</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46. Глава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обязан рассмотреть протокол заседания комиссии и вправе учесть в пределах своей </w:t>
      </w:r>
      <w:proofErr w:type="gramStart"/>
      <w:r w:rsidRPr="00F60ABE">
        <w:rPr>
          <w:rFonts w:ascii="Times New Roman" w:eastAsia="Times New Roman" w:hAnsi="Times New Roman" w:cs="Times New Roman"/>
          <w:bCs/>
          <w:color w:val="000000"/>
          <w:sz w:val="28"/>
          <w:szCs w:val="28"/>
          <w:lang w:eastAsia="ru-RU"/>
        </w:rPr>
        <w:t>компетенции</w:t>
      </w:r>
      <w:proofErr w:type="gramEnd"/>
      <w:r w:rsidRPr="00F60ABE">
        <w:rPr>
          <w:rFonts w:ascii="Times New Roman" w:eastAsia="Times New Roman" w:hAnsi="Times New Roman" w:cs="Times New Roman"/>
          <w:bCs/>
          <w:color w:val="000000"/>
          <w:sz w:val="28"/>
          <w:szCs w:val="28"/>
          <w:lang w:eastAsia="ru-RU"/>
        </w:rPr>
        <w:t xml:space="preserve"> содержащиеся в нем рекомендации при принятии решения о применении к муниципальному служащему, работнику организации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в письменной форме уведомляет комиссию в месячный срок со дня поступления к нему протокола заседания комиссии (копии протокола заседания комиссии). Информация о принятом решении оглашается на ближайшем заседании комиссии и принимается к сведению без обсуждения.</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60ABE">
        <w:rPr>
          <w:rFonts w:ascii="Times New Roman" w:eastAsia="Times New Roman" w:hAnsi="Times New Roman" w:cs="Times New Roman"/>
          <w:bCs/>
          <w:color w:val="000000"/>
          <w:sz w:val="28"/>
          <w:szCs w:val="28"/>
          <w:lang w:eastAsia="ru-RU"/>
        </w:rPr>
        <w:lastRenderedPageBreak/>
        <w:t xml:space="preserve">47. В случае установления комиссией признаков дисциплинарного </w:t>
      </w:r>
      <w:r w:rsidRPr="00F60ABE">
        <w:rPr>
          <w:rFonts w:ascii="Times New Roman" w:eastAsia="Times New Roman" w:hAnsi="Times New Roman" w:cs="Times New Roman"/>
          <w:bCs/>
          <w:sz w:val="28"/>
          <w:szCs w:val="28"/>
          <w:lang w:eastAsia="ru-RU"/>
        </w:rPr>
        <w:t>проступка в действиях (бездействии) муниципального служащего, работника организации информация об этом представляется главе Администрации Синегорского сельского поселения для решения вопроса о применении к муниципальному служащему, работнику организации мер ответственности, предусмотренных нормативными правовыми актами Российской Федерации.</w:t>
      </w:r>
    </w:p>
    <w:p w:rsidR="00F60ABE" w:rsidRPr="00F60ABE" w:rsidRDefault="00F60ABE" w:rsidP="00F60AB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sidRPr="00F60ABE">
        <w:rPr>
          <w:rFonts w:ascii="Times New Roman" w:eastAsia="Times New Roman" w:hAnsi="Times New Roman" w:cs="Times New Roman"/>
          <w:bCs/>
          <w:sz w:val="28"/>
          <w:szCs w:val="28"/>
          <w:lang w:eastAsia="ru-RU"/>
        </w:rPr>
        <w:t xml:space="preserve">         </w:t>
      </w:r>
      <w:proofErr w:type="gramStart"/>
      <w:r w:rsidRPr="00F60ABE">
        <w:rPr>
          <w:rFonts w:ascii="Times New Roman" w:eastAsia="Times New Roman" w:hAnsi="Times New Roman" w:cs="Times New Roman"/>
          <w:sz w:val="28"/>
          <w:szCs w:val="28"/>
          <w:shd w:val="clear" w:color="auto" w:fill="FFFFFF"/>
          <w:lang w:eastAsia="ru-RU"/>
        </w:rPr>
        <w:t xml:space="preserve">Лицо, </w:t>
      </w:r>
      <w:r w:rsidRPr="00F60ABE">
        <w:rPr>
          <w:rFonts w:ascii="Times New Roman" w:eastAsia="Times New Roman" w:hAnsi="Times New Roman" w:cs="Times New Roman"/>
          <w:sz w:val="28"/>
          <w:szCs w:val="28"/>
          <w:lang w:eastAsia="ru-RU"/>
        </w:rPr>
        <w:t>в отношении которого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w:t>
      </w:r>
      <w:proofErr w:type="gramEnd"/>
      <w:r w:rsidRPr="00F60ABE">
        <w:rPr>
          <w:rFonts w:ascii="Times New Roman" w:eastAsia="Times New Roman" w:hAnsi="Times New Roman" w:cs="Times New Roman"/>
          <w:sz w:val="28"/>
          <w:szCs w:val="28"/>
          <w:lang w:eastAsia="ru-RU"/>
        </w:rPr>
        <w:t xml:space="preserve"> При этом соблюдение ограничений, запретов и требований, а также исполнение обязанностей должно быть обеспечено физическим лицом не позднее чем через один месяц со дня прекращения действия указанных обстоятельств, если иное не установлено федеральными законами. </w:t>
      </w:r>
    </w:p>
    <w:p w:rsidR="00F60ABE" w:rsidRPr="00F60ABE" w:rsidRDefault="00F60ABE" w:rsidP="00F60ABE">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8"/>
          <w:szCs w:val="28"/>
          <w:lang w:eastAsia="ru-RU"/>
        </w:rPr>
      </w:pPr>
      <w:proofErr w:type="gramStart"/>
      <w:r w:rsidRPr="00F60ABE">
        <w:rPr>
          <w:rFonts w:ascii="Times New Roman" w:eastAsia="Times New Roman" w:hAnsi="Times New Roman" w:cs="Times New Roman"/>
          <w:sz w:val="28"/>
          <w:szCs w:val="28"/>
          <w:lang w:eastAsia="ru-RU"/>
        </w:rPr>
        <w:t xml:space="preserve">Не зависящими от лица обстоятельствами признаются находящиеся вне контроля затронутого ими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федеральными законами в целях противодействия коррупции. </w:t>
      </w:r>
      <w:proofErr w:type="gramEnd"/>
    </w:p>
    <w:p w:rsidR="00F60ABE" w:rsidRPr="00F60ABE" w:rsidRDefault="00F60ABE" w:rsidP="00F60ABE">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8"/>
          <w:szCs w:val="28"/>
          <w:lang w:eastAsia="ru-RU"/>
        </w:rPr>
      </w:pPr>
      <w:proofErr w:type="gramStart"/>
      <w:r w:rsidRPr="00F60ABE">
        <w:rPr>
          <w:rFonts w:ascii="Times New Roman" w:eastAsia="Times New Roman" w:hAnsi="Times New Roman" w:cs="Times New Roman"/>
          <w:sz w:val="28"/>
          <w:szCs w:val="28"/>
          <w:lang w:eastAsia="ru-RU"/>
        </w:rPr>
        <w:t xml:space="preserve">К указанным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w:t>
      </w:r>
      <w:proofErr w:type="gramEnd"/>
    </w:p>
    <w:p w:rsidR="00F60ABE" w:rsidRPr="00F60ABE" w:rsidRDefault="00F60ABE" w:rsidP="00F60ABE">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8"/>
          <w:szCs w:val="28"/>
          <w:lang w:eastAsia="ru-RU"/>
        </w:rPr>
      </w:pPr>
      <w:r w:rsidRPr="00F60ABE">
        <w:rPr>
          <w:rFonts w:ascii="Times New Roman" w:eastAsia="Times New Roman" w:hAnsi="Times New Roman" w:cs="Times New Roman"/>
          <w:sz w:val="28"/>
          <w:szCs w:val="28"/>
          <w:lang w:eastAsia="ru-RU"/>
        </w:rPr>
        <w:t xml:space="preserve">Не зависящими от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лица, ссылающегося на наличие этих обстоятельств. </w:t>
      </w:r>
    </w:p>
    <w:p w:rsidR="00F60ABE" w:rsidRPr="00F60ABE" w:rsidRDefault="00F60ABE" w:rsidP="00F60ABE">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8"/>
          <w:szCs w:val="28"/>
          <w:lang w:eastAsia="ru-RU"/>
        </w:rPr>
      </w:pPr>
      <w:proofErr w:type="gramStart"/>
      <w:r w:rsidRPr="00F60ABE">
        <w:rPr>
          <w:rFonts w:ascii="Times New Roman" w:eastAsia="Times New Roman" w:hAnsi="Times New Roman" w:cs="Times New Roman"/>
          <w:sz w:val="28"/>
          <w:szCs w:val="28"/>
          <w:lang w:eastAsia="ru-RU"/>
        </w:rPr>
        <w:t>Условием признания не зависящих от лица обстоятельств основанием для освобождения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w:t>
      </w:r>
      <w:proofErr w:type="gramEnd"/>
      <w:r w:rsidRPr="00F60ABE">
        <w:rPr>
          <w:rFonts w:ascii="Times New Roman" w:eastAsia="Times New Roman" w:hAnsi="Times New Roman" w:cs="Times New Roman"/>
          <w:sz w:val="28"/>
          <w:szCs w:val="28"/>
          <w:lang w:eastAsia="ru-RU"/>
        </w:rPr>
        <w:t xml:space="preserve">) причинно-следственная связь между возникновением этих обстоятельств и невозможностью соблюдения ограничений, запретов и требований, а также исполнения обязанностей. </w:t>
      </w:r>
    </w:p>
    <w:p w:rsidR="00F60ABE" w:rsidRPr="00F60ABE" w:rsidRDefault="00F60ABE" w:rsidP="00F60ABE">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8"/>
          <w:szCs w:val="28"/>
          <w:lang w:eastAsia="ru-RU"/>
        </w:rPr>
      </w:pPr>
      <w:r w:rsidRPr="00F60ABE">
        <w:rPr>
          <w:rFonts w:ascii="Times New Roman" w:eastAsia="Times New Roman" w:hAnsi="Times New Roman" w:cs="Times New Roman"/>
          <w:sz w:val="28"/>
          <w:szCs w:val="28"/>
          <w:lang w:eastAsia="ru-RU"/>
        </w:rPr>
        <w:lastRenderedPageBreak/>
        <w:t>Лицо в течение 3 рабочих дней со дня, когда ему стало известно о возникновении не зависящих от него обстоятельств, обязано подать в соответствующую комиссию уведомление об этом с приложением документов, иных материалов или информации (при наличии), подтверждающих факт наступления обстоятельств. В случае</w:t>
      </w:r>
      <w:proofErr w:type="gramStart"/>
      <w:r w:rsidRPr="00F60ABE">
        <w:rPr>
          <w:rFonts w:ascii="Times New Roman" w:eastAsia="Times New Roman" w:hAnsi="Times New Roman" w:cs="Times New Roman"/>
          <w:sz w:val="28"/>
          <w:szCs w:val="28"/>
          <w:lang w:eastAsia="ru-RU"/>
        </w:rPr>
        <w:t>,</w:t>
      </w:r>
      <w:proofErr w:type="gramEnd"/>
      <w:r w:rsidRPr="00F60ABE">
        <w:rPr>
          <w:rFonts w:ascii="Times New Roman" w:eastAsia="Times New Roman" w:hAnsi="Times New Roman" w:cs="Times New Roman"/>
          <w:sz w:val="28"/>
          <w:szCs w:val="28"/>
          <w:lang w:eastAsia="ru-RU"/>
        </w:rPr>
        <w:t xml:space="preserve"> если указанные обстоятельства препятствуют подаче уведомления в установленный срок, уведомление должно быть подано не позднее 10 рабочих дней со дня прекращения обстоятельств.</w:t>
      </w:r>
    </w:p>
    <w:p w:rsidR="00F60ABE" w:rsidRPr="00F60ABE" w:rsidRDefault="00F60ABE" w:rsidP="00F60ABE">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8"/>
          <w:szCs w:val="28"/>
          <w:lang w:eastAsia="ru-RU"/>
        </w:rPr>
      </w:pPr>
      <w:proofErr w:type="gramStart"/>
      <w:r w:rsidRPr="00F60ABE">
        <w:rPr>
          <w:rFonts w:ascii="Times New Roman" w:eastAsia="Times New Roman" w:hAnsi="Times New Roman" w:cs="Times New Roman"/>
          <w:sz w:val="28"/>
          <w:szCs w:val="28"/>
          <w:lang w:eastAsia="ru-RU"/>
        </w:rPr>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w:t>
      </w:r>
      <w:proofErr w:type="gramEnd"/>
      <w:r w:rsidRPr="00F60ABE">
        <w:rPr>
          <w:rFonts w:ascii="Times New Roman" w:eastAsia="Times New Roman" w:hAnsi="Times New Roman" w:cs="Times New Roman"/>
          <w:sz w:val="28"/>
          <w:szCs w:val="28"/>
          <w:lang w:eastAsia="ru-RU"/>
        </w:rPr>
        <w:t xml:space="preserve"> статьи 13 Федерального закона от 25.12.2008         № 273-ФЗ «О противодействии коррупции».</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48. </w:t>
      </w:r>
      <w:proofErr w:type="gramStart"/>
      <w:r w:rsidRPr="00F60ABE">
        <w:rPr>
          <w:rFonts w:ascii="Times New Roman" w:eastAsia="Times New Roman" w:hAnsi="Times New Roman" w:cs="Times New Roman"/>
          <w:bCs/>
          <w:color w:val="000000"/>
          <w:sz w:val="28"/>
          <w:szCs w:val="28"/>
          <w:lang w:eastAsia="ru-RU"/>
        </w:rPr>
        <w:t>В случае установления комиссией факта совершения муниципальным служащим, работником организации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roofErr w:type="gramEnd"/>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49. Копия протокола заседания комиссии или выписка из него, заверенная подписью секретаря комиссии и печатью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 приобщается к личному делу муниципального служащего, работника организации,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r w:rsidRPr="00F60ABE">
        <w:rPr>
          <w:rFonts w:ascii="Times New Roman" w:eastAsia="Times New Roman" w:hAnsi="Times New Roman" w:cs="Times New Roman"/>
          <w:color w:val="000000"/>
          <w:sz w:val="28"/>
          <w:szCs w:val="28"/>
          <w:lang w:eastAsia="ru-RU"/>
        </w:rPr>
        <w:t xml:space="preserve">50. </w:t>
      </w:r>
      <w:proofErr w:type="gramStart"/>
      <w:r w:rsidRPr="00F60ABE">
        <w:rPr>
          <w:rFonts w:ascii="Times New Roman" w:eastAsia="Times New Roman" w:hAnsi="Times New Roman" w:cs="Times New Roman"/>
          <w:color w:val="000000"/>
          <w:sz w:val="28"/>
          <w:szCs w:val="28"/>
          <w:lang w:eastAsia="ru-RU"/>
        </w:rPr>
        <w:t xml:space="preserve">Выписка из решения комиссии, заверенная подписью секретаря комиссии и печатью Администрации </w:t>
      </w:r>
      <w:r>
        <w:rPr>
          <w:rFonts w:ascii="Times New Roman" w:eastAsia="Times New Roman" w:hAnsi="Times New Roman" w:cs="Times New Roman"/>
          <w:color w:val="000000"/>
          <w:sz w:val="28"/>
          <w:szCs w:val="28"/>
          <w:lang w:eastAsia="ru-RU"/>
        </w:rPr>
        <w:t>Синегорского</w:t>
      </w:r>
      <w:r w:rsidRPr="00F60ABE">
        <w:rPr>
          <w:rFonts w:ascii="Times New Roman" w:eastAsia="Times New Roman" w:hAnsi="Times New Roman" w:cs="Times New Roman"/>
          <w:color w:val="000000"/>
          <w:sz w:val="28"/>
          <w:szCs w:val="28"/>
          <w:lang w:eastAsia="ru-RU"/>
        </w:rPr>
        <w:t xml:space="preserve"> сельского поселения вручается гражданину, в отношении которого рассматривался вопрос, указанный в абзаце втором подпункта 14.2 пункта 14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roofErr w:type="gramEnd"/>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bCs/>
          <w:color w:val="000000"/>
          <w:sz w:val="28"/>
          <w:szCs w:val="28"/>
          <w:lang w:eastAsia="ru-RU"/>
        </w:rPr>
        <w:t xml:space="preserve">51. Организационно-техническое и документационное обеспечение деятельности комиссии осуществляется должностным лицом, ответственным за работу по профилактике коррупционных и иных правонарушений,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w:t>
      </w:r>
    </w:p>
    <w:p w:rsidR="00F60ABE" w:rsidRDefault="00F60ABE" w:rsidP="00F60ABE">
      <w:pPr>
        <w:autoSpaceDE w:val="0"/>
        <w:autoSpaceDN w:val="0"/>
        <w:adjustRightInd w:val="0"/>
        <w:spacing w:after="0" w:line="240" w:lineRule="auto"/>
        <w:rPr>
          <w:rFonts w:ascii="Times New Roman" w:eastAsia="Times New Roman" w:hAnsi="Times New Roman" w:cs="Times New Roman"/>
          <w:sz w:val="28"/>
          <w:szCs w:val="28"/>
          <w:lang w:eastAsia="ru-RU"/>
        </w:rPr>
      </w:pPr>
    </w:p>
    <w:p w:rsidR="00F60ABE" w:rsidRPr="00D476F1" w:rsidRDefault="00F60ABE" w:rsidP="00F60ABE">
      <w:pPr>
        <w:autoSpaceDE w:val="0"/>
        <w:autoSpaceDN w:val="0"/>
        <w:adjustRightInd w:val="0"/>
        <w:spacing w:after="0" w:line="240" w:lineRule="auto"/>
        <w:rPr>
          <w:rFonts w:ascii="Times New Roman" w:eastAsia="Times New Roman" w:hAnsi="Times New Roman" w:cs="Times New Roman"/>
          <w:sz w:val="28"/>
          <w:szCs w:val="28"/>
          <w:lang w:eastAsia="ru-RU"/>
        </w:rPr>
      </w:pPr>
      <w:r w:rsidRPr="00D476F1">
        <w:rPr>
          <w:rFonts w:ascii="Times New Roman" w:eastAsia="Times New Roman" w:hAnsi="Times New Roman" w:cs="Times New Roman"/>
          <w:sz w:val="28"/>
          <w:szCs w:val="28"/>
          <w:lang w:eastAsia="ru-RU"/>
        </w:rPr>
        <w:t xml:space="preserve">Заведующий сектором </w:t>
      </w:r>
      <w:proofErr w:type="gramStart"/>
      <w:r w:rsidRPr="00D476F1">
        <w:rPr>
          <w:rFonts w:ascii="Times New Roman" w:eastAsia="Times New Roman" w:hAnsi="Times New Roman" w:cs="Times New Roman"/>
          <w:sz w:val="28"/>
          <w:szCs w:val="28"/>
          <w:lang w:eastAsia="ru-RU"/>
        </w:rPr>
        <w:t>по</w:t>
      </w:r>
      <w:proofErr w:type="gramEnd"/>
      <w:r w:rsidRPr="00D476F1">
        <w:rPr>
          <w:rFonts w:ascii="Times New Roman" w:eastAsia="Times New Roman" w:hAnsi="Times New Roman" w:cs="Times New Roman"/>
          <w:sz w:val="28"/>
          <w:szCs w:val="28"/>
          <w:lang w:eastAsia="ru-RU"/>
        </w:rPr>
        <w:t xml:space="preserve"> общим </w:t>
      </w:r>
    </w:p>
    <w:p w:rsidR="00F60ABE" w:rsidRPr="00D476F1" w:rsidRDefault="00F60ABE" w:rsidP="00F60ABE">
      <w:pPr>
        <w:autoSpaceDE w:val="0"/>
        <w:autoSpaceDN w:val="0"/>
        <w:adjustRightInd w:val="0"/>
        <w:spacing w:after="0" w:line="240" w:lineRule="auto"/>
        <w:rPr>
          <w:rFonts w:ascii="Times New Roman" w:eastAsia="Times New Roman" w:hAnsi="Times New Roman" w:cs="Times New Roman"/>
          <w:sz w:val="28"/>
          <w:szCs w:val="28"/>
          <w:lang w:eastAsia="ru-RU"/>
        </w:rPr>
      </w:pPr>
      <w:r w:rsidRPr="00D476F1">
        <w:rPr>
          <w:rFonts w:ascii="Times New Roman" w:eastAsia="Times New Roman" w:hAnsi="Times New Roman" w:cs="Times New Roman"/>
          <w:sz w:val="28"/>
          <w:szCs w:val="28"/>
          <w:lang w:eastAsia="ru-RU"/>
        </w:rPr>
        <w:t>и земельно-правовым вопросам                                                        С.П.</w:t>
      </w:r>
      <w:r>
        <w:rPr>
          <w:rFonts w:ascii="Times New Roman" w:eastAsia="Times New Roman" w:hAnsi="Times New Roman" w:cs="Times New Roman"/>
          <w:sz w:val="28"/>
          <w:szCs w:val="28"/>
          <w:lang w:eastAsia="ru-RU"/>
        </w:rPr>
        <w:t xml:space="preserve"> </w:t>
      </w:r>
      <w:r w:rsidRPr="00D476F1">
        <w:rPr>
          <w:rFonts w:ascii="Times New Roman" w:eastAsia="Times New Roman" w:hAnsi="Times New Roman" w:cs="Times New Roman"/>
          <w:sz w:val="28"/>
          <w:szCs w:val="28"/>
          <w:lang w:eastAsia="ru-RU"/>
        </w:rPr>
        <w:t>Беседина</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tbl>
      <w:tblPr>
        <w:tblW w:w="10065" w:type="dxa"/>
        <w:tblInd w:w="108" w:type="dxa"/>
        <w:tblLook w:val="04A0" w:firstRow="1" w:lastRow="0" w:firstColumn="1" w:lastColumn="0" w:noHBand="0" w:noVBand="1"/>
      </w:tblPr>
      <w:tblGrid>
        <w:gridCol w:w="4962"/>
        <w:gridCol w:w="5103"/>
      </w:tblGrid>
      <w:tr w:rsidR="00F60ABE" w:rsidRPr="00F60ABE" w:rsidTr="000064FE">
        <w:tc>
          <w:tcPr>
            <w:tcW w:w="4962" w:type="dxa"/>
            <w:hideMark/>
          </w:tcPr>
          <w:p w:rsidR="00F60ABE" w:rsidRPr="00F60ABE" w:rsidRDefault="00F60ABE" w:rsidP="00F60ABE">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0"/>
                <w:lang w:eastAsia="ru-RU"/>
              </w:rPr>
            </w:pPr>
          </w:p>
        </w:tc>
        <w:tc>
          <w:tcPr>
            <w:tcW w:w="5103" w:type="dxa"/>
          </w:tcPr>
          <w:p w:rsidR="00F60ABE" w:rsidRPr="00F60ABE" w:rsidRDefault="00F60ABE" w:rsidP="00F60ABE">
            <w:pPr>
              <w:autoSpaceDE w:val="0"/>
              <w:autoSpaceDN w:val="0"/>
              <w:adjustRightInd w:val="0"/>
              <w:spacing w:after="0" w:line="240" w:lineRule="auto"/>
              <w:ind w:firstLine="709"/>
              <w:jc w:val="right"/>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Приложение</w:t>
            </w:r>
          </w:p>
          <w:p w:rsidR="00F60ABE" w:rsidRPr="00F60ABE" w:rsidRDefault="00F60ABE" w:rsidP="00F60ABE">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 xml:space="preserve">к Положению о комиссии по соблюдению требований к служебному поведению муниципальных служащих Администрации </w:t>
            </w:r>
            <w:r>
              <w:rPr>
                <w:rFonts w:ascii="Times New Roman" w:eastAsia="Times New Roman" w:hAnsi="Times New Roman" w:cs="Times New Roman"/>
                <w:color w:val="000000"/>
                <w:sz w:val="28"/>
                <w:szCs w:val="28"/>
                <w:lang w:eastAsia="ru-RU"/>
              </w:rPr>
              <w:t>Синегорского</w:t>
            </w:r>
            <w:r w:rsidRPr="00F60ABE">
              <w:rPr>
                <w:rFonts w:ascii="Times New Roman" w:eastAsia="Times New Roman" w:hAnsi="Times New Roman" w:cs="Times New Roman"/>
                <w:color w:val="000000"/>
                <w:sz w:val="28"/>
                <w:szCs w:val="28"/>
                <w:lang w:eastAsia="ru-RU"/>
              </w:rPr>
              <w:t xml:space="preserve"> сельского поселения и урегулированию конфликта интересов</w:t>
            </w:r>
          </w:p>
        </w:tc>
      </w:tr>
    </w:tbl>
    <w:p w:rsidR="00F60ABE" w:rsidRPr="00F60ABE" w:rsidRDefault="00F60ABE" w:rsidP="00F60ABE">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F60ABE" w:rsidRPr="00F60ABE" w:rsidRDefault="00F60ABE" w:rsidP="00F60ABE">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БЮЛЛЕТЕНЬ</w:t>
      </w:r>
    </w:p>
    <w:p w:rsidR="00F60ABE" w:rsidRPr="00F60ABE" w:rsidRDefault="00F60ABE" w:rsidP="00F60ABE">
      <w:pPr>
        <w:autoSpaceDE w:val="0"/>
        <w:autoSpaceDN w:val="0"/>
        <w:adjustRightInd w:val="0"/>
        <w:spacing w:after="0" w:line="240" w:lineRule="auto"/>
        <w:ind w:firstLine="709"/>
        <w:jc w:val="center"/>
        <w:rPr>
          <w:rFonts w:ascii="Times New Roman" w:eastAsia="Times New Roman" w:hAnsi="Times New Roman" w:cs="Times New Roman"/>
          <w:i/>
          <w:iCs/>
          <w:color w:val="000000"/>
          <w:sz w:val="28"/>
          <w:szCs w:val="28"/>
          <w:lang w:eastAsia="ru-RU"/>
        </w:rPr>
      </w:pPr>
      <w:r w:rsidRPr="00F60ABE">
        <w:rPr>
          <w:rFonts w:ascii="Times New Roman" w:eastAsia="Times New Roman" w:hAnsi="Times New Roman" w:cs="Times New Roman"/>
          <w:color w:val="000000"/>
          <w:sz w:val="28"/>
          <w:szCs w:val="28"/>
          <w:lang w:eastAsia="ru-RU"/>
        </w:rPr>
        <w:t>для тайного голосования</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tbl>
      <w:tblPr>
        <w:tblW w:w="0" w:type="auto"/>
        <w:tblInd w:w="-35" w:type="dxa"/>
        <w:tblLayout w:type="fixed"/>
        <w:tblLook w:val="0000" w:firstRow="0" w:lastRow="0" w:firstColumn="0" w:lastColumn="0" w:noHBand="0" w:noVBand="0"/>
      </w:tblPr>
      <w:tblGrid>
        <w:gridCol w:w="6619"/>
        <w:gridCol w:w="3434"/>
      </w:tblGrid>
      <w:tr w:rsidR="00F60ABE" w:rsidRPr="00F60ABE" w:rsidTr="000064FE">
        <w:tc>
          <w:tcPr>
            <w:tcW w:w="6619" w:type="dxa"/>
            <w:tcBorders>
              <w:top w:val="single" w:sz="4" w:space="0" w:color="000000"/>
              <w:left w:val="single" w:sz="4" w:space="0" w:color="000000"/>
              <w:bottom w:val="single" w:sz="4" w:space="0" w:color="000000"/>
            </w:tcBorders>
            <w:shd w:val="clear" w:color="auto" w:fill="auto"/>
          </w:tcPr>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 xml:space="preserve">БЮЛЛЕТЕНЬ ДЛЯ ТАЙНОГО ГОЛОСОВАНИЯ протокола заседания комиссии по соблюдению требований к служебному поведению  муниципальных служащих Администрации </w:t>
            </w:r>
            <w:r>
              <w:rPr>
                <w:rFonts w:ascii="Times New Roman" w:eastAsia="Times New Roman" w:hAnsi="Times New Roman" w:cs="Times New Roman"/>
                <w:color w:val="000000"/>
                <w:sz w:val="28"/>
                <w:szCs w:val="28"/>
                <w:lang w:eastAsia="ru-RU"/>
              </w:rPr>
              <w:t>Синегорского</w:t>
            </w:r>
            <w:r w:rsidRPr="00F60ABE">
              <w:rPr>
                <w:rFonts w:ascii="Times New Roman" w:eastAsia="Times New Roman" w:hAnsi="Times New Roman" w:cs="Times New Roman"/>
                <w:color w:val="000000"/>
                <w:sz w:val="28"/>
                <w:szCs w:val="28"/>
                <w:lang w:eastAsia="ru-RU"/>
              </w:rPr>
              <w:t xml:space="preserve"> сельского поселения и урегулированию конфликта интересов № _______</w:t>
            </w:r>
            <w:r w:rsidRPr="00F60ABE">
              <w:rPr>
                <w:rFonts w:ascii="Times New Roman" w:eastAsia="Times New Roman" w:hAnsi="Times New Roman" w:cs="Times New Roman"/>
                <w:color w:val="000000"/>
                <w:sz w:val="28"/>
                <w:szCs w:val="28"/>
                <w:lang w:eastAsia="ru-RU"/>
              </w:rPr>
              <w:br/>
              <w:t>по вопросу: _________________________________________</w:t>
            </w:r>
          </w:p>
          <w:p w:rsidR="00F60ABE" w:rsidRPr="00F60ABE" w:rsidRDefault="00F60ABE" w:rsidP="00F60ABE">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__________________________________________________________________________________________________________</w:t>
            </w:r>
          </w:p>
        </w:tc>
        <w:tc>
          <w:tcPr>
            <w:tcW w:w="3434" w:type="dxa"/>
            <w:tcBorders>
              <w:top w:val="single" w:sz="4" w:space="0" w:color="000000"/>
              <w:left w:val="single" w:sz="4" w:space="0" w:color="000000"/>
              <w:bottom w:val="single" w:sz="4" w:space="0" w:color="000000"/>
              <w:right w:val="single" w:sz="4" w:space="0" w:color="000000"/>
            </w:tcBorders>
            <w:shd w:val="clear" w:color="auto" w:fill="auto"/>
          </w:tcPr>
          <w:p w:rsidR="00F60ABE" w:rsidRPr="00F60ABE" w:rsidRDefault="00F60ABE" w:rsidP="00F60ABE">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 xml:space="preserve">Дата «___»_________ «____» </w:t>
            </w:r>
            <w:proofErr w:type="gramStart"/>
            <w:r w:rsidRPr="00F60ABE">
              <w:rPr>
                <w:rFonts w:ascii="Times New Roman" w:eastAsia="Times New Roman" w:hAnsi="Times New Roman" w:cs="Times New Roman"/>
                <w:color w:val="000000"/>
                <w:sz w:val="28"/>
                <w:szCs w:val="28"/>
                <w:lang w:eastAsia="ru-RU"/>
              </w:rPr>
              <w:t>г</w:t>
            </w:r>
            <w:proofErr w:type="gramEnd"/>
            <w:r w:rsidRPr="00F60ABE">
              <w:rPr>
                <w:rFonts w:ascii="Times New Roman" w:eastAsia="Times New Roman" w:hAnsi="Times New Roman" w:cs="Times New Roman"/>
                <w:color w:val="000000"/>
                <w:sz w:val="28"/>
                <w:szCs w:val="28"/>
                <w:lang w:eastAsia="ru-RU"/>
              </w:rPr>
              <w:t>.</w:t>
            </w:r>
          </w:p>
          <w:p w:rsidR="00F60ABE" w:rsidRPr="00F60ABE" w:rsidRDefault="00F60ABE" w:rsidP="00F60ABE">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p>
          <w:p w:rsidR="00F60ABE" w:rsidRPr="00F60ABE" w:rsidRDefault="00F60ABE" w:rsidP="00F60ABE">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Секретарь комиссии</w:t>
            </w:r>
          </w:p>
          <w:p w:rsidR="00F60ABE" w:rsidRPr="00F60ABE" w:rsidRDefault="00F60ABE" w:rsidP="00F60ABE">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________________</w:t>
            </w:r>
          </w:p>
          <w:p w:rsidR="00F60ABE" w:rsidRPr="00F60ABE" w:rsidRDefault="00F60ABE" w:rsidP="00F60ABE">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(Ф.И.О.)</w:t>
            </w:r>
          </w:p>
          <w:p w:rsidR="00F60ABE" w:rsidRPr="00F60ABE" w:rsidRDefault="00F60ABE" w:rsidP="00F60ABE">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________________</w:t>
            </w:r>
          </w:p>
          <w:p w:rsidR="00F60ABE" w:rsidRPr="00F60ABE" w:rsidRDefault="00F60ABE" w:rsidP="00F60ABE">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(подпись)</w:t>
            </w:r>
          </w:p>
          <w:p w:rsidR="00F60ABE" w:rsidRPr="00F60ABE" w:rsidRDefault="00F60ABE" w:rsidP="00F60ABE">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М.П.</w:t>
            </w:r>
          </w:p>
        </w:tc>
      </w:tr>
      <w:tr w:rsidR="00F60ABE" w:rsidRPr="00F60ABE" w:rsidTr="000064FE">
        <w:tc>
          <w:tcPr>
            <w:tcW w:w="10053" w:type="dxa"/>
            <w:gridSpan w:val="2"/>
            <w:tcBorders>
              <w:left w:val="single" w:sz="4" w:space="0" w:color="000000"/>
              <w:bottom w:val="single" w:sz="4" w:space="0" w:color="000000"/>
              <w:right w:val="single" w:sz="4" w:space="0" w:color="000000"/>
            </w:tcBorders>
            <w:shd w:val="clear" w:color="auto" w:fill="auto"/>
          </w:tcPr>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РАЗЪЯСНЕНИЯ О ПОРЯДКЕ ЗАПОЛЕНИЯ БЮЛЛЮТЕНЯ</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Поставьте любой знак в пустом квадрате справа от принимаемого Вами решения по рассматриваемому вопросу.</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F60ABE">
              <w:rPr>
                <w:rFonts w:ascii="Times New Roman" w:eastAsia="Times New Roman" w:hAnsi="Times New Roman" w:cs="Times New Roman"/>
                <w:color w:val="000000"/>
                <w:sz w:val="28"/>
                <w:szCs w:val="28"/>
                <w:lang w:eastAsia="ru-RU"/>
              </w:rPr>
              <w:t>Бюллетень для тайного голосования, в котором не содержится отметок в квадратах, расположенных справа от соответствующей графы по рассматриваемому вопросу, или знак (знаки) проставлен (проставлены) более чем в одном квадрате, считается недействительным.</w:t>
            </w:r>
            <w:proofErr w:type="gramEnd"/>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Бюллетень для тайного голосования, не заверенный подписью секретаря комиссии и печатью</w:t>
            </w:r>
            <w:r w:rsidRPr="00F60ABE">
              <w:rPr>
                <w:rFonts w:ascii="Times New Roman" w:eastAsia="Times New Roman" w:hAnsi="Times New Roman" w:cs="Times New Roman"/>
                <w:bCs/>
                <w:color w:val="000000"/>
                <w:sz w:val="28"/>
                <w:szCs w:val="28"/>
                <w:lang w:eastAsia="ru-RU"/>
              </w:rPr>
              <w:t xml:space="preserve"> Администрации </w:t>
            </w:r>
            <w:r>
              <w:rPr>
                <w:rFonts w:ascii="Times New Roman" w:eastAsia="Times New Roman" w:hAnsi="Times New Roman" w:cs="Times New Roman"/>
                <w:bCs/>
                <w:color w:val="000000"/>
                <w:sz w:val="28"/>
                <w:szCs w:val="28"/>
                <w:lang w:eastAsia="ru-RU"/>
              </w:rPr>
              <w:t>Синегорского</w:t>
            </w:r>
            <w:r w:rsidRPr="00F60ABE">
              <w:rPr>
                <w:rFonts w:ascii="Times New Roman" w:eastAsia="Times New Roman" w:hAnsi="Times New Roman" w:cs="Times New Roman"/>
                <w:bCs/>
                <w:color w:val="000000"/>
                <w:sz w:val="28"/>
                <w:szCs w:val="28"/>
                <w:lang w:eastAsia="ru-RU"/>
              </w:rPr>
              <w:t xml:space="preserve"> сельского поселения</w:t>
            </w:r>
            <w:r w:rsidRPr="00F60ABE">
              <w:rPr>
                <w:rFonts w:ascii="Times New Roman" w:eastAsia="Times New Roman" w:hAnsi="Times New Roman" w:cs="Times New Roman"/>
                <w:color w:val="000000"/>
                <w:sz w:val="28"/>
                <w:szCs w:val="28"/>
                <w:lang w:eastAsia="ru-RU"/>
              </w:rPr>
              <w:t>, признается бюллетенем неустановленной формы и при подсчете голосов не учитывается.</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Член комиссии вправе указать в бюллетене для тайного голосования краткую мотивировку принятого им решения.</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В случае</w:t>
            </w:r>
            <w:proofErr w:type="gramStart"/>
            <w:r w:rsidRPr="00F60ABE">
              <w:rPr>
                <w:rFonts w:ascii="Times New Roman" w:eastAsia="Times New Roman" w:hAnsi="Times New Roman" w:cs="Times New Roman"/>
                <w:color w:val="000000"/>
                <w:sz w:val="28"/>
                <w:szCs w:val="28"/>
                <w:lang w:eastAsia="ru-RU"/>
              </w:rPr>
              <w:t>,</w:t>
            </w:r>
            <w:proofErr w:type="gramEnd"/>
            <w:r w:rsidRPr="00F60ABE">
              <w:rPr>
                <w:rFonts w:ascii="Times New Roman" w:eastAsia="Times New Roman" w:hAnsi="Times New Roman" w:cs="Times New Roman"/>
                <w:color w:val="000000"/>
                <w:sz w:val="28"/>
                <w:szCs w:val="28"/>
                <w:lang w:eastAsia="ru-RU"/>
              </w:rPr>
              <w:t xml:space="preserve"> если после проведенного тайного голосования установлено нарушение норм антикоррупционного законодательства, но не принято решение о применении меры ответственности в виде увольнения в связи с утратой доверия, комиссия проводит открытое голосование, на котором ставится вопрос – рекомендовать главе Администрации </w:t>
            </w:r>
            <w:r>
              <w:rPr>
                <w:rFonts w:ascii="Times New Roman" w:eastAsia="Times New Roman" w:hAnsi="Times New Roman" w:cs="Times New Roman"/>
                <w:color w:val="000000"/>
                <w:sz w:val="28"/>
                <w:szCs w:val="28"/>
                <w:lang w:eastAsia="ru-RU"/>
              </w:rPr>
              <w:t>Синегорского</w:t>
            </w:r>
            <w:r w:rsidRPr="00F60ABE">
              <w:rPr>
                <w:rFonts w:ascii="Times New Roman" w:eastAsia="Times New Roman" w:hAnsi="Times New Roman" w:cs="Times New Roman"/>
                <w:color w:val="000000"/>
                <w:sz w:val="28"/>
                <w:szCs w:val="28"/>
                <w:lang w:eastAsia="ru-RU"/>
              </w:rPr>
              <w:t xml:space="preserve"> сельского поселения применить к муниципальному служащему (руководителю учреждения) иную конкретную меру ответственности или иное мотивированное решение при наличии достаточных для этого оснований. При этом председательствующий на заседании комиссии голосует последним.</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lastRenderedPageBreak/>
              <w:t>Если член комиссии при заполнении бюллетеня для тайного голосования совершил ошибку, он вправе получить новый бюллетень для тайного голосования взамен испорченного.</w:t>
            </w: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Заполненный членом комиссии бюллетень для тайного голосования передается секретарю комиссии в сложенном виде или в конверте, который может предоставляться вместе с письменными принадлежностями члену комиссии.</w:t>
            </w:r>
          </w:p>
        </w:tc>
      </w:tr>
      <w:tr w:rsidR="00F60ABE" w:rsidRPr="00F60ABE" w:rsidTr="000064FE">
        <w:tc>
          <w:tcPr>
            <w:tcW w:w="10053" w:type="dxa"/>
            <w:gridSpan w:val="2"/>
            <w:tcBorders>
              <w:left w:val="single" w:sz="4" w:space="0" w:color="000000"/>
              <w:bottom w:val="single" w:sz="4" w:space="0" w:color="000000"/>
              <w:right w:val="single" w:sz="4" w:space="0" w:color="000000"/>
            </w:tcBorders>
            <w:shd w:val="clear" w:color="auto" w:fill="auto"/>
          </w:tcPr>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lastRenderedPageBreak/>
              <w:t>1. Считаете ли Вы, что сведения о доходах, расходах, об имуществе и обязательствах имущественного характера, представленные муниципальным служащим (руководителем учреждения), являются недостоверными и (или) неполными либо муниципальным служащим не соблюдались требования к служебному поведению и (или) требования об урегулировании конфликта интересов?</w:t>
            </w:r>
          </w:p>
        </w:tc>
      </w:tr>
      <w:tr w:rsidR="00F60ABE" w:rsidRPr="00F60ABE" w:rsidTr="000064FE">
        <w:trPr>
          <w:trHeight w:val="513"/>
        </w:trPr>
        <w:tc>
          <w:tcPr>
            <w:tcW w:w="6619" w:type="dxa"/>
            <w:tcBorders>
              <w:top w:val="single" w:sz="4" w:space="0" w:color="000000"/>
              <w:left w:val="single" w:sz="4" w:space="0" w:color="000000"/>
              <w:bottom w:val="single" w:sz="4" w:space="0" w:color="000000"/>
            </w:tcBorders>
            <w:shd w:val="clear" w:color="auto" w:fill="auto"/>
          </w:tcPr>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ДА</w:t>
            </w:r>
          </w:p>
        </w:tc>
        <w:tc>
          <w:tcPr>
            <w:tcW w:w="3434" w:type="dxa"/>
            <w:tcBorders>
              <w:top w:val="single" w:sz="4" w:space="0" w:color="000000"/>
              <w:bottom w:val="single" w:sz="4" w:space="0" w:color="000000"/>
              <w:right w:val="single" w:sz="4" w:space="0" w:color="000000"/>
            </w:tcBorders>
            <w:shd w:val="clear" w:color="auto" w:fill="auto"/>
          </w:tcPr>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tc>
      </w:tr>
      <w:tr w:rsidR="00F60ABE" w:rsidRPr="00F60ABE" w:rsidTr="000064FE">
        <w:trPr>
          <w:trHeight w:val="591"/>
        </w:trPr>
        <w:tc>
          <w:tcPr>
            <w:tcW w:w="6619" w:type="dxa"/>
            <w:tcBorders>
              <w:top w:val="single" w:sz="4" w:space="0" w:color="000000"/>
              <w:left w:val="single" w:sz="4" w:space="0" w:color="000000"/>
              <w:bottom w:val="single" w:sz="4" w:space="0" w:color="000000"/>
            </w:tcBorders>
            <w:shd w:val="clear" w:color="auto" w:fill="auto"/>
          </w:tcPr>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НЕТ</w:t>
            </w:r>
          </w:p>
        </w:tc>
        <w:tc>
          <w:tcPr>
            <w:tcW w:w="3434" w:type="dxa"/>
            <w:tcBorders>
              <w:top w:val="single" w:sz="4" w:space="0" w:color="000000"/>
              <w:bottom w:val="single" w:sz="4" w:space="0" w:color="000000"/>
              <w:right w:val="single" w:sz="4" w:space="0" w:color="000000"/>
            </w:tcBorders>
            <w:shd w:val="clear" w:color="auto" w:fill="auto"/>
          </w:tcPr>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tc>
      </w:tr>
      <w:tr w:rsidR="00F60ABE" w:rsidRPr="00F60ABE" w:rsidTr="000064FE">
        <w:trPr>
          <w:trHeight w:val="529"/>
        </w:trPr>
        <w:tc>
          <w:tcPr>
            <w:tcW w:w="6619" w:type="dxa"/>
            <w:tcBorders>
              <w:top w:val="single" w:sz="4" w:space="0" w:color="000000"/>
              <w:left w:val="single" w:sz="4" w:space="0" w:color="000000"/>
              <w:bottom w:val="single" w:sz="4" w:space="0" w:color="000000"/>
            </w:tcBorders>
            <w:shd w:val="clear" w:color="auto" w:fill="auto"/>
          </w:tcPr>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ВОЗДЕРЖАЛСЯ</w:t>
            </w:r>
          </w:p>
        </w:tc>
        <w:tc>
          <w:tcPr>
            <w:tcW w:w="3434" w:type="dxa"/>
            <w:tcBorders>
              <w:top w:val="single" w:sz="4" w:space="0" w:color="000000"/>
              <w:bottom w:val="single" w:sz="4" w:space="0" w:color="000000"/>
              <w:right w:val="single" w:sz="4" w:space="0" w:color="000000"/>
            </w:tcBorders>
            <w:shd w:val="clear" w:color="auto" w:fill="auto"/>
          </w:tcPr>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tc>
      </w:tr>
      <w:tr w:rsidR="00F60ABE" w:rsidRPr="00F60ABE" w:rsidTr="000064FE">
        <w:trPr>
          <w:trHeight w:val="529"/>
        </w:trPr>
        <w:tc>
          <w:tcPr>
            <w:tcW w:w="10053" w:type="dxa"/>
            <w:gridSpan w:val="2"/>
            <w:tcBorders>
              <w:left w:val="single" w:sz="4" w:space="0" w:color="000000"/>
              <w:bottom w:val="single" w:sz="4" w:space="0" w:color="000000"/>
              <w:right w:val="single" w:sz="4" w:space="0" w:color="000000"/>
            </w:tcBorders>
            <w:shd w:val="clear" w:color="auto" w:fill="auto"/>
          </w:tcPr>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2. Считаете ли Вы необходимым рекомендовать главе Администрации Синегорского сельского поселения применить к муниципальному служащему (руководителю учреждения) меру ответственности в виде увольнения в связи с утратой доверия?</w:t>
            </w:r>
          </w:p>
        </w:tc>
      </w:tr>
      <w:tr w:rsidR="00F60ABE" w:rsidRPr="00F60ABE" w:rsidTr="000064FE">
        <w:trPr>
          <w:trHeight w:val="513"/>
        </w:trPr>
        <w:tc>
          <w:tcPr>
            <w:tcW w:w="6619" w:type="dxa"/>
            <w:tcBorders>
              <w:top w:val="single" w:sz="4" w:space="0" w:color="000000"/>
              <w:left w:val="single" w:sz="4" w:space="0" w:color="000000"/>
              <w:bottom w:val="single" w:sz="4" w:space="0" w:color="000000"/>
            </w:tcBorders>
            <w:shd w:val="clear" w:color="auto" w:fill="auto"/>
          </w:tcPr>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ДА</w:t>
            </w:r>
          </w:p>
        </w:tc>
        <w:tc>
          <w:tcPr>
            <w:tcW w:w="3434" w:type="dxa"/>
            <w:tcBorders>
              <w:top w:val="single" w:sz="4" w:space="0" w:color="000000"/>
              <w:bottom w:val="single" w:sz="4" w:space="0" w:color="000000"/>
              <w:right w:val="single" w:sz="4" w:space="0" w:color="000000"/>
            </w:tcBorders>
            <w:shd w:val="clear" w:color="auto" w:fill="auto"/>
          </w:tcPr>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tc>
      </w:tr>
      <w:tr w:rsidR="00F60ABE" w:rsidRPr="00F60ABE" w:rsidTr="000064FE">
        <w:trPr>
          <w:trHeight w:val="591"/>
        </w:trPr>
        <w:tc>
          <w:tcPr>
            <w:tcW w:w="6619" w:type="dxa"/>
            <w:tcBorders>
              <w:top w:val="single" w:sz="4" w:space="0" w:color="000000"/>
              <w:left w:val="single" w:sz="4" w:space="0" w:color="000000"/>
              <w:bottom w:val="single" w:sz="4" w:space="0" w:color="000000"/>
            </w:tcBorders>
            <w:shd w:val="clear" w:color="auto" w:fill="auto"/>
          </w:tcPr>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НЕТ</w:t>
            </w:r>
          </w:p>
        </w:tc>
        <w:tc>
          <w:tcPr>
            <w:tcW w:w="3434" w:type="dxa"/>
            <w:tcBorders>
              <w:top w:val="single" w:sz="4" w:space="0" w:color="000000"/>
              <w:bottom w:val="single" w:sz="4" w:space="0" w:color="000000"/>
              <w:right w:val="single" w:sz="4" w:space="0" w:color="000000"/>
            </w:tcBorders>
            <w:shd w:val="clear" w:color="auto" w:fill="auto"/>
          </w:tcPr>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tc>
      </w:tr>
      <w:tr w:rsidR="00F60ABE" w:rsidRPr="00F60ABE" w:rsidTr="000064FE">
        <w:trPr>
          <w:trHeight w:val="529"/>
        </w:trPr>
        <w:tc>
          <w:tcPr>
            <w:tcW w:w="6619" w:type="dxa"/>
            <w:tcBorders>
              <w:top w:val="single" w:sz="4" w:space="0" w:color="000000"/>
              <w:left w:val="single" w:sz="4" w:space="0" w:color="000000"/>
              <w:bottom w:val="single" w:sz="4" w:space="0" w:color="000000"/>
            </w:tcBorders>
            <w:shd w:val="clear" w:color="auto" w:fill="auto"/>
          </w:tcPr>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ВОЗДЕРЖАЛСЯ</w:t>
            </w:r>
          </w:p>
        </w:tc>
        <w:tc>
          <w:tcPr>
            <w:tcW w:w="3434" w:type="dxa"/>
            <w:tcBorders>
              <w:top w:val="single" w:sz="4" w:space="0" w:color="000000"/>
              <w:bottom w:val="single" w:sz="4" w:space="0" w:color="000000"/>
              <w:right w:val="single" w:sz="4" w:space="0" w:color="000000"/>
            </w:tcBorders>
            <w:shd w:val="clear" w:color="auto" w:fill="auto"/>
          </w:tcPr>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tc>
      </w:tr>
      <w:tr w:rsidR="00F60ABE" w:rsidRPr="00F60ABE" w:rsidTr="000064FE">
        <w:trPr>
          <w:trHeight w:val="353"/>
        </w:trPr>
        <w:tc>
          <w:tcPr>
            <w:tcW w:w="10053" w:type="dxa"/>
            <w:gridSpan w:val="2"/>
            <w:tcBorders>
              <w:left w:val="single" w:sz="4" w:space="0" w:color="000000"/>
              <w:bottom w:val="single" w:sz="4" w:space="0" w:color="000000"/>
              <w:right w:val="single" w:sz="4" w:space="0" w:color="000000"/>
            </w:tcBorders>
            <w:shd w:val="clear" w:color="auto" w:fill="auto"/>
          </w:tcPr>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p>
        </w:tc>
      </w:tr>
      <w:tr w:rsidR="00F60ABE" w:rsidRPr="00F60ABE" w:rsidTr="000064FE">
        <w:trPr>
          <w:trHeight w:val="529"/>
        </w:trPr>
        <w:tc>
          <w:tcPr>
            <w:tcW w:w="10053" w:type="dxa"/>
            <w:gridSpan w:val="2"/>
            <w:tcBorders>
              <w:left w:val="single" w:sz="4" w:space="0" w:color="000000"/>
              <w:bottom w:val="single" w:sz="4" w:space="0" w:color="000000"/>
              <w:right w:val="single" w:sz="4" w:space="0" w:color="000000"/>
            </w:tcBorders>
            <w:shd w:val="clear" w:color="auto" w:fill="auto"/>
          </w:tcPr>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0ABE">
              <w:rPr>
                <w:rFonts w:ascii="Times New Roman" w:eastAsia="Times New Roman" w:hAnsi="Times New Roman" w:cs="Times New Roman"/>
                <w:color w:val="000000"/>
                <w:sz w:val="28"/>
                <w:szCs w:val="28"/>
                <w:lang w:eastAsia="ru-RU"/>
              </w:rPr>
              <w:t>(мотивировка принятого</w:t>
            </w:r>
            <w:bookmarkStart w:id="6" w:name="_GoBack1"/>
            <w:bookmarkEnd w:id="6"/>
            <w:r w:rsidRPr="00F60ABE">
              <w:rPr>
                <w:rFonts w:ascii="Times New Roman" w:eastAsia="Times New Roman" w:hAnsi="Times New Roman" w:cs="Times New Roman"/>
                <w:color w:val="000000"/>
                <w:sz w:val="28"/>
                <w:szCs w:val="28"/>
                <w:lang w:eastAsia="ru-RU"/>
              </w:rPr>
              <w:t xml:space="preserve"> решения)»</w:t>
            </w:r>
          </w:p>
        </w:tc>
      </w:tr>
      <w:tr w:rsidR="00F60ABE" w:rsidRPr="00F60ABE" w:rsidTr="000064FE">
        <w:trPr>
          <w:trHeight w:val="345"/>
        </w:trPr>
        <w:tc>
          <w:tcPr>
            <w:tcW w:w="10053" w:type="dxa"/>
            <w:gridSpan w:val="2"/>
            <w:tcBorders>
              <w:left w:val="single" w:sz="4" w:space="0" w:color="000000"/>
              <w:bottom w:val="single" w:sz="4" w:space="0" w:color="000000"/>
              <w:right w:val="single" w:sz="4" w:space="0" w:color="000000"/>
            </w:tcBorders>
            <w:shd w:val="clear" w:color="auto" w:fill="auto"/>
          </w:tcPr>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p>
        </w:tc>
      </w:tr>
      <w:tr w:rsidR="00F60ABE" w:rsidRPr="00F60ABE" w:rsidTr="000064FE">
        <w:trPr>
          <w:trHeight w:val="360"/>
        </w:trPr>
        <w:tc>
          <w:tcPr>
            <w:tcW w:w="10053" w:type="dxa"/>
            <w:gridSpan w:val="2"/>
            <w:tcBorders>
              <w:left w:val="single" w:sz="4" w:space="0" w:color="000000"/>
              <w:bottom w:val="single" w:sz="4" w:space="0" w:color="000000"/>
              <w:right w:val="single" w:sz="4" w:space="0" w:color="000000"/>
            </w:tcBorders>
            <w:shd w:val="clear" w:color="auto" w:fill="auto"/>
          </w:tcPr>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lang w:eastAsia="ru-RU"/>
              </w:rPr>
            </w:pPr>
          </w:p>
        </w:tc>
      </w:tr>
    </w:tbl>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F60ABE" w:rsidRPr="00F60ABE" w:rsidRDefault="00F60ABE" w:rsidP="00F60AB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F60ABE" w:rsidRPr="00F60ABE" w:rsidRDefault="00F60ABE" w:rsidP="00F60ABE">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F60ABE" w:rsidRPr="00F60ABE" w:rsidRDefault="00F60ABE" w:rsidP="00F60ABE">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F60ABE" w:rsidRPr="00F60ABE" w:rsidRDefault="00F60ABE" w:rsidP="00F60ABE">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F60ABE" w:rsidRPr="00F60ABE" w:rsidRDefault="00F60ABE" w:rsidP="00F60ABE">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rsidR="00F60ABE" w:rsidRPr="00D476F1" w:rsidRDefault="00F60ABE" w:rsidP="00F60ABE">
      <w:pPr>
        <w:autoSpaceDE w:val="0"/>
        <w:autoSpaceDN w:val="0"/>
        <w:adjustRightInd w:val="0"/>
        <w:spacing w:after="0" w:line="240" w:lineRule="auto"/>
        <w:rPr>
          <w:rFonts w:ascii="Times New Roman" w:eastAsia="Times New Roman" w:hAnsi="Times New Roman" w:cs="Times New Roman"/>
          <w:sz w:val="28"/>
          <w:szCs w:val="28"/>
          <w:lang w:eastAsia="ru-RU"/>
        </w:rPr>
      </w:pPr>
      <w:r w:rsidRPr="00D476F1">
        <w:rPr>
          <w:rFonts w:ascii="Times New Roman" w:eastAsia="Times New Roman" w:hAnsi="Times New Roman" w:cs="Times New Roman"/>
          <w:sz w:val="28"/>
          <w:szCs w:val="28"/>
          <w:lang w:eastAsia="ru-RU"/>
        </w:rPr>
        <w:t xml:space="preserve">Заведующий сектором </w:t>
      </w:r>
      <w:proofErr w:type="gramStart"/>
      <w:r w:rsidRPr="00D476F1">
        <w:rPr>
          <w:rFonts w:ascii="Times New Roman" w:eastAsia="Times New Roman" w:hAnsi="Times New Roman" w:cs="Times New Roman"/>
          <w:sz w:val="28"/>
          <w:szCs w:val="28"/>
          <w:lang w:eastAsia="ru-RU"/>
        </w:rPr>
        <w:t>по</w:t>
      </w:r>
      <w:proofErr w:type="gramEnd"/>
      <w:r w:rsidRPr="00D476F1">
        <w:rPr>
          <w:rFonts w:ascii="Times New Roman" w:eastAsia="Times New Roman" w:hAnsi="Times New Roman" w:cs="Times New Roman"/>
          <w:sz w:val="28"/>
          <w:szCs w:val="28"/>
          <w:lang w:eastAsia="ru-RU"/>
        </w:rPr>
        <w:t xml:space="preserve"> общим </w:t>
      </w:r>
    </w:p>
    <w:p w:rsidR="00F60ABE" w:rsidRPr="00D476F1" w:rsidRDefault="00F60ABE" w:rsidP="00F60ABE">
      <w:pPr>
        <w:autoSpaceDE w:val="0"/>
        <w:autoSpaceDN w:val="0"/>
        <w:adjustRightInd w:val="0"/>
        <w:spacing w:after="0" w:line="240" w:lineRule="auto"/>
        <w:rPr>
          <w:rFonts w:ascii="Times New Roman" w:eastAsia="Times New Roman" w:hAnsi="Times New Roman" w:cs="Times New Roman"/>
          <w:sz w:val="28"/>
          <w:szCs w:val="28"/>
          <w:lang w:eastAsia="ru-RU"/>
        </w:rPr>
      </w:pPr>
      <w:r w:rsidRPr="00D476F1">
        <w:rPr>
          <w:rFonts w:ascii="Times New Roman" w:eastAsia="Times New Roman" w:hAnsi="Times New Roman" w:cs="Times New Roman"/>
          <w:sz w:val="28"/>
          <w:szCs w:val="28"/>
          <w:lang w:eastAsia="ru-RU"/>
        </w:rPr>
        <w:t>и земельно-правовым вопросам                                                        С.П.</w:t>
      </w:r>
      <w:r>
        <w:rPr>
          <w:rFonts w:ascii="Times New Roman" w:eastAsia="Times New Roman" w:hAnsi="Times New Roman" w:cs="Times New Roman"/>
          <w:sz w:val="28"/>
          <w:szCs w:val="28"/>
          <w:lang w:eastAsia="ru-RU"/>
        </w:rPr>
        <w:t xml:space="preserve"> </w:t>
      </w:r>
      <w:r w:rsidRPr="00D476F1">
        <w:rPr>
          <w:rFonts w:ascii="Times New Roman" w:eastAsia="Times New Roman" w:hAnsi="Times New Roman" w:cs="Times New Roman"/>
          <w:sz w:val="28"/>
          <w:szCs w:val="28"/>
          <w:lang w:eastAsia="ru-RU"/>
        </w:rPr>
        <w:t>Беседина</w:t>
      </w:r>
    </w:p>
    <w:p w:rsidR="00DC7C4E" w:rsidRDefault="00DC7C4E"/>
    <w:sectPr w:rsidR="00DC7C4E" w:rsidSect="001F5E4E">
      <w:pgSz w:w="11906" w:h="16838"/>
      <w:pgMar w:top="737"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1BA"/>
    <w:rsid w:val="00004436"/>
    <w:rsid w:val="00066AD6"/>
    <w:rsid w:val="000D6B03"/>
    <w:rsid w:val="00174AA8"/>
    <w:rsid w:val="003715F1"/>
    <w:rsid w:val="006211BA"/>
    <w:rsid w:val="00A75136"/>
    <w:rsid w:val="00CD630F"/>
    <w:rsid w:val="00D476F1"/>
    <w:rsid w:val="00DC7C4E"/>
    <w:rsid w:val="00F60ABE"/>
    <w:rsid w:val="00FB3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76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76F1"/>
    <w:rPr>
      <w:rFonts w:ascii="Tahoma" w:hAnsi="Tahoma" w:cs="Tahoma"/>
      <w:sz w:val="16"/>
      <w:szCs w:val="16"/>
    </w:rPr>
  </w:style>
  <w:style w:type="paragraph" w:styleId="a5">
    <w:name w:val="List Paragraph"/>
    <w:basedOn w:val="a"/>
    <w:uiPriority w:val="34"/>
    <w:qFormat/>
    <w:rsid w:val="00D476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76F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76F1"/>
    <w:rPr>
      <w:rFonts w:ascii="Tahoma" w:hAnsi="Tahoma" w:cs="Tahoma"/>
      <w:sz w:val="16"/>
      <w:szCs w:val="16"/>
    </w:rPr>
  </w:style>
  <w:style w:type="paragraph" w:styleId="a5">
    <w:name w:val="List Paragraph"/>
    <w:basedOn w:val="a"/>
    <w:uiPriority w:val="34"/>
    <w:qFormat/>
    <w:rsid w:val="00D476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9988434.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12064203.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21</Pages>
  <Words>7731</Words>
  <Characters>44070</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CityLine</dc:creator>
  <cp:lastModifiedBy>CityLine</cp:lastModifiedBy>
  <cp:revision>8</cp:revision>
  <cp:lastPrinted>2024-05-06T11:09:00Z</cp:lastPrinted>
  <dcterms:created xsi:type="dcterms:W3CDTF">2024-04-04T06:35:00Z</dcterms:created>
  <dcterms:modified xsi:type="dcterms:W3CDTF">2024-05-06T11:13:00Z</dcterms:modified>
</cp:coreProperties>
</file>