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2F0" w:rsidRPr="009342F0" w:rsidRDefault="009342F0" w:rsidP="009342F0">
      <w:pPr>
        <w:tabs>
          <w:tab w:val="left" w:pos="8080"/>
        </w:tabs>
        <w:spacing w:after="0" w:line="240" w:lineRule="auto"/>
        <w:jc w:val="center"/>
        <w:rPr>
          <w:rFonts w:ascii="Times New Roman" w:eastAsia="Times New Roman" w:hAnsi="Times New Roman" w:cs="Arial"/>
          <w:noProof/>
          <w:sz w:val="20"/>
          <w:szCs w:val="16"/>
          <w:lang w:eastAsia="ru-RU"/>
        </w:rPr>
      </w:pPr>
      <w:r>
        <w:rPr>
          <w:rFonts w:ascii="Times New Roman" w:eastAsia="Times New Roman" w:hAnsi="Times New Roman" w:cs="Arial"/>
          <w:noProof/>
          <w:sz w:val="20"/>
          <w:szCs w:val="16"/>
          <w:lang w:eastAsia="ru-RU"/>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9342F0" w:rsidRPr="009342F0" w:rsidRDefault="009342F0" w:rsidP="009342F0">
      <w:pPr>
        <w:tabs>
          <w:tab w:val="left" w:pos="8080"/>
        </w:tabs>
        <w:spacing w:after="0" w:line="240" w:lineRule="auto"/>
        <w:jc w:val="center"/>
        <w:rPr>
          <w:rFonts w:ascii="Times New Roman" w:eastAsia="Times New Roman" w:hAnsi="Times New Roman" w:cs="Arial"/>
          <w:noProof/>
          <w:sz w:val="28"/>
          <w:szCs w:val="28"/>
          <w:lang w:eastAsia="ru-RU"/>
        </w:rPr>
      </w:pPr>
      <w:r w:rsidRPr="009342F0">
        <w:rPr>
          <w:rFonts w:ascii="Times New Roman" w:eastAsia="Times New Roman" w:hAnsi="Times New Roman" w:cs="Arial"/>
          <w:noProof/>
          <w:sz w:val="28"/>
          <w:szCs w:val="28"/>
          <w:lang w:eastAsia="ru-RU"/>
        </w:rPr>
        <w:t>РОССИЙСКАЯ ФЕДЕРАЦИЯ</w:t>
      </w:r>
    </w:p>
    <w:p w:rsidR="009342F0" w:rsidRPr="009342F0" w:rsidRDefault="009342F0" w:rsidP="009342F0">
      <w:pPr>
        <w:tabs>
          <w:tab w:val="left" w:pos="8080"/>
        </w:tabs>
        <w:spacing w:after="0" w:line="240" w:lineRule="auto"/>
        <w:jc w:val="center"/>
        <w:rPr>
          <w:rFonts w:ascii="Times New Roman" w:eastAsia="Times New Roman" w:hAnsi="Times New Roman" w:cs="Arial"/>
          <w:noProof/>
          <w:sz w:val="28"/>
          <w:szCs w:val="28"/>
          <w:lang w:eastAsia="ru-RU"/>
        </w:rPr>
      </w:pPr>
      <w:r w:rsidRPr="009342F0">
        <w:rPr>
          <w:rFonts w:ascii="Times New Roman" w:eastAsia="Times New Roman" w:hAnsi="Times New Roman" w:cs="Arial"/>
          <w:noProof/>
          <w:sz w:val="28"/>
          <w:szCs w:val="28"/>
          <w:lang w:eastAsia="ru-RU"/>
        </w:rPr>
        <w:t>РОСТОВСКАЯ ОБЛАСТЬ</w:t>
      </w:r>
    </w:p>
    <w:p w:rsidR="009342F0" w:rsidRPr="009342F0" w:rsidRDefault="009342F0" w:rsidP="009342F0">
      <w:pPr>
        <w:tabs>
          <w:tab w:val="left" w:pos="8080"/>
        </w:tabs>
        <w:spacing w:after="0" w:line="240" w:lineRule="auto"/>
        <w:jc w:val="center"/>
        <w:rPr>
          <w:rFonts w:ascii="Times New Roman" w:eastAsia="Times New Roman" w:hAnsi="Times New Roman" w:cs="Arial"/>
          <w:noProof/>
          <w:sz w:val="28"/>
          <w:szCs w:val="28"/>
          <w:lang w:eastAsia="ru-RU"/>
        </w:rPr>
      </w:pPr>
      <w:r w:rsidRPr="009342F0">
        <w:rPr>
          <w:rFonts w:ascii="Times New Roman" w:eastAsia="Times New Roman" w:hAnsi="Times New Roman" w:cs="Arial"/>
          <w:noProof/>
          <w:sz w:val="28"/>
          <w:szCs w:val="28"/>
          <w:lang w:eastAsia="ru-RU"/>
        </w:rPr>
        <w:t>МУНИЦИПАЛЬНОЕ ОБРАЗОВАНИЕ</w:t>
      </w:r>
    </w:p>
    <w:p w:rsidR="009342F0" w:rsidRPr="009342F0" w:rsidRDefault="009342F0" w:rsidP="009342F0">
      <w:pPr>
        <w:tabs>
          <w:tab w:val="left" w:pos="8080"/>
        </w:tabs>
        <w:spacing w:after="0" w:line="240" w:lineRule="auto"/>
        <w:jc w:val="center"/>
        <w:rPr>
          <w:rFonts w:ascii="Times New Roman" w:eastAsia="Times New Roman" w:hAnsi="Times New Roman" w:cs="Arial"/>
          <w:noProof/>
          <w:sz w:val="28"/>
          <w:szCs w:val="28"/>
          <w:lang w:eastAsia="ru-RU"/>
        </w:rPr>
      </w:pPr>
      <w:r w:rsidRPr="009342F0">
        <w:rPr>
          <w:rFonts w:ascii="Times New Roman" w:eastAsia="Times New Roman" w:hAnsi="Times New Roman" w:cs="Arial"/>
          <w:noProof/>
          <w:sz w:val="28"/>
          <w:szCs w:val="28"/>
          <w:lang w:eastAsia="ru-RU"/>
        </w:rPr>
        <w:t>«СИНЕГОРСКОЕ СЕЛЬСКОЕ ПОСЕЛЕНИЕ»</w:t>
      </w:r>
    </w:p>
    <w:p w:rsidR="009342F0" w:rsidRPr="009342F0" w:rsidRDefault="009342F0" w:rsidP="009342F0">
      <w:pPr>
        <w:spacing w:after="0" w:line="240" w:lineRule="auto"/>
        <w:jc w:val="center"/>
        <w:rPr>
          <w:rFonts w:ascii="Times New Roman" w:eastAsia="Times New Roman" w:hAnsi="Times New Roman" w:cs="Times New Roman"/>
          <w:sz w:val="28"/>
          <w:szCs w:val="28"/>
          <w:lang w:eastAsia="ru-RU"/>
        </w:rPr>
      </w:pPr>
      <w:r w:rsidRPr="009342F0">
        <w:rPr>
          <w:rFonts w:ascii="Times New Roman" w:eastAsia="Times New Roman" w:hAnsi="Times New Roman" w:cs="Times New Roman"/>
          <w:sz w:val="28"/>
          <w:szCs w:val="28"/>
          <w:lang w:eastAsia="ru-RU"/>
        </w:rPr>
        <w:t>АДМИНИСТРАЦИЯ СИНЕГОРСКОГО СЕЛЬСКОГО ПОСЕЛЕНИЯ</w:t>
      </w:r>
    </w:p>
    <w:p w:rsidR="009342F0" w:rsidRPr="009342F0" w:rsidRDefault="009342F0" w:rsidP="009342F0">
      <w:pPr>
        <w:spacing w:after="0" w:line="240" w:lineRule="auto"/>
        <w:jc w:val="center"/>
        <w:rPr>
          <w:rFonts w:ascii="Times New Roman" w:eastAsia="Times New Roman" w:hAnsi="Times New Roman" w:cs="Times New Roman"/>
          <w:b/>
          <w:sz w:val="28"/>
          <w:szCs w:val="28"/>
          <w:lang w:eastAsia="ru-RU"/>
        </w:rPr>
      </w:pPr>
      <w:r w:rsidRPr="009342F0">
        <w:rPr>
          <w:rFonts w:ascii="Times New Roman" w:eastAsia="Times New Roman" w:hAnsi="Times New Roman" w:cs="Times New Roman"/>
          <w:b/>
          <w:sz w:val="28"/>
          <w:szCs w:val="28"/>
          <w:lang w:eastAsia="ru-RU"/>
        </w:rPr>
        <w:t>ПОСТАНОВЛЕНИЕ</w:t>
      </w:r>
    </w:p>
    <w:p w:rsidR="0052617A" w:rsidRDefault="0052617A" w:rsidP="009342F0">
      <w:pPr>
        <w:spacing w:after="0" w:line="240" w:lineRule="auto"/>
        <w:jc w:val="center"/>
        <w:rPr>
          <w:rFonts w:ascii="Times New Roman" w:eastAsia="Times New Roman" w:hAnsi="Times New Roman" w:cs="Times New Roman"/>
          <w:sz w:val="28"/>
          <w:szCs w:val="28"/>
          <w:lang w:eastAsia="ru-RU"/>
        </w:rPr>
      </w:pPr>
    </w:p>
    <w:p w:rsidR="009342F0" w:rsidRPr="009342F0" w:rsidRDefault="009342F0" w:rsidP="009342F0">
      <w:pPr>
        <w:spacing w:after="0" w:line="240" w:lineRule="auto"/>
        <w:jc w:val="center"/>
        <w:rPr>
          <w:rFonts w:ascii="Times New Roman" w:eastAsia="Times New Roman" w:hAnsi="Times New Roman" w:cs="Times New Roman"/>
          <w:sz w:val="28"/>
          <w:szCs w:val="28"/>
          <w:lang w:eastAsia="ru-RU"/>
        </w:rPr>
      </w:pPr>
      <w:r w:rsidRPr="009342F0">
        <w:rPr>
          <w:rFonts w:ascii="Times New Roman" w:eastAsia="Times New Roman" w:hAnsi="Times New Roman" w:cs="Times New Roman"/>
          <w:sz w:val="28"/>
          <w:szCs w:val="28"/>
          <w:lang w:eastAsia="ru-RU"/>
        </w:rPr>
        <w:softHyphen/>
      </w:r>
      <w:r w:rsidRPr="009342F0">
        <w:rPr>
          <w:rFonts w:ascii="Times New Roman" w:eastAsia="Times New Roman" w:hAnsi="Times New Roman" w:cs="Times New Roman"/>
          <w:sz w:val="28"/>
          <w:szCs w:val="28"/>
          <w:lang w:eastAsia="ru-RU"/>
        </w:rPr>
        <w:softHyphen/>
      </w:r>
      <w:r w:rsidRPr="009342F0">
        <w:rPr>
          <w:rFonts w:ascii="Times New Roman" w:eastAsia="Times New Roman" w:hAnsi="Times New Roman" w:cs="Times New Roman"/>
          <w:sz w:val="28"/>
          <w:szCs w:val="28"/>
          <w:lang w:eastAsia="ru-RU"/>
        </w:rPr>
        <w:softHyphen/>
        <w:t xml:space="preserve">     </w:t>
      </w:r>
      <w:r w:rsidR="0052617A">
        <w:rPr>
          <w:rFonts w:ascii="Times New Roman" w:eastAsia="Times New Roman" w:hAnsi="Times New Roman" w:cs="Times New Roman"/>
          <w:sz w:val="28"/>
          <w:szCs w:val="28"/>
          <w:lang w:eastAsia="ru-RU"/>
        </w:rPr>
        <w:t>17.</w:t>
      </w:r>
      <w:r w:rsidR="000C1F51">
        <w:rPr>
          <w:rFonts w:ascii="Times New Roman" w:eastAsia="Times New Roman" w:hAnsi="Times New Roman" w:cs="Times New Roman"/>
          <w:sz w:val="28"/>
          <w:szCs w:val="28"/>
          <w:lang w:eastAsia="ru-RU"/>
        </w:rPr>
        <w:t>06</w:t>
      </w:r>
      <w:r w:rsidR="001362BB">
        <w:rPr>
          <w:rFonts w:ascii="Times New Roman" w:eastAsia="Times New Roman" w:hAnsi="Times New Roman" w:cs="Times New Roman"/>
          <w:sz w:val="28"/>
          <w:szCs w:val="28"/>
          <w:lang w:eastAsia="ru-RU"/>
        </w:rPr>
        <w:t>.2025</w:t>
      </w:r>
      <w:r w:rsidRPr="009342F0">
        <w:rPr>
          <w:rFonts w:ascii="Times New Roman" w:eastAsia="Times New Roman" w:hAnsi="Times New Roman" w:cs="Times New Roman"/>
          <w:sz w:val="28"/>
          <w:szCs w:val="28"/>
          <w:lang w:eastAsia="ru-RU"/>
        </w:rPr>
        <w:t xml:space="preserve">     №</w:t>
      </w:r>
      <w:r w:rsidR="00B57C1B">
        <w:rPr>
          <w:rFonts w:ascii="Times New Roman" w:eastAsia="Times New Roman" w:hAnsi="Times New Roman" w:cs="Times New Roman"/>
          <w:sz w:val="28"/>
          <w:szCs w:val="28"/>
          <w:lang w:eastAsia="ru-RU"/>
        </w:rPr>
        <w:t xml:space="preserve"> </w:t>
      </w:r>
      <w:r w:rsidR="0052617A">
        <w:rPr>
          <w:rFonts w:ascii="Times New Roman" w:eastAsia="Times New Roman" w:hAnsi="Times New Roman" w:cs="Times New Roman"/>
          <w:sz w:val="28"/>
          <w:szCs w:val="28"/>
          <w:lang w:eastAsia="ru-RU"/>
        </w:rPr>
        <w:t>96</w:t>
      </w:r>
    </w:p>
    <w:p w:rsidR="009342F0" w:rsidRPr="009342F0" w:rsidRDefault="009342F0" w:rsidP="009342F0">
      <w:pPr>
        <w:spacing w:after="0" w:line="240" w:lineRule="auto"/>
        <w:jc w:val="both"/>
        <w:rPr>
          <w:rFonts w:ascii="Times New Roman" w:eastAsia="Times New Roman" w:hAnsi="Times New Roman" w:cs="Times New Roman"/>
          <w:sz w:val="28"/>
          <w:szCs w:val="28"/>
          <w:lang w:eastAsia="ru-RU"/>
        </w:rPr>
      </w:pPr>
      <w:r w:rsidRPr="009342F0">
        <w:rPr>
          <w:rFonts w:ascii="Times New Roman" w:eastAsia="Times New Roman" w:hAnsi="Times New Roman" w:cs="Times New Roman"/>
          <w:sz w:val="28"/>
          <w:szCs w:val="28"/>
          <w:lang w:eastAsia="ru-RU"/>
        </w:rPr>
        <w:t xml:space="preserve">              </w:t>
      </w:r>
    </w:p>
    <w:p w:rsidR="009342F0" w:rsidRPr="009342F0" w:rsidRDefault="009342F0" w:rsidP="009342F0">
      <w:pPr>
        <w:spacing w:after="0" w:line="240" w:lineRule="auto"/>
        <w:jc w:val="center"/>
        <w:rPr>
          <w:rFonts w:ascii="Times New Roman" w:eastAsia="Times New Roman" w:hAnsi="Times New Roman" w:cs="Times New Roman"/>
          <w:sz w:val="28"/>
          <w:szCs w:val="28"/>
          <w:lang w:eastAsia="ru-RU"/>
        </w:rPr>
      </w:pPr>
      <w:r w:rsidRPr="009342F0">
        <w:rPr>
          <w:rFonts w:ascii="Times New Roman" w:eastAsia="Times New Roman" w:hAnsi="Times New Roman" w:cs="Times New Roman"/>
          <w:sz w:val="28"/>
          <w:szCs w:val="28"/>
          <w:lang w:eastAsia="ru-RU"/>
        </w:rPr>
        <w:t>п. Синегорский</w:t>
      </w:r>
    </w:p>
    <w:p w:rsidR="009342F0" w:rsidRPr="009342F0" w:rsidRDefault="009342F0" w:rsidP="009342F0">
      <w:pPr>
        <w:spacing w:after="0" w:line="240" w:lineRule="auto"/>
        <w:jc w:val="both"/>
        <w:rPr>
          <w:rFonts w:ascii="Times New Roman" w:eastAsia="Times New Roman" w:hAnsi="Times New Roman" w:cs="Times New Roman"/>
          <w:sz w:val="28"/>
          <w:szCs w:val="28"/>
          <w:lang w:eastAsia="ru-RU"/>
        </w:rPr>
      </w:pPr>
    </w:p>
    <w:p w:rsidR="000C1F51" w:rsidRPr="000C1F51" w:rsidRDefault="000C1F51" w:rsidP="000C1F51">
      <w:pPr>
        <w:numPr>
          <w:ilvl w:val="0"/>
          <w:numId w:val="1"/>
        </w:numPr>
        <w:suppressAutoHyphens/>
        <w:spacing w:after="0" w:line="240" w:lineRule="auto"/>
        <w:ind w:left="431" w:hanging="431"/>
        <w:jc w:val="center"/>
        <w:rPr>
          <w:rFonts w:ascii="Times New Roman" w:eastAsia="Times New Roman" w:hAnsi="Times New Roman" w:cs="Times New Roman"/>
          <w:color w:val="000000"/>
          <w:sz w:val="28"/>
          <w:szCs w:val="28"/>
          <w:lang w:eastAsia="ar-SA"/>
        </w:rPr>
      </w:pPr>
      <w:proofErr w:type="gramStart"/>
      <w:r w:rsidRPr="000C1F51">
        <w:rPr>
          <w:rFonts w:ascii="Times New Roman" w:eastAsia="Times New Roman" w:hAnsi="Times New Roman" w:cs="Times New Roman"/>
          <w:b/>
          <w:color w:val="000000"/>
          <w:sz w:val="28"/>
          <w:szCs w:val="28"/>
          <w:lang w:eastAsia="ar-SA"/>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sidRPr="000C1F51">
        <w:rPr>
          <w:rFonts w:ascii="Times New Roman" w:eastAsia="Times New Roman" w:hAnsi="Times New Roman" w:cs="Times New Roman"/>
          <w:b/>
          <w:color w:val="000000"/>
          <w:sz w:val="28"/>
          <w:szCs w:val="28"/>
          <w:lang w:eastAsia="ar-SA"/>
        </w:rPr>
        <w:t xml:space="preserve"> или юридических лиц не причиняется</w:t>
      </w:r>
    </w:p>
    <w:p w:rsidR="000C1F51" w:rsidRPr="000C1F51" w:rsidRDefault="000C1F51" w:rsidP="000C1F51">
      <w:pPr>
        <w:numPr>
          <w:ilvl w:val="0"/>
          <w:numId w:val="1"/>
        </w:numPr>
        <w:suppressAutoHyphens/>
        <w:spacing w:after="0" w:line="240" w:lineRule="auto"/>
        <w:ind w:left="431" w:hanging="431"/>
        <w:jc w:val="center"/>
        <w:rPr>
          <w:rFonts w:ascii="Times New Roman" w:eastAsia="Times New Roman" w:hAnsi="Times New Roman" w:cs="Times New Roman"/>
          <w:color w:val="000000"/>
          <w:sz w:val="24"/>
          <w:szCs w:val="24"/>
          <w:lang w:eastAsia="ar-SA"/>
        </w:rPr>
      </w:pPr>
    </w:p>
    <w:p w:rsidR="009342F0" w:rsidRPr="009342F0" w:rsidRDefault="000C1F51" w:rsidP="009342F0">
      <w:pPr>
        <w:spacing w:after="0" w:line="240" w:lineRule="auto"/>
        <w:ind w:firstLine="709"/>
        <w:jc w:val="both"/>
        <w:rPr>
          <w:rFonts w:ascii="Times New Roman" w:eastAsia="Times New Roman" w:hAnsi="Times New Roman" w:cs="Times New Roman"/>
          <w:sz w:val="28"/>
          <w:szCs w:val="28"/>
          <w:lang w:eastAsia="ru-RU"/>
        </w:rPr>
      </w:pPr>
      <w:r w:rsidRPr="000C1F51">
        <w:rPr>
          <w:rFonts w:ascii="Times New Roman" w:eastAsia="Times New Roman" w:hAnsi="Times New Roman" w:cs="Times New Roman"/>
          <w:sz w:val="28"/>
          <w:szCs w:val="28"/>
          <w:lang w:eastAsia="ru-RU"/>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w:t>
      </w:r>
      <w:proofErr w:type="gramStart"/>
      <w:r w:rsidRPr="000C1F51">
        <w:rPr>
          <w:rFonts w:ascii="Times New Roman" w:eastAsia="Times New Roman" w:hAnsi="Times New Roman" w:cs="Times New Roman"/>
          <w:sz w:val="28"/>
          <w:szCs w:val="28"/>
          <w:lang w:eastAsia="ru-RU"/>
        </w:rPr>
        <w:t>в</w:t>
      </w:r>
      <w:proofErr w:type="gramEnd"/>
      <w:r w:rsidRPr="000C1F51">
        <w:rPr>
          <w:rFonts w:ascii="Times New Roman" w:eastAsia="Times New Roman" w:hAnsi="Times New Roman" w:cs="Times New Roman"/>
          <w:sz w:val="28"/>
          <w:szCs w:val="28"/>
          <w:lang w:eastAsia="ru-RU"/>
        </w:rPr>
        <w:t xml:space="preserve"> Российской Федерации», Уставом </w:t>
      </w:r>
      <w:r>
        <w:rPr>
          <w:rFonts w:ascii="Times New Roman" w:eastAsia="Times New Roman" w:hAnsi="Times New Roman" w:cs="Times New Roman"/>
          <w:sz w:val="28"/>
          <w:szCs w:val="28"/>
          <w:lang w:eastAsia="ru-RU"/>
        </w:rPr>
        <w:t>Синегорского</w:t>
      </w:r>
      <w:r w:rsidRPr="000C1F51">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Белокалитвинского</w:t>
      </w:r>
      <w:proofErr w:type="spellEnd"/>
      <w:r>
        <w:rPr>
          <w:rFonts w:ascii="Times New Roman" w:eastAsia="Times New Roman" w:hAnsi="Times New Roman" w:cs="Times New Roman"/>
          <w:sz w:val="28"/>
          <w:szCs w:val="28"/>
          <w:lang w:eastAsia="ru-RU"/>
        </w:rPr>
        <w:t xml:space="preserve"> района Ростовской области</w:t>
      </w:r>
      <w:r w:rsidR="009342F0" w:rsidRPr="009342F0">
        <w:rPr>
          <w:rFonts w:ascii="Times New Roman" w:eastAsia="Times New Roman" w:hAnsi="Times New Roman" w:cs="Times New Roman"/>
          <w:sz w:val="28"/>
          <w:szCs w:val="28"/>
          <w:lang w:eastAsia="ru-RU"/>
        </w:rPr>
        <w:t xml:space="preserve">, Администрация Синегорского сельского поселения  </w:t>
      </w:r>
      <w:proofErr w:type="gramStart"/>
      <w:r w:rsidR="009342F0" w:rsidRPr="009342F0">
        <w:rPr>
          <w:rFonts w:ascii="Times New Roman" w:eastAsia="Times New Roman" w:hAnsi="Times New Roman" w:cs="Times New Roman"/>
          <w:b/>
          <w:sz w:val="28"/>
          <w:szCs w:val="28"/>
          <w:lang w:eastAsia="ru-RU"/>
        </w:rPr>
        <w:t>п</w:t>
      </w:r>
      <w:proofErr w:type="gramEnd"/>
      <w:r w:rsidR="009342F0" w:rsidRPr="009342F0">
        <w:rPr>
          <w:rFonts w:ascii="Times New Roman" w:eastAsia="Times New Roman" w:hAnsi="Times New Roman" w:cs="Times New Roman"/>
          <w:b/>
          <w:sz w:val="28"/>
          <w:szCs w:val="28"/>
          <w:lang w:eastAsia="ru-RU"/>
        </w:rPr>
        <w:t> о с т а н о в л я е т:</w:t>
      </w:r>
    </w:p>
    <w:p w:rsidR="009342F0" w:rsidRPr="009342F0" w:rsidRDefault="009342F0" w:rsidP="009342F0">
      <w:pPr>
        <w:tabs>
          <w:tab w:val="center" w:pos="4677"/>
          <w:tab w:val="right" w:pos="9355"/>
        </w:tabs>
        <w:spacing w:after="0" w:line="240" w:lineRule="auto"/>
        <w:jc w:val="both"/>
        <w:rPr>
          <w:rFonts w:ascii="Times New Roman" w:eastAsia="Times New Roman" w:hAnsi="Times New Roman" w:cs="Times New Roman"/>
          <w:b/>
          <w:sz w:val="28"/>
          <w:szCs w:val="28"/>
          <w:lang w:val="x-none" w:eastAsia="x-none"/>
        </w:rPr>
      </w:pPr>
    </w:p>
    <w:p w:rsidR="000C1F51" w:rsidRPr="000C1F51" w:rsidRDefault="009342F0" w:rsidP="000C1F51">
      <w:pPr>
        <w:spacing w:after="0" w:line="240" w:lineRule="auto"/>
        <w:jc w:val="both"/>
        <w:rPr>
          <w:rFonts w:ascii="Times New Roman" w:eastAsia="Times New Roman" w:hAnsi="Times New Roman" w:cs="Times New Roman"/>
          <w:bCs/>
          <w:sz w:val="28"/>
          <w:szCs w:val="28"/>
          <w:lang w:eastAsia="ru-RU"/>
        </w:rPr>
      </w:pPr>
      <w:r w:rsidRPr="009342F0">
        <w:rPr>
          <w:rFonts w:ascii="Times New Roman" w:eastAsia="Times New Roman" w:hAnsi="Times New Roman" w:cs="Times New Roman"/>
          <w:sz w:val="28"/>
          <w:szCs w:val="28"/>
          <w:lang w:eastAsia="ru-RU"/>
        </w:rPr>
        <w:t xml:space="preserve">     </w:t>
      </w:r>
      <w:r w:rsidR="000C1F51">
        <w:rPr>
          <w:rFonts w:ascii="Times New Roman" w:eastAsia="Times New Roman" w:hAnsi="Times New Roman" w:cs="Times New Roman"/>
          <w:sz w:val="28"/>
          <w:szCs w:val="28"/>
          <w:lang w:eastAsia="ru-RU"/>
        </w:rPr>
        <w:t xml:space="preserve">      </w:t>
      </w:r>
      <w:r w:rsidRPr="009342F0">
        <w:rPr>
          <w:rFonts w:ascii="Times New Roman" w:eastAsia="Times New Roman" w:hAnsi="Times New Roman" w:cs="Times New Roman"/>
          <w:sz w:val="28"/>
          <w:szCs w:val="28"/>
          <w:lang w:eastAsia="ru-RU"/>
        </w:rPr>
        <w:t xml:space="preserve">1. </w:t>
      </w:r>
      <w:proofErr w:type="gramStart"/>
      <w:r w:rsidR="000C1F51" w:rsidRPr="000C1F51">
        <w:rPr>
          <w:rFonts w:ascii="Times New Roman" w:eastAsia="Times New Roman" w:hAnsi="Times New Roman" w:cs="Times New Roman"/>
          <w:bCs/>
          <w:sz w:val="28"/>
          <w:szCs w:val="28"/>
          <w:lang w:eastAsia="ru-RU"/>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rsidR="000C1F51" w:rsidRPr="000C1F51">
        <w:rPr>
          <w:rFonts w:ascii="Times New Roman" w:eastAsia="Times New Roman" w:hAnsi="Times New Roman" w:cs="Times New Roman"/>
          <w:bCs/>
          <w:sz w:val="28"/>
          <w:szCs w:val="28"/>
          <w:lang w:eastAsia="ru-RU"/>
        </w:rPr>
        <w:t xml:space="preserve"> юридических лиц не причиняется.</w:t>
      </w:r>
    </w:p>
    <w:p w:rsidR="009342F0" w:rsidRPr="009342F0" w:rsidRDefault="000C1F51" w:rsidP="009342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42F0" w:rsidRPr="009342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9342F0" w:rsidRPr="009342F0">
        <w:rPr>
          <w:rFonts w:ascii="Times New Roman" w:eastAsia="Times New Roman" w:hAnsi="Times New Roman" w:cs="Times New Roman"/>
          <w:sz w:val="28"/>
          <w:szCs w:val="28"/>
          <w:lang w:eastAsia="ru-RU"/>
        </w:rPr>
        <w:t>. Настоящее постановление вступает в силу с момента официального опубликования.</w:t>
      </w:r>
    </w:p>
    <w:p w:rsidR="009342F0" w:rsidRPr="009342F0" w:rsidRDefault="009342F0" w:rsidP="009342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42F0">
        <w:rPr>
          <w:rFonts w:ascii="Times New Roman" w:eastAsia="Times New Roman" w:hAnsi="Times New Roman" w:cs="Times New Roman"/>
          <w:sz w:val="28"/>
          <w:szCs w:val="28"/>
          <w:lang w:eastAsia="ru-RU"/>
        </w:rPr>
        <w:t xml:space="preserve">     </w:t>
      </w:r>
      <w:r w:rsidR="000C1F51">
        <w:rPr>
          <w:rFonts w:ascii="Times New Roman" w:eastAsia="Times New Roman" w:hAnsi="Times New Roman" w:cs="Times New Roman"/>
          <w:sz w:val="28"/>
          <w:szCs w:val="28"/>
          <w:lang w:eastAsia="ru-RU"/>
        </w:rPr>
        <w:t xml:space="preserve">     3</w:t>
      </w:r>
      <w:r w:rsidRPr="009342F0">
        <w:rPr>
          <w:rFonts w:ascii="Times New Roman" w:eastAsia="Times New Roman" w:hAnsi="Times New Roman" w:cs="Times New Roman"/>
          <w:sz w:val="28"/>
          <w:szCs w:val="28"/>
          <w:lang w:eastAsia="ru-RU"/>
        </w:rPr>
        <w:t xml:space="preserve">. </w:t>
      </w:r>
      <w:proofErr w:type="gramStart"/>
      <w:r w:rsidRPr="009342F0">
        <w:rPr>
          <w:rFonts w:ascii="Times New Roman" w:eastAsia="Times New Roman" w:hAnsi="Times New Roman" w:cs="Times New Roman"/>
          <w:sz w:val="28"/>
          <w:szCs w:val="28"/>
          <w:lang w:eastAsia="ru-RU"/>
        </w:rPr>
        <w:t>Контроль за</w:t>
      </w:r>
      <w:proofErr w:type="gramEnd"/>
      <w:r w:rsidRPr="009342F0">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9342F0" w:rsidRPr="009342F0" w:rsidRDefault="009342F0" w:rsidP="009342F0">
      <w:pPr>
        <w:spacing w:after="0" w:line="240" w:lineRule="auto"/>
        <w:jc w:val="both"/>
        <w:rPr>
          <w:rFonts w:ascii="Times New Roman" w:eastAsia="Times New Roman" w:hAnsi="Times New Roman" w:cs="Times New Roman"/>
          <w:sz w:val="28"/>
          <w:szCs w:val="28"/>
          <w:lang w:eastAsia="ru-RU"/>
        </w:rPr>
      </w:pPr>
      <w:r w:rsidRPr="009342F0">
        <w:rPr>
          <w:rFonts w:ascii="Times New Roman" w:eastAsia="Times New Roman" w:hAnsi="Times New Roman" w:cs="Times New Roman"/>
          <w:sz w:val="28"/>
          <w:szCs w:val="28"/>
          <w:lang w:eastAsia="ru-RU"/>
        </w:rPr>
        <w:t xml:space="preserve">         Глава Администрации </w:t>
      </w:r>
    </w:p>
    <w:p w:rsidR="009342F0" w:rsidRPr="009342F0" w:rsidRDefault="009342F0" w:rsidP="009342F0">
      <w:pPr>
        <w:spacing w:after="0" w:line="240" w:lineRule="auto"/>
        <w:rPr>
          <w:rFonts w:ascii="Times New Roman" w:eastAsia="Times New Roman" w:hAnsi="Times New Roman" w:cs="Times New Roman"/>
          <w:sz w:val="28"/>
          <w:szCs w:val="28"/>
          <w:lang w:eastAsia="ru-RU"/>
        </w:rPr>
      </w:pPr>
      <w:r w:rsidRPr="009342F0">
        <w:rPr>
          <w:rFonts w:ascii="Times New Roman" w:eastAsia="Times New Roman" w:hAnsi="Times New Roman" w:cs="Times New Roman"/>
          <w:sz w:val="28"/>
          <w:szCs w:val="28"/>
          <w:lang w:eastAsia="ru-RU"/>
        </w:rPr>
        <w:t>Синегорского сельского поселения</w:t>
      </w:r>
      <w:r w:rsidRPr="009342F0">
        <w:rPr>
          <w:rFonts w:ascii="Times New Roman" w:eastAsia="Times New Roman" w:hAnsi="Times New Roman" w:cs="Times New Roman"/>
          <w:sz w:val="28"/>
          <w:szCs w:val="28"/>
          <w:lang w:eastAsia="ru-RU"/>
        </w:rPr>
        <w:tab/>
        <w:t xml:space="preserve">                                          </w:t>
      </w:r>
      <w:proofErr w:type="spellStart"/>
      <w:r w:rsidRPr="009342F0">
        <w:rPr>
          <w:rFonts w:ascii="Times New Roman" w:eastAsia="Times New Roman" w:hAnsi="Times New Roman" w:cs="Times New Roman"/>
          <w:sz w:val="28"/>
          <w:szCs w:val="28"/>
          <w:lang w:eastAsia="ru-RU"/>
        </w:rPr>
        <w:t>А.В.Гвозденко</w:t>
      </w:r>
      <w:proofErr w:type="spellEnd"/>
    </w:p>
    <w:p w:rsidR="00C0233A" w:rsidRDefault="00D0597C" w:rsidP="007252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Верно:</w:t>
      </w:r>
    </w:p>
    <w:p w:rsidR="00D0597C" w:rsidRDefault="00D0597C" w:rsidP="007252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Заведующий сектором </w:t>
      </w:r>
      <w:proofErr w:type="gramStart"/>
      <w:r>
        <w:rPr>
          <w:rFonts w:ascii="Times New Roman" w:eastAsia="Times New Roman" w:hAnsi="Times New Roman" w:cs="Times New Roman"/>
          <w:sz w:val="28"/>
          <w:szCs w:val="28"/>
          <w:lang w:eastAsia="ru-RU"/>
        </w:rPr>
        <w:t>по</w:t>
      </w:r>
      <w:proofErr w:type="gramEnd"/>
      <w:r>
        <w:rPr>
          <w:rFonts w:ascii="Times New Roman" w:eastAsia="Times New Roman" w:hAnsi="Times New Roman" w:cs="Times New Roman"/>
          <w:sz w:val="28"/>
          <w:szCs w:val="28"/>
          <w:lang w:eastAsia="ru-RU"/>
        </w:rPr>
        <w:t xml:space="preserve"> общим и </w:t>
      </w:r>
    </w:p>
    <w:p w:rsidR="00D0597C" w:rsidRDefault="00D0597C" w:rsidP="007252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земельно-правовым вопросам                                                    С.П.Беседина</w:t>
      </w:r>
      <w:bookmarkStart w:id="0" w:name="_GoBack"/>
      <w:bookmarkEnd w:id="0"/>
    </w:p>
    <w:p w:rsidR="0052617A" w:rsidRDefault="0052617A" w:rsidP="00725212">
      <w:pPr>
        <w:spacing w:after="0" w:line="240" w:lineRule="auto"/>
        <w:rPr>
          <w:rFonts w:ascii="Times New Roman" w:eastAsia="Times New Roman" w:hAnsi="Times New Roman" w:cs="Times New Roman"/>
          <w:sz w:val="28"/>
          <w:szCs w:val="28"/>
          <w:lang w:eastAsia="ru-RU"/>
        </w:rPr>
      </w:pPr>
    </w:p>
    <w:p w:rsidR="00C0233A" w:rsidRDefault="00C0233A" w:rsidP="00725212">
      <w:pPr>
        <w:spacing w:after="0" w:line="240" w:lineRule="auto"/>
        <w:rPr>
          <w:rFonts w:ascii="Times New Roman" w:eastAsia="Times New Roman" w:hAnsi="Times New Roman" w:cs="Times New Roman"/>
          <w:sz w:val="28"/>
          <w:szCs w:val="28"/>
          <w:lang w:eastAsia="ru-RU"/>
        </w:rPr>
      </w:pPr>
    </w:p>
    <w:p w:rsidR="000C1F51" w:rsidRPr="000C1F51" w:rsidRDefault="000C1F51" w:rsidP="000C1F51">
      <w:pPr>
        <w:spacing w:after="0" w:line="240" w:lineRule="auto"/>
        <w:ind w:firstLine="709"/>
        <w:jc w:val="right"/>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Приложение </w:t>
      </w:r>
      <w:proofErr w:type="gramStart"/>
      <w:r w:rsidRPr="000C1F51">
        <w:rPr>
          <w:rFonts w:ascii="Times New Roman" w:eastAsia="Calibri" w:hAnsi="Times New Roman" w:cs="Times New Roman"/>
          <w:sz w:val="28"/>
          <w:szCs w:val="28"/>
        </w:rPr>
        <w:t>к</w:t>
      </w:r>
      <w:proofErr w:type="gramEnd"/>
      <w:r w:rsidRPr="000C1F51">
        <w:rPr>
          <w:rFonts w:ascii="Times New Roman" w:eastAsia="Calibri" w:hAnsi="Times New Roman" w:cs="Times New Roman"/>
          <w:sz w:val="28"/>
          <w:szCs w:val="28"/>
        </w:rPr>
        <w:t xml:space="preserve">  </w:t>
      </w:r>
    </w:p>
    <w:p w:rsidR="000C1F51" w:rsidRDefault="000C1F51" w:rsidP="000C1F51">
      <w:pPr>
        <w:spacing w:after="0" w:line="240" w:lineRule="auto"/>
        <w:jc w:val="right"/>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постановлению Администрации </w:t>
      </w:r>
    </w:p>
    <w:p w:rsidR="000C1F51" w:rsidRDefault="000C1F51" w:rsidP="000C1F51">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Синегорского </w:t>
      </w:r>
      <w:r w:rsidRPr="000C1F51">
        <w:rPr>
          <w:rFonts w:ascii="Times New Roman" w:eastAsia="Calibri" w:hAnsi="Times New Roman" w:cs="Times New Roman"/>
          <w:sz w:val="28"/>
          <w:szCs w:val="28"/>
        </w:rPr>
        <w:t xml:space="preserve">сельского поселения </w:t>
      </w:r>
    </w:p>
    <w:p w:rsidR="000C1F51" w:rsidRPr="000C1F51" w:rsidRDefault="000C1F51" w:rsidP="000C1F51">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w:t>
      </w:r>
      <w:r w:rsidRPr="000C1F51">
        <w:rPr>
          <w:rFonts w:ascii="Times New Roman" w:eastAsia="Calibri" w:hAnsi="Times New Roman" w:cs="Times New Roman"/>
          <w:sz w:val="28"/>
          <w:szCs w:val="28"/>
        </w:rPr>
        <w:t>т</w:t>
      </w:r>
      <w:r>
        <w:rPr>
          <w:rFonts w:ascii="Times New Roman" w:eastAsia="Calibri" w:hAnsi="Times New Roman" w:cs="Times New Roman"/>
          <w:sz w:val="28"/>
          <w:szCs w:val="28"/>
        </w:rPr>
        <w:t xml:space="preserve"> </w:t>
      </w:r>
      <w:r w:rsidR="0052617A">
        <w:rPr>
          <w:rFonts w:ascii="Times New Roman" w:eastAsia="Calibri" w:hAnsi="Times New Roman" w:cs="Times New Roman"/>
          <w:sz w:val="28"/>
          <w:szCs w:val="28"/>
        </w:rPr>
        <w:t>17</w:t>
      </w:r>
      <w:r w:rsidRPr="000C1F51">
        <w:rPr>
          <w:rFonts w:ascii="Times New Roman" w:eastAsia="Calibri" w:hAnsi="Times New Roman" w:cs="Times New Roman"/>
          <w:sz w:val="28"/>
          <w:szCs w:val="28"/>
        </w:rPr>
        <w:t xml:space="preserve">.06.2025 № </w:t>
      </w:r>
      <w:r w:rsidR="0052617A">
        <w:rPr>
          <w:rFonts w:ascii="Times New Roman" w:eastAsia="Calibri" w:hAnsi="Times New Roman" w:cs="Times New Roman"/>
          <w:sz w:val="28"/>
          <w:szCs w:val="28"/>
        </w:rPr>
        <w:t>96</w:t>
      </w:r>
    </w:p>
    <w:p w:rsidR="000C1F51" w:rsidRPr="000C1F51" w:rsidRDefault="000C1F51" w:rsidP="000C1F51">
      <w:pPr>
        <w:spacing w:after="0" w:line="240" w:lineRule="auto"/>
        <w:ind w:left="4536"/>
        <w:jc w:val="right"/>
        <w:rPr>
          <w:rFonts w:ascii="Times New Roman" w:eastAsia="Calibri" w:hAnsi="Times New Roman" w:cs="Times New Roman"/>
          <w:sz w:val="28"/>
          <w:szCs w:val="28"/>
        </w:rPr>
      </w:pPr>
    </w:p>
    <w:p w:rsidR="000C1F51" w:rsidRPr="000C1F51" w:rsidRDefault="000C1F51" w:rsidP="000C1F51">
      <w:pPr>
        <w:suppressAutoHyphens/>
        <w:spacing w:after="0" w:line="240" w:lineRule="auto"/>
        <w:jc w:val="center"/>
        <w:rPr>
          <w:rFonts w:ascii="Times New Roman" w:eastAsia="Calibri" w:hAnsi="Times New Roman" w:cs="Times New Roman"/>
          <w:b/>
          <w:bCs/>
          <w:sz w:val="28"/>
          <w:szCs w:val="28"/>
        </w:rPr>
      </w:pPr>
      <w:r w:rsidRPr="000C1F51">
        <w:rPr>
          <w:rFonts w:ascii="Times New Roman" w:eastAsia="Calibri" w:hAnsi="Times New Roman" w:cs="Times New Roman"/>
          <w:b/>
          <w:bCs/>
          <w:sz w:val="28"/>
          <w:szCs w:val="28"/>
        </w:rPr>
        <w:t xml:space="preserve">Порядок </w:t>
      </w:r>
    </w:p>
    <w:p w:rsidR="000C1F51" w:rsidRPr="000C1F51" w:rsidRDefault="000C1F51" w:rsidP="000C1F51">
      <w:pPr>
        <w:suppressAutoHyphens/>
        <w:spacing w:after="0" w:line="240" w:lineRule="auto"/>
        <w:jc w:val="center"/>
        <w:rPr>
          <w:rFonts w:ascii="Times New Roman" w:eastAsia="Calibri" w:hAnsi="Times New Roman" w:cs="Times New Roman"/>
          <w:b/>
          <w:bCs/>
          <w:sz w:val="28"/>
          <w:szCs w:val="28"/>
        </w:rPr>
      </w:pPr>
      <w:r w:rsidRPr="000C1F51">
        <w:rPr>
          <w:rFonts w:ascii="Times New Roman" w:eastAsia="Calibri" w:hAnsi="Times New Roman" w:cs="Times New Roman"/>
          <w:b/>
          <w:bCs/>
          <w:sz w:val="28"/>
          <w:szCs w:val="28"/>
        </w:rPr>
        <w:t>установления причин причинения вреда</w:t>
      </w:r>
    </w:p>
    <w:p w:rsidR="000C1F51" w:rsidRPr="000C1F51" w:rsidRDefault="000C1F51" w:rsidP="000C1F51">
      <w:pPr>
        <w:suppressAutoHyphens/>
        <w:spacing w:after="0" w:line="240" w:lineRule="auto"/>
        <w:jc w:val="center"/>
        <w:rPr>
          <w:rFonts w:ascii="Times New Roman" w:eastAsia="Calibri" w:hAnsi="Times New Roman" w:cs="Times New Roman"/>
          <w:b/>
          <w:bCs/>
          <w:sz w:val="28"/>
          <w:szCs w:val="28"/>
        </w:rPr>
      </w:pPr>
      <w:proofErr w:type="gramStart"/>
      <w:r w:rsidRPr="000C1F51">
        <w:rPr>
          <w:rFonts w:ascii="Times New Roman" w:eastAsia="Calibri" w:hAnsi="Times New Roman" w:cs="Times New Roman"/>
          <w:b/>
          <w:bCs/>
          <w:sz w:val="28"/>
          <w:szCs w:val="28"/>
        </w:rPr>
        <w:t>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roofErr w:type="gramEnd"/>
    </w:p>
    <w:p w:rsidR="000C1F51" w:rsidRPr="000C1F51" w:rsidRDefault="000C1F51" w:rsidP="000C1F51">
      <w:pPr>
        <w:spacing w:after="0" w:line="240" w:lineRule="auto"/>
        <w:ind w:firstLine="709"/>
        <w:jc w:val="both"/>
        <w:rPr>
          <w:rFonts w:ascii="Times New Roman" w:eastAsia="Calibri" w:hAnsi="Times New Roman" w:cs="Times New Roman"/>
          <w:sz w:val="28"/>
          <w:szCs w:val="28"/>
        </w:rPr>
      </w:pP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1. </w:t>
      </w:r>
      <w:proofErr w:type="gramStart"/>
      <w:r w:rsidRPr="000C1F51">
        <w:rPr>
          <w:rFonts w:ascii="Times New Roman" w:eastAsia="Calibri" w:hAnsi="Times New Roman" w:cs="Times New Roman"/>
          <w:sz w:val="28"/>
          <w:szCs w:val="28"/>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Pr>
          <w:rFonts w:ascii="Times New Roman" w:eastAsia="Calibri" w:hAnsi="Times New Roman" w:cs="Times New Roman"/>
          <w:iCs/>
          <w:sz w:val="28"/>
          <w:szCs w:val="28"/>
        </w:rPr>
        <w:t>Синегорского</w:t>
      </w:r>
      <w:r w:rsidRPr="000C1F51">
        <w:rPr>
          <w:rFonts w:ascii="Times New Roman" w:eastAsia="Calibri" w:hAnsi="Times New Roman" w:cs="Times New Roman"/>
          <w:iCs/>
          <w:sz w:val="28"/>
          <w:szCs w:val="28"/>
        </w:rPr>
        <w:t xml:space="preserve"> сельского поселения </w:t>
      </w:r>
      <w:r w:rsidRPr="000C1F51">
        <w:rPr>
          <w:rFonts w:ascii="Times New Roman" w:eastAsia="Calibri" w:hAnsi="Times New Roman" w:cs="Times New Roman"/>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w:t>
      </w:r>
      <w:proofErr w:type="gramEnd"/>
      <w:r w:rsidRPr="000C1F51">
        <w:rPr>
          <w:rFonts w:ascii="Times New Roman" w:eastAsia="Calibri" w:hAnsi="Times New Roman" w:cs="Times New Roman"/>
          <w:sz w:val="28"/>
          <w:szCs w:val="28"/>
        </w:rPr>
        <w:t xml:space="preserve"> деятельности, если вред жизни или здоровью физических лиц либо значительный вред имуществу физических или юридических лиц не причиняется.</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2. </w:t>
      </w:r>
      <w:proofErr w:type="gramStart"/>
      <w:r w:rsidRPr="000C1F51">
        <w:rPr>
          <w:rFonts w:ascii="Times New Roman" w:eastAsia="Calibri" w:hAnsi="Times New Roman" w:cs="Times New Roman"/>
          <w:sz w:val="28"/>
          <w:szCs w:val="28"/>
        </w:rPr>
        <w:t xml:space="preserve">Установление причин нарушения законодательства о градостроительной деятельности на территории </w:t>
      </w:r>
      <w:r>
        <w:rPr>
          <w:rFonts w:ascii="Times New Roman" w:eastAsia="Calibri" w:hAnsi="Times New Roman" w:cs="Times New Roman"/>
          <w:iCs/>
          <w:sz w:val="28"/>
          <w:szCs w:val="28"/>
        </w:rPr>
        <w:t>Синегорского</w:t>
      </w:r>
      <w:r w:rsidRPr="000C1F51">
        <w:rPr>
          <w:rFonts w:ascii="Times New Roman" w:eastAsia="Calibri" w:hAnsi="Times New Roman" w:cs="Times New Roman"/>
          <w:iCs/>
          <w:sz w:val="28"/>
          <w:szCs w:val="28"/>
        </w:rPr>
        <w:t xml:space="preserve"> сельского поселения</w:t>
      </w:r>
      <w:r w:rsidRPr="000C1F51">
        <w:rPr>
          <w:rFonts w:ascii="Times New Roman" w:eastAsia="Calibri"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w:t>
      </w:r>
      <w:proofErr w:type="gramEnd"/>
      <w:r w:rsidRPr="000C1F51">
        <w:rPr>
          <w:rFonts w:ascii="Times New Roman" w:eastAsia="Calibri" w:hAnsi="Times New Roman" w:cs="Times New Roman"/>
          <w:sz w:val="28"/>
          <w:szCs w:val="28"/>
        </w:rPr>
        <w:t xml:space="preserve">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3. Причины нарушения законодательства о градостроительной деятельности устанавливаются технической комиссией.</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Установление причин нарушения законодательства о градостроительной деятельности осуществляется в целях:</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устранения нарушения законодательства о градостроительной деятельности;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определения характера причиненного вреда;</w:t>
      </w:r>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установления обстоятельств, указывающих на виновность лиц, допустивших нарушение законодательства о градостроительной деятельности;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определения мероприятий по восстановлению благоприятных условий жизнедеятельности человека;</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4. Техническая комиссия создается Главой Администрации </w:t>
      </w:r>
      <w:r>
        <w:rPr>
          <w:rFonts w:ascii="Times New Roman" w:eastAsia="Calibri" w:hAnsi="Times New Roman" w:cs="Times New Roman"/>
          <w:sz w:val="28"/>
          <w:szCs w:val="28"/>
        </w:rPr>
        <w:t>Синегорского</w:t>
      </w:r>
      <w:r w:rsidRPr="000C1F51">
        <w:rPr>
          <w:rFonts w:ascii="Times New Roman" w:eastAsia="Calibri" w:hAnsi="Times New Roman" w:cs="Times New Roman"/>
          <w:sz w:val="28"/>
          <w:szCs w:val="28"/>
        </w:rPr>
        <w:t xml:space="preserve"> сельского поселения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5. Поводом для рассмотрения вопроса о создании технической комиссии являются:</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proofErr w:type="gramStart"/>
      <w:r w:rsidRPr="000C1F51">
        <w:rPr>
          <w:rFonts w:ascii="Times New Roman" w:eastAsia="Calibri" w:hAnsi="Times New Roman" w:cs="Times New Roman"/>
          <w:sz w:val="28"/>
          <w:szCs w:val="28"/>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roofErr w:type="gramEnd"/>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6. </w:t>
      </w:r>
      <w:proofErr w:type="gramStart"/>
      <w:r w:rsidRPr="000C1F51">
        <w:rPr>
          <w:rFonts w:ascii="Times New Roman" w:eastAsia="Calibri" w:hAnsi="Times New Roman" w:cs="Times New Roman"/>
          <w:sz w:val="28"/>
          <w:szCs w:val="28"/>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Pr>
          <w:rFonts w:ascii="Times New Roman" w:eastAsia="Calibri" w:hAnsi="Times New Roman" w:cs="Times New Roman"/>
          <w:sz w:val="28"/>
          <w:szCs w:val="28"/>
        </w:rPr>
        <w:t>Синегорского</w:t>
      </w:r>
      <w:r w:rsidRPr="000C1F51">
        <w:rPr>
          <w:rFonts w:ascii="Times New Roman" w:eastAsia="Calibri" w:hAnsi="Times New Roman" w:cs="Times New Roman"/>
          <w:sz w:val="28"/>
          <w:szCs w:val="28"/>
        </w:rPr>
        <w:t xml:space="preserve"> сельского поселения в день их поступления в порядке обычного делопроизводства и не позднее следующего рабочего дня передаются</w:t>
      </w:r>
      <w:r w:rsidRPr="000C1F51">
        <w:rPr>
          <w:rFonts w:ascii="Times New Roman" w:eastAsia="Calibri" w:hAnsi="Times New Roman" w:cs="Times New Roman"/>
          <w:sz w:val="28"/>
          <w:szCs w:val="28"/>
          <w:shd w:val="clear" w:color="auto" w:fill="FFFFFF"/>
        </w:rPr>
        <w:t xml:space="preserve"> </w:t>
      </w:r>
      <w:r w:rsidRPr="000C1F51">
        <w:rPr>
          <w:rFonts w:ascii="Times New Roman" w:eastAsia="Calibri" w:hAnsi="Times New Roman" w:cs="Times New Roman"/>
          <w:sz w:val="28"/>
          <w:szCs w:val="28"/>
        </w:rPr>
        <w:t>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roofErr w:type="gramEnd"/>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shd w:val="clear" w:color="auto" w:fill="FFFFFF"/>
        </w:rPr>
        <w:t>7. Гла</w:t>
      </w:r>
      <w:r w:rsidRPr="000C1F51">
        <w:rPr>
          <w:rFonts w:ascii="Times New Roman" w:eastAsia="Calibri" w:hAnsi="Times New Roman" w:cs="Times New Roman"/>
          <w:sz w:val="28"/>
          <w:szCs w:val="28"/>
        </w:rPr>
        <w:t xml:space="preserve">ва Администрации </w:t>
      </w:r>
      <w:r>
        <w:rPr>
          <w:rFonts w:ascii="Times New Roman" w:eastAsia="Calibri" w:hAnsi="Times New Roman" w:cs="Times New Roman"/>
          <w:sz w:val="28"/>
          <w:szCs w:val="28"/>
        </w:rPr>
        <w:t>Синегорского</w:t>
      </w:r>
      <w:r w:rsidRPr="000C1F51">
        <w:rPr>
          <w:rFonts w:ascii="Times New Roman" w:eastAsia="Calibri" w:hAnsi="Times New Roman" w:cs="Times New Roman"/>
          <w:sz w:val="28"/>
          <w:szCs w:val="28"/>
        </w:rPr>
        <w:t xml:space="preserve"> сельского поселения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8. Решение об отказе в создании технической комиссии принимается </w:t>
      </w:r>
      <w:proofErr w:type="gramStart"/>
      <w:r w:rsidRPr="000C1F51">
        <w:rPr>
          <w:rFonts w:ascii="Times New Roman" w:eastAsia="Calibri" w:hAnsi="Times New Roman" w:cs="Times New Roman"/>
          <w:sz w:val="28"/>
          <w:szCs w:val="28"/>
        </w:rPr>
        <w:t>в</w:t>
      </w:r>
      <w:proofErr w:type="gramEnd"/>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 </w:t>
      </w:r>
      <w:proofErr w:type="gramStart"/>
      <w:r w:rsidRPr="000C1F51">
        <w:rPr>
          <w:rFonts w:ascii="Times New Roman" w:eastAsia="Calibri" w:hAnsi="Times New Roman" w:cs="Times New Roman"/>
          <w:sz w:val="28"/>
          <w:szCs w:val="28"/>
        </w:rPr>
        <w:t>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roofErr w:type="gramEnd"/>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9. </w:t>
      </w:r>
      <w:proofErr w:type="gramStart"/>
      <w:r w:rsidRPr="000C1F51">
        <w:rPr>
          <w:rFonts w:ascii="Times New Roman" w:eastAsia="Calibri" w:hAnsi="Times New Roman" w:cs="Times New Roman"/>
          <w:sz w:val="28"/>
          <w:szCs w:val="28"/>
        </w:rPr>
        <w:t>О принятии решения об отказе в создании технической комиссии должностным лицом в трехдневный срок со дня</w:t>
      </w:r>
      <w:proofErr w:type="gramEnd"/>
      <w:r w:rsidRPr="000C1F51">
        <w:rPr>
          <w:rFonts w:ascii="Times New Roman" w:eastAsia="Calibri" w:hAnsi="Times New Roman" w:cs="Times New Roman"/>
          <w:sz w:val="28"/>
          <w:szCs w:val="28"/>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proofErr w:type="gramStart"/>
      <w:r w:rsidRPr="000C1F51">
        <w:rPr>
          <w:rFonts w:ascii="Times New Roman" w:eastAsia="Calibri" w:hAnsi="Times New Roman" w:cs="Times New Roman"/>
          <w:sz w:val="28"/>
          <w:szCs w:val="28"/>
        </w:rPr>
        <w:t>При принятии решения об отказе в создании технической комиссии в соответствии с пунктом</w:t>
      </w:r>
      <w:proofErr w:type="gramEnd"/>
      <w:r w:rsidRPr="000C1F51">
        <w:rPr>
          <w:rFonts w:ascii="Times New Roman" w:eastAsia="Calibri" w:hAnsi="Times New Roman" w:cs="Times New Roman"/>
          <w:sz w:val="28"/>
          <w:szCs w:val="28"/>
        </w:rPr>
        <w:t xml:space="preserve">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10. При принятии решения о создании технической комиссии должностным лицом готовится проект постановления Администрации </w:t>
      </w:r>
      <w:r>
        <w:rPr>
          <w:rFonts w:ascii="Times New Roman" w:eastAsia="Calibri" w:hAnsi="Times New Roman" w:cs="Times New Roman"/>
          <w:sz w:val="28"/>
          <w:szCs w:val="28"/>
        </w:rPr>
        <w:t>Синегорского</w:t>
      </w:r>
      <w:r w:rsidRPr="000C1F51">
        <w:rPr>
          <w:rFonts w:ascii="Times New Roman" w:eastAsia="Calibri" w:hAnsi="Times New Roman" w:cs="Times New Roman"/>
          <w:sz w:val="28"/>
          <w:szCs w:val="28"/>
        </w:rPr>
        <w:t xml:space="preserve"> сельского поселения и передается Главе Администрации </w:t>
      </w:r>
      <w:r>
        <w:rPr>
          <w:rFonts w:ascii="Times New Roman" w:eastAsia="Calibri" w:hAnsi="Times New Roman" w:cs="Times New Roman"/>
          <w:sz w:val="28"/>
          <w:szCs w:val="28"/>
        </w:rPr>
        <w:t>Синегорского</w:t>
      </w:r>
      <w:r w:rsidRPr="000C1F51">
        <w:rPr>
          <w:rFonts w:ascii="Times New Roman" w:eastAsia="Calibri" w:hAnsi="Times New Roman" w:cs="Times New Roman"/>
          <w:sz w:val="28"/>
          <w:szCs w:val="28"/>
        </w:rPr>
        <w:t xml:space="preserve"> сельского поселения для подписания в день его составления. </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proofErr w:type="gramStart"/>
      <w:r w:rsidRPr="000C1F51">
        <w:rPr>
          <w:rFonts w:ascii="Times New Roman" w:eastAsia="Calibri" w:hAnsi="Times New Roman" w:cs="Times New Roman"/>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roofErr w:type="gramEnd"/>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11. В состав технической комиссии входят:</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а) должностные лица (руководитель технической комиссии и его заместитель);</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г) иные лица, имеющие специальные познания (по согласованию).</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12. Руководитель технической комиссии проводит заседания, организует работу ее деятельности, осуществляет иные полномочия, в том числе:</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распределяет обязанности между членами технической комиссии;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подписывает протоколы заседания, акты осмотра, заключения технической комиссии;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обеспечивает обобщение внесенных замечаний, предложений и дополнений с целью внесения их в протокол заседания;</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дает поручения членам технической комиссии.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13. Члены технической комиссии: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участвуют в заседании технической комиссии;</w:t>
      </w:r>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высказывают замечания, предложения по вопросам, рассматриваемым</w:t>
      </w:r>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 на заседании технической комиссии;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подписывают акты осмотра;</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исполняют поручения руководителя технической комиссии.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14. Заседания технической комиссии считается правомочным, если на нем присутствует не менее двух третей ее членов.</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17. </w:t>
      </w:r>
      <w:proofErr w:type="gramStart"/>
      <w:r w:rsidRPr="000C1F51">
        <w:rPr>
          <w:rFonts w:ascii="Times New Roman" w:eastAsia="Calibri" w:hAnsi="Times New Roman" w:cs="Times New Roman"/>
          <w:sz w:val="28"/>
          <w:szCs w:val="28"/>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roofErr w:type="gramEnd"/>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0C1F51">
        <w:rPr>
          <w:rFonts w:ascii="Times New Roman" w:eastAsia="Calibri" w:hAnsi="Times New Roman" w:cs="Times New Roman"/>
          <w:sz w:val="28"/>
          <w:szCs w:val="28"/>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roofErr w:type="gramEnd"/>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б) устанавливает характер причиненного вреда и определяет его размер;</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г) определяет необходимые меры по восстановлению благоприятных условий жизнедеятельности человека.</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0C1F51">
        <w:rPr>
          <w:rFonts w:ascii="Calibri" w:eastAsia="Calibri" w:hAnsi="Calibri" w:cs="Times New Roman"/>
        </w:rPr>
        <w:t>,</w:t>
      </w:r>
      <w:r w:rsidRPr="000C1F51">
        <w:rPr>
          <w:rFonts w:ascii="Times New Roman" w:eastAsia="Calibri" w:hAnsi="Times New Roman" w:cs="Times New Roman"/>
          <w:sz w:val="28"/>
          <w:szCs w:val="28"/>
        </w:rPr>
        <w:t xml:space="preserve"> и иных документов, справок, сведений, письменных объяснений;</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20. Техническая комиссия формирует комплект документов, включающий в себя:</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proofErr w:type="gramStart"/>
      <w:r w:rsidRPr="000C1F51">
        <w:rPr>
          <w:rFonts w:ascii="Times New Roman" w:eastAsia="Calibri" w:hAnsi="Times New Roman" w:cs="Times New Roman"/>
          <w:sz w:val="28"/>
          <w:szCs w:val="28"/>
        </w:rPr>
        <w:t>- 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постановление о создании технической комиссии по установлению причин нарушения законодательства о градостроительной деятельности;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протоколы заседаний технической комиссии;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lastRenderedPageBreak/>
        <w:t xml:space="preserve"> - копии общего и специальных журналов, исполнительной документации;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справки о размере причиненного вреда и оценке экономического ущерба;</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справки, письменные объяснения;</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иные материалы в зависимости от характера нарушений законодательства о градостроительной деятельности и причиненного вреда;</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заключение технической комиссии.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Комплект документов, оформленных по результатам работы технической комиссии, должен быть прошит и пронумерован.</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В случае</w:t>
      </w:r>
      <w:proofErr w:type="gramStart"/>
      <w:r w:rsidRPr="000C1F51">
        <w:rPr>
          <w:rFonts w:ascii="Times New Roman" w:eastAsia="Calibri" w:hAnsi="Times New Roman" w:cs="Times New Roman"/>
          <w:sz w:val="28"/>
          <w:szCs w:val="28"/>
        </w:rPr>
        <w:t>,</w:t>
      </w:r>
      <w:proofErr w:type="gramEnd"/>
      <w:r w:rsidRPr="000C1F51">
        <w:rPr>
          <w:rFonts w:ascii="Times New Roman" w:eastAsia="Calibri" w:hAnsi="Times New Roman" w:cs="Times New Roman"/>
          <w:sz w:val="28"/>
          <w:szCs w:val="28"/>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  22. Заключение технической комиссии подлежит утверждению Главой Администрации </w:t>
      </w:r>
      <w:r>
        <w:rPr>
          <w:rFonts w:ascii="Times New Roman" w:eastAsia="Calibri" w:hAnsi="Times New Roman" w:cs="Times New Roman"/>
          <w:sz w:val="28"/>
          <w:szCs w:val="28"/>
        </w:rPr>
        <w:t>Синегорского</w:t>
      </w:r>
      <w:r w:rsidRPr="000C1F51">
        <w:rPr>
          <w:rFonts w:ascii="Times New Roman" w:eastAsia="Calibri" w:hAnsi="Times New Roman" w:cs="Times New Roman"/>
          <w:sz w:val="28"/>
          <w:szCs w:val="28"/>
        </w:rPr>
        <w:t xml:space="preserve"> сельского поселения, который может принять решение о возвращении представленных материалов для проведения дополнительной проверки.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Одновременно с утверждением заключения технической комиссии Глава Администрации </w:t>
      </w:r>
      <w:r>
        <w:rPr>
          <w:rFonts w:ascii="Times New Roman" w:eastAsia="Calibri" w:hAnsi="Times New Roman" w:cs="Times New Roman"/>
          <w:sz w:val="28"/>
          <w:szCs w:val="28"/>
        </w:rPr>
        <w:t>Синегорского</w:t>
      </w:r>
      <w:r w:rsidRPr="000C1F51">
        <w:rPr>
          <w:rFonts w:ascii="Times New Roman" w:eastAsia="Calibri" w:hAnsi="Times New Roman" w:cs="Times New Roman"/>
          <w:sz w:val="28"/>
          <w:szCs w:val="28"/>
        </w:rPr>
        <w:t xml:space="preserve"> сельского поселения принимает решение о завершении работы технической комиссии в форме постановления.</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Администрации </w:t>
      </w:r>
      <w:r>
        <w:rPr>
          <w:rFonts w:ascii="Times New Roman" w:eastAsia="Calibri" w:hAnsi="Times New Roman" w:cs="Times New Roman"/>
          <w:sz w:val="28"/>
          <w:szCs w:val="28"/>
        </w:rPr>
        <w:t>Синегорского</w:t>
      </w:r>
      <w:r w:rsidRPr="000C1F51">
        <w:rPr>
          <w:rFonts w:ascii="Times New Roman" w:eastAsia="Calibri" w:hAnsi="Times New Roman" w:cs="Times New Roman"/>
          <w:sz w:val="28"/>
          <w:szCs w:val="28"/>
        </w:rPr>
        <w:t xml:space="preserve"> сельского поселения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 xml:space="preserve">23. Утвержденное заключение технической комиссии размещается должностным лицом на официальном сайте Администрации </w:t>
      </w:r>
      <w:r>
        <w:rPr>
          <w:rFonts w:ascii="Times New Roman" w:eastAsia="Calibri" w:hAnsi="Times New Roman" w:cs="Times New Roman"/>
          <w:iCs/>
          <w:sz w:val="28"/>
          <w:szCs w:val="28"/>
        </w:rPr>
        <w:t>Синегорского</w:t>
      </w:r>
      <w:r w:rsidRPr="000C1F51">
        <w:rPr>
          <w:rFonts w:ascii="Times New Roman" w:eastAsia="Calibri" w:hAnsi="Times New Roman" w:cs="Times New Roman"/>
          <w:iCs/>
          <w:sz w:val="28"/>
          <w:szCs w:val="28"/>
        </w:rPr>
        <w:t xml:space="preserve"> сельского поселения</w:t>
      </w:r>
      <w:r w:rsidRPr="000C1F51">
        <w:rPr>
          <w:rFonts w:ascii="Times New Roman" w:eastAsia="Calibri" w:hAnsi="Times New Roman" w:cs="Times New Roman"/>
          <w:sz w:val="28"/>
          <w:szCs w:val="28"/>
        </w:rPr>
        <w:t xml:space="preserve"> в информационно-телекоммуникационной сети «Интернет» в течение десяти календарных дней </w:t>
      </w:r>
      <w:proofErr w:type="gramStart"/>
      <w:r w:rsidRPr="000C1F51">
        <w:rPr>
          <w:rFonts w:ascii="Times New Roman" w:eastAsia="Calibri" w:hAnsi="Times New Roman" w:cs="Times New Roman"/>
          <w:sz w:val="28"/>
          <w:szCs w:val="28"/>
        </w:rPr>
        <w:t>с даты</w:t>
      </w:r>
      <w:proofErr w:type="gramEnd"/>
      <w:r w:rsidRPr="000C1F51">
        <w:rPr>
          <w:rFonts w:ascii="Times New Roman" w:eastAsia="Calibri" w:hAnsi="Times New Roman" w:cs="Times New Roman"/>
          <w:sz w:val="28"/>
          <w:szCs w:val="28"/>
        </w:rPr>
        <w:t xml:space="preserve"> его утверждения.</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24. Копия заключения технической комиссии в десятидневный срок со дня его утверждения направляется (вручается):</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а) физическому и (или) юридическому лицу, которому причинен вред;</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б) заинтересованным лицам, которые участвовали в заседании технической комиссии;</w:t>
      </w:r>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p>
    <w:p w:rsidR="000C1F51" w:rsidRDefault="000C1F51" w:rsidP="000C1F51">
      <w:pPr>
        <w:suppressAutoHyphens/>
        <w:spacing w:after="0" w:line="240" w:lineRule="auto"/>
        <w:ind w:firstLine="709"/>
        <w:jc w:val="both"/>
        <w:rPr>
          <w:rFonts w:ascii="Times New Roman" w:eastAsia="Calibri" w:hAnsi="Times New Roman" w:cs="Times New Roman"/>
          <w:sz w:val="28"/>
          <w:szCs w:val="28"/>
        </w:rPr>
      </w:pP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в) представителям граждан и их объединений - по их письменным запросам.</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0C1F51" w:rsidRPr="000C1F51" w:rsidRDefault="000C1F51" w:rsidP="000C1F51">
      <w:pPr>
        <w:suppressAutoHyphens/>
        <w:spacing w:after="0" w:line="240" w:lineRule="auto"/>
        <w:ind w:firstLine="709"/>
        <w:jc w:val="both"/>
        <w:rPr>
          <w:rFonts w:ascii="Times New Roman" w:eastAsia="Calibri" w:hAnsi="Times New Roman" w:cs="Times New Roman"/>
          <w:sz w:val="28"/>
          <w:szCs w:val="28"/>
        </w:rPr>
      </w:pPr>
      <w:r w:rsidRPr="000C1F51">
        <w:rPr>
          <w:rFonts w:ascii="Times New Roman" w:eastAsia="Calibri" w:hAnsi="Times New Roman" w:cs="Times New Roman"/>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Default="000C1F51" w:rsidP="000C1F51">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Заведующий сектором </w:t>
      </w:r>
      <w:proofErr w:type="gramStart"/>
      <w:r>
        <w:rPr>
          <w:rFonts w:ascii="Times New Roman" w:eastAsia="Times New Roman" w:hAnsi="Times New Roman" w:cs="Times New Roman"/>
          <w:sz w:val="28"/>
        </w:rPr>
        <w:t>по</w:t>
      </w:r>
      <w:proofErr w:type="gramEnd"/>
      <w:r>
        <w:rPr>
          <w:rFonts w:ascii="Times New Roman" w:eastAsia="Times New Roman" w:hAnsi="Times New Roman" w:cs="Times New Roman"/>
          <w:sz w:val="28"/>
        </w:rPr>
        <w:t xml:space="preserve"> общим </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 земельно-правовым вопросам                                            </w:t>
      </w:r>
      <w:proofErr w:type="spellStart"/>
      <w:r>
        <w:rPr>
          <w:rFonts w:ascii="Times New Roman" w:eastAsia="Times New Roman" w:hAnsi="Times New Roman" w:cs="Times New Roman"/>
          <w:sz w:val="28"/>
        </w:rPr>
        <w:t>С.П.Беседина</w:t>
      </w:r>
      <w:proofErr w:type="spellEnd"/>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8"/>
        </w:rPr>
      </w:pPr>
      <w:r w:rsidRPr="000C1F51">
        <w:rPr>
          <w:rFonts w:ascii="Times New Roman" w:eastAsia="Times New Roman" w:hAnsi="Times New Roman" w:cs="Times New Roman"/>
          <w:sz w:val="28"/>
        </w:rPr>
        <w:t>Приложение № 1</w:t>
      </w:r>
    </w:p>
    <w:p w:rsidR="000C1F51" w:rsidRPr="000C1F51" w:rsidRDefault="000C1F51" w:rsidP="000C1F51">
      <w:pPr>
        <w:widowControl w:val="0"/>
        <w:suppressAutoHyphens/>
        <w:spacing w:after="0" w:line="240" w:lineRule="auto"/>
        <w:ind w:left="5245"/>
        <w:jc w:val="right"/>
        <w:rPr>
          <w:rFonts w:ascii="Times New Roman" w:eastAsia="Calibri" w:hAnsi="Times New Roman" w:cs="Times New Roman"/>
        </w:rPr>
      </w:pPr>
      <w:r w:rsidRPr="000C1F51">
        <w:rPr>
          <w:rFonts w:ascii="Times New Roman" w:eastAsia="Times New Roman" w:hAnsi="Times New Roman" w:cs="Times New Roman"/>
          <w:sz w:val="28"/>
        </w:rPr>
        <w:t xml:space="preserve">к Порядку, утвержденному постановлением </w:t>
      </w:r>
      <w:r w:rsidRPr="000C1F51">
        <w:rPr>
          <w:rFonts w:ascii="Times New Roman" w:eastAsia="Calibri" w:hAnsi="Times New Roman" w:cs="Times New Roman"/>
          <w:sz w:val="28"/>
          <w:szCs w:val="28"/>
        </w:rPr>
        <w:t xml:space="preserve">Администрации </w:t>
      </w:r>
      <w:r>
        <w:rPr>
          <w:rFonts w:ascii="Times New Roman" w:eastAsia="Calibri" w:hAnsi="Times New Roman" w:cs="Times New Roman"/>
          <w:iCs/>
          <w:sz w:val="28"/>
          <w:szCs w:val="28"/>
        </w:rPr>
        <w:t>Синегорского</w:t>
      </w:r>
      <w:r w:rsidRPr="000C1F51">
        <w:rPr>
          <w:rFonts w:ascii="Times New Roman" w:eastAsia="Calibri" w:hAnsi="Times New Roman" w:cs="Times New Roman"/>
          <w:iCs/>
          <w:sz w:val="28"/>
          <w:szCs w:val="28"/>
        </w:rPr>
        <w:t xml:space="preserve"> сельского поселения</w:t>
      </w:r>
      <w:r w:rsidRPr="000C1F51">
        <w:rPr>
          <w:rFonts w:ascii="Times New Roman" w:eastAsia="Calibri" w:hAnsi="Times New Roman" w:cs="Times New Roman"/>
          <w:i/>
          <w:sz w:val="28"/>
          <w:szCs w:val="28"/>
        </w:rPr>
        <w:t xml:space="preserve"> </w:t>
      </w:r>
      <w:r w:rsidRPr="000C1F51">
        <w:rPr>
          <w:rFonts w:ascii="Times New Roman" w:eastAsia="Calibri" w:hAnsi="Times New Roman" w:cs="Times New Roman"/>
          <w:sz w:val="28"/>
          <w:szCs w:val="28"/>
        </w:rPr>
        <w:t xml:space="preserve">от </w:t>
      </w:r>
      <w:r w:rsidR="0052617A">
        <w:rPr>
          <w:rFonts w:ascii="Times New Roman" w:eastAsia="Calibri" w:hAnsi="Times New Roman" w:cs="Times New Roman"/>
          <w:sz w:val="28"/>
          <w:szCs w:val="28"/>
        </w:rPr>
        <w:t>17.</w:t>
      </w:r>
      <w:r>
        <w:rPr>
          <w:rFonts w:ascii="Times New Roman" w:eastAsia="Calibri" w:hAnsi="Times New Roman" w:cs="Times New Roman"/>
          <w:sz w:val="28"/>
          <w:szCs w:val="28"/>
        </w:rPr>
        <w:t>0</w:t>
      </w:r>
      <w:r w:rsidRPr="000C1F51">
        <w:rPr>
          <w:rFonts w:ascii="Times New Roman" w:eastAsia="Calibri" w:hAnsi="Times New Roman" w:cs="Times New Roman"/>
          <w:sz w:val="28"/>
          <w:szCs w:val="28"/>
        </w:rPr>
        <w:t xml:space="preserve">6.2025 № </w:t>
      </w:r>
      <w:r w:rsidR="0052617A">
        <w:rPr>
          <w:rFonts w:ascii="Times New Roman" w:eastAsia="Calibri" w:hAnsi="Times New Roman" w:cs="Times New Roman"/>
          <w:sz w:val="28"/>
          <w:szCs w:val="28"/>
        </w:rPr>
        <w:t>96</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both"/>
        <w:rPr>
          <w:rFonts w:ascii="Courier New" w:eastAsia="Courier New" w:hAnsi="Courier New" w:cs="Courier New"/>
          <w:color w:val="000000"/>
          <w:sz w:val="20"/>
        </w:rPr>
      </w:pPr>
    </w:p>
    <w:p w:rsidR="000C1F51" w:rsidRPr="000C1F51" w:rsidRDefault="000C1F51" w:rsidP="000C1F51">
      <w:pPr>
        <w:widowControl w:val="0"/>
        <w:suppressAutoHyphens/>
        <w:spacing w:after="0" w:line="240" w:lineRule="auto"/>
        <w:ind w:left="1066" w:hanging="357"/>
        <w:jc w:val="both"/>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АКТ ОСМОТРА</w:t>
      </w:r>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объекта капитального строительства</w:t>
      </w:r>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0"/>
        </w:rPr>
      </w:pPr>
      <w:proofErr w:type="gramStart"/>
      <w:r w:rsidRPr="000C1F51">
        <w:rPr>
          <w:rFonts w:ascii="Times New Roman" w:eastAsia="Times New Roman" w:hAnsi="Times New Roman" w:cs="Times New Roman"/>
          <w:color w:val="000000"/>
          <w:sz w:val="28"/>
        </w:rPr>
        <w:t xml:space="preserve">____________________________________________________________________ </w:t>
      </w:r>
      <w:r w:rsidRPr="000C1F51">
        <w:rPr>
          <w:rFonts w:ascii="Times New Roman" w:eastAsia="Times New Roman" w:hAnsi="Times New Roman" w:cs="Times New Roman"/>
          <w:color w:val="000000"/>
          <w:sz w:val="20"/>
        </w:rPr>
        <w:t>(указать наименование и почтовый или строительный адрес объекта</w:t>
      </w:r>
      <w:proofErr w:type="gramEnd"/>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0"/>
        </w:rPr>
      </w:pPr>
      <w:r w:rsidRPr="000C1F51">
        <w:rPr>
          <w:rFonts w:ascii="Times New Roman" w:eastAsia="Times New Roman" w:hAnsi="Times New Roman" w:cs="Times New Roman"/>
          <w:color w:val="000000"/>
          <w:sz w:val="20"/>
        </w:rPr>
        <w:t>капитального строительства)</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«__» __________ 20__ г.                                                             № _____________</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______________________________</w:t>
      </w:r>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0"/>
        </w:rPr>
      </w:pPr>
      <w:r w:rsidRPr="000C1F51">
        <w:rPr>
          <w:rFonts w:ascii="Times New Roman" w:eastAsia="Times New Roman" w:hAnsi="Times New Roman" w:cs="Times New Roman"/>
          <w:color w:val="000000"/>
          <w:sz w:val="20"/>
        </w:rPr>
        <w:t>(место составления)</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 xml:space="preserve">     Мною (нами),____________________________________________________</w:t>
      </w:r>
    </w:p>
    <w:p w:rsidR="000C1F51" w:rsidRPr="000C1F51" w:rsidRDefault="000C1F51" w:rsidP="000C1F51">
      <w:pPr>
        <w:widowControl w:val="0"/>
        <w:suppressAutoHyphens/>
        <w:spacing w:after="0" w:line="240" w:lineRule="auto"/>
        <w:jc w:val="center"/>
        <w:rPr>
          <w:rFonts w:ascii="Times New Roman" w:eastAsia="Times New Roman" w:hAnsi="Times New Roman" w:cs="Times New Roman"/>
          <w:sz w:val="28"/>
        </w:rPr>
      </w:pPr>
      <w:r w:rsidRPr="000C1F51">
        <w:rPr>
          <w:rFonts w:ascii="Times New Roman" w:eastAsia="Times New Roman" w:hAnsi="Times New Roman" w:cs="Times New Roman"/>
          <w:color w:val="000000"/>
          <w:sz w:val="20"/>
        </w:rPr>
        <w:t>(ФИО, должность)</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sz w:val="28"/>
        </w:rPr>
      </w:pPr>
      <w:proofErr w:type="gramStart"/>
      <w:r w:rsidRPr="000C1F51">
        <w:rPr>
          <w:rFonts w:ascii="Times New Roman" w:eastAsia="Times New Roman" w:hAnsi="Times New Roman" w:cs="Times New Roman"/>
          <w:color w:val="000000"/>
          <w:sz w:val="28"/>
        </w:rPr>
        <w:t>в период с «__» ч «__» мин «__» _______ 20__ г. по «__» ч «__» мин «__» _______ 20__ г.  проведен осмотр объекта капитального строительства по адресу: __________________________________________________________</w:t>
      </w:r>
      <w:r w:rsidR="00F31006">
        <w:rPr>
          <w:rFonts w:ascii="Times New Roman" w:eastAsia="Times New Roman" w:hAnsi="Times New Roman" w:cs="Times New Roman"/>
          <w:color w:val="000000"/>
          <w:sz w:val="28"/>
        </w:rPr>
        <w:t>__________</w:t>
      </w:r>
      <w:proofErr w:type="gramEnd"/>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0"/>
        </w:rPr>
      </w:pPr>
      <w:proofErr w:type="gramStart"/>
      <w:r w:rsidRPr="000C1F51">
        <w:rPr>
          <w:rFonts w:ascii="Times New Roman" w:eastAsia="Times New Roman" w:hAnsi="Times New Roman" w:cs="Times New Roman"/>
          <w:color w:val="000000"/>
          <w:sz w:val="20"/>
        </w:rPr>
        <w:t>(указать наименование и почтовый или строительный адрес объекта</w:t>
      </w:r>
      <w:proofErr w:type="gramEnd"/>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0"/>
        </w:rPr>
      </w:pPr>
      <w:r w:rsidRPr="000C1F51">
        <w:rPr>
          <w:rFonts w:ascii="Times New Roman" w:eastAsia="Times New Roman" w:hAnsi="Times New Roman" w:cs="Times New Roman"/>
          <w:color w:val="000000"/>
          <w:sz w:val="20"/>
        </w:rPr>
        <w:t>капитального строительства)</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 xml:space="preserve">     Осмотр проведен в присутствии ____________________________________</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__________________________________________________________________</w:t>
      </w:r>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0"/>
        </w:rPr>
      </w:pPr>
      <w:r w:rsidRPr="000C1F51">
        <w:rPr>
          <w:rFonts w:ascii="Times New Roman" w:eastAsia="Times New Roman" w:hAnsi="Times New Roman" w:cs="Times New Roman"/>
          <w:color w:val="000000"/>
          <w:sz w:val="20"/>
        </w:rPr>
        <w:t xml:space="preserve">       (ФИО, должность)</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 xml:space="preserve">     По результатам осмотра установлено следующее:</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__________________________________________________________________</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Приложения: ____________________________________________________________________</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Подписи лиц, присутствовавших при проведении осмотра:</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 xml:space="preserve">___________                      ________                    ________________   </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0"/>
        </w:rPr>
      </w:pPr>
      <w:r w:rsidRPr="000C1F51">
        <w:rPr>
          <w:rFonts w:ascii="Times New Roman" w:eastAsia="Times New Roman" w:hAnsi="Times New Roman" w:cs="Times New Roman"/>
          <w:color w:val="000000"/>
          <w:sz w:val="20"/>
        </w:rPr>
        <w:t xml:space="preserve">    (должность)                                       (подпись)                                 (расшифровка подписи)</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Подписи должностных лиц, проводивших осмотр:</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 xml:space="preserve">___________                      ________                    ________________   </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0"/>
        </w:rPr>
      </w:pPr>
      <w:r w:rsidRPr="000C1F51">
        <w:rPr>
          <w:rFonts w:ascii="Times New Roman" w:eastAsia="Times New Roman" w:hAnsi="Times New Roman" w:cs="Times New Roman"/>
          <w:color w:val="000000"/>
          <w:sz w:val="20"/>
        </w:rPr>
        <w:t xml:space="preserve">    (должность)                                       (подпись)                                  (расшифровка подписи)</w:t>
      </w:r>
    </w:p>
    <w:p w:rsidR="00F31006" w:rsidRDefault="00F31006" w:rsidP="00F31006">
      <w:pPr>
        <w:spacing w:after="0" w:line="240" w:lineRule="auto"/>
        <w:rPr>
          <w:rFonts w:ascii="Times New Roman" w:eastAsia="Times New Roman" w:hAnsi="Times New Roman" w:cs="Times New Roman"/>
          <w:sz w:val="28"/>
          <w:szCs w:val="28"/>
          <w:lang w:eastAsia="ru-RU"/>
        </w:rPr>
      </w:pPr>
    </w:p>
    <w:p w:rsidR="00F31006" w:rsidRDefault="00F31006" w:rsidP="00F3100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Заведующий сектором </w:t>
      </w:r>
      <w:proofErr w:type="gramStart"/>
      <w:r>
        <w:rPr>
          <w:rFonts w:ascii="Times New Roman" w:eastAsia="Times New Roman" w:hAnsi="Times New Roman" w:cs="Times New Roman"/>
          <w:sz w:val="28"/>
          <w:szCs w:val="28"/>
          <w:lang w:eastAsia="ru-RU"/>
        </w:rPr>
        <w:t>по</w:t>
      </w:r>
      <w:proofErr w:type="gramEnd"/>
      <w:r>
        <w:rPr>
          <w:rFonts w:ascii="Times New Roman" w:eastAsia="Times New Roman" w:hAnsi="Times New Roman" w:cs="Times New Roman"/>
          <w:sz w:val="28"/>
          <w:szCs w:val="28"/>
          <w:lang w:eastAsia="ru-RU"/>
        </w:rPr>
        <w:t xml:space="preserve"> общим и </w:t>
      </w:r>
    </w:p>
    <w:p w:rsidR="00F31006" w:rsidRDefault="00F31006" w:rsidP="00F3100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земельно-правовым вопросам                                                   </w:t>
      </w:r>
      <w:proofErr w:type="spellStart"/>
      <w:r>
        <w:rPr>
          <w:rFonts w:ascii="Times New Roman" w:eastAsia="Times New Roman" w:hAnsi="Times New Roman" w:cs="Times New Roman"/>
          <w:sz w:val="28"/>
          <w:szCs w:val="28"/>
          <w:lang w:eastAsia="ru-RU"/>
        </w:rPr>
        <w:t>С.П.Беседина</w:t>
      </w:r>
      <w:proofErr w:type="spellEnd"/>
    </w:p>
    <w:p w:rsidR="000C1F51" w:rsidRPr="000C1F51" w:rsidRDefault="000C1F51" w:rsidP="000C1F51">
      <w:pPr>
        <w:widowControl w:val="0"/>
        <w:suppressAutoHyphens/>
        <w:spacing w:after="0" w:line="240" w:lineRule="auto"/>
        <w:jc w:val="both"/>
        <w:rPr>
          <w:rFonts w:ascii="Times New Roman" w:eastAsia="Times New Roman" w:hAnsi="Times New Roman" w:cs="Times New Roman"/>
          <w:sz w:val="28"/>
        </w:rPr>
      </w:pPr>
    </w:p>
    <w:p w:rsidR="000C1F51" w:rsidRPr="000C1F51" w:rsidRDefault="000C1F51" w:rsidP="000C1F51">
      <w:pPr>
        <w:widowControl w:val="0"/>
        <w:suppressAutoHyphens/>
        <w:spacing w:after="0" w:line="240" w:lineRule="auto"/>
        <w:jc w:val="both"/>
        <w:rPr>
          <w:rFonts w:ascii="Times New Roman" w:eastAsia="Times New Roman" w:hAnsi="Times New Roman" w:cs="Times New Roman"/>
          <w:sz w:val="28"/>
        </w:rPr>
      </w:pPr>
    </w:p>
    <w:p w:rsidR="000C1F51" w:rsidRDefault="000C1F51" w:rsidP="000C1F51">
      <w:pPr>
        <w:widowControl w:val="0"/>
        <w:suppressAutoHyphens/>
        <w:spacing w:after="0" w:line="240" w:lineRule="auto"/>
        <w:jc w:val="both"/>
        <w:rPr>
          <w:rFonts w:ascii="Times New Roman" w:eastAsia="Times New Roman" w:hAnsi="Times New Roman" w:cs="Times New Roman"/>
          <w:sz w:val="28"/>
        </w:rPr>
      </w:pPr>
    </w:p>
    <w:p w:rsidR="00F31006" w:rsidRDefault="00F31006" w:rsidP="000C1F51">
      <w:pPr>
        <w:widowControl w:val="0"/>
        <w:suppressAutoHyphens/>
        <w:spacing w:after="0" w:line="240" w:lineRule="auto"/>
        <w:jc w:val="both"/>
        <w:rPr>
          <w:rFonts w:ascii="Times New Roman" w:eastAsia="Times New Roman" w:hAnsi="Times New Roman" w:cs="Times New Roman"/>
          <w:sz w:val="28"/>
        </w:rPr>
      </w:pPr>
    </w:p>
    <w:p w:rsidR="00F31006" w:rsidRPr="000C1F51" w:rsidRDefault="00F31006" w:rsidP="000C1F51">
      <w:pPr>
        <w:widowControl w:val="0"/>
        <w:suppressAutoHyphens/>
        <w:spacing w:after="0" w:line="240" w:lineRule="auto"/>
        <w:jc w:val="both"/>
        <w:rPr>
          <w:rFonts w:ascii="Times New Roman" w:eastAsia="Times New Roman" w:hAnsi="Times New Roman" w:cs="Times New Roman"/>
          <w:sz w:val="28"/>
        </w:rPr>
      </w:pPr>
    </w:p>
    <w:tbl>
      <w:tblPr>
        <w:tblW w:w="9498" w:type="dxa"/>
        <w:tblLayout w:type="fixed"/>
        <w:tblCellMar>
          <w:left w:w="0" w:type="dxa"/>
          <w:right w:w="0" w:type="dxa"/>
        </w:tblCellMar>
        <w:tblLook w:val="04A0" w:firstRow="1" w:lastRow="0" w:firstColumn="1" w:lastColumn="0" w:noHBand="0" w:noVBand="1"/>
      </w:tblPr>
      <w:tblGrid>
        <w:gridCol w:w="4935"/>
        <w:gridCol w:w="4563"/>
      </w:tblGrid>
      <w:tr w:rsidR="000C1F51" w:rsidRPr="000C1F51" w:rsidTr="000C1F51">
        <w:tc>
          <w:tcPr>
            <w:tcW w:w="4935" w:type="dxa"/>
          </w:tcPr>
          <w:p w:rsidR="000C1F51" w:rsidRPr="000C1F51" w:rsidRDefault="000C1F51" w:rsidP="000C1F51">
            <w:pPr>
              <w:widowControl w:val="0"/>
              <w:suppressLineNumbers/>
              <w:suppressAutoHyphens/>
              <w:spacing w:after="160" w:line="259" w:lineRule="auto"/>
              <w:rPr>
                <w:rFonts w:ascii="Calibri" w:eastAsia="Times New Roman" w:hAnsi="Calibri" w:cs="Times New Roman"/>
                <w:lang w:eastAsia="ru-RU"/>
              </w:rPr>
            </w:pPr>
          </w:p>
        </w:tc>
        <w:tc>
          <w:tcPr>
            <w:tcW w:w="4563" w:type="dxa"/>
          </w:tcPr>
          <w:p w:rsidR="000C1F51" w:rsidRPr="000C1F51" w:rsidRDefault="000C1F51" w:rsidP="000C1F51">
            <w:pPr>
              <w:widowControl w:val="0"/>
              <w:suppressAutoHyphens/>
              <w:spacing w:after="0" w:line="240" w:lineRule="auto"/>
              <w:jc w:val="right"/>
              <w:rPr>
                <w:rFonts w:ascii="Times New Roman" w:eastAsia="Times New Roman" w:hAnsi="Times New Roman" w:cs="Times New Roman"/>
                <w:sz w:val="24"/>
                <w:szCs w:val="24"/>
              </w:rPr>
            </w:pPr>
            <w:r w:rsidRPr="000C1F51">
              <w:rPr>
                <w:rFonts w:ascii="Times New Roman" w:eastAsia="Times New Roman" w:hAnsi="Times New Roman" w:cs="Times New Roman"/>
                <w:sz w:val="24"/>
                <w:szCs w:val="24"/>
              </w:rPr>
              <w:t>Приложение № 2</w:t>
            </w:r>
          </w:p>
          <w:p w:rsidR="000C1F51" w:rsidRPr="000C1F51" w:rsidRDefault="000C1F51" w:rsidP="000C1F51">
            <w:pPr>
              <w:widowControl w:val="0"/>
              <w:suppressAutoHyphens/>
              <w:spacing w:after="0" w:line="240" w:lineRule="auto"/>
              <w:jc w:val="right"/>
              <w:rPr>
                <w:rFonts w:ascii="Times New Roman" w:eastAsia="Calibri" w:hAnsi="Times New Roman" w:cs="Times New Roman"/>
                <w:sz w:val="24"/>
                <w:szCs w:val="24"/>
              </w:rPr>
            </w:pPr>
            <w:r w:rsidRPr="000C1F51">
              <w:rPr>
                <w:rFonts w:ascii="Times New Roman" w:eastAsia="Times New Roman" w:hAnsi="Times New Roman" w:cs="Times New Roman"/>
                <w:sz w:val="24"/>
                <w:szCs w:val="24"/>
              </w:rPr>
              <w:t xml:space="preserve">к Порядку, утвержденному постановлением </w:t>
            </w:r>
            <w:r w:rsidRPr="000C1F51">
              <w:rPr>
                <w:rFonts w:ascii="Times New Roman" w:eastAsia="Calibri" w:hAnsi="Times New Roman" w:cs="Times New Roman"/>
                <w:sz w:val="24"/>
                <w:szCs w:val="24"/>
              </w:rPr>
              <w:t xml:space="preserve">Администрации Синегорского сельского </w:t>
            </w:r>
          </w:p>
          <w:p w:rsidR="000C1F51" w:rsidRPr="000C1F51" w:rsidRDefault="000C1F51" w:rsidP="000C1F51">
            <w:pPr>
              <w:widowControl w:val="0"/>
              <w:suppressAutoHyphens/>
              <w:spacing w:after="0" w:line="240" w:lineRule="auto"/>
              <w:jc w:val="right"/>
              <w:rPr>
                <w:rFonts w:ascii="Times New Roman" w:eastAsia="Calibri" w:hAnsi="Times New Roman" w:cs="Times New Roman"/>
                <w:sz w:val="24"/>
                <w:szCs w:val="24"/>
              </w:rPr>
            </w:pPr>
            <w:r w:rsidRPr="000C1F51">
              <w:rPr>
                <w:rFonts w:ascii="Times New Roman" w:eastAsia="Calibri" w:hAnsi="Times New Roman" w:cs="Times New Roman"/>
                <w:sz w:val="24"/>
                <w:szCs w:val="24"/>
              </w:rPr>
              <w:t>поселения</w:t>
            </w:r>
            <w:r w:rsidRPr="000C1F51">
              <w:rPr>
                <w:rFonts w:ascii="Times New Roman" w:eastAsia="Calibri" w:hAnsi="Times New Roman" w:cs="Times New Roman"/>
                <w:i/>
                <w:sz w:val="24"/>
                <w:szCs w:val="24"/>
              </w:rPr>
              <w:t xml:space="preserve"> </w:t>
            </w:r>
            <w:r w:rsidRPr="000C1F51">
              <w:rPr>
                <w:rFonts w:ascii="Times New Roman" w:eastAsia="Calibri" w:hAnsi="Times New Roman" w:cs="Times New Roman"/>
                <w:sz w:val="24"/>
                <w:szCs w:val="24"/>
              </w:rPr>
              <w:t xml:space="preserve">от </w:t>
            </w:r>
            <w:r w:rsidR="0052617A">
              <w:rPr>
                <w:rFonts w:ascii="Times New Roman" w:eastAsia="Calibri" w:hAnsi="Times New Roman" w:cs="Times New Roman"/>
                <w:sz w:val="24"/>
                <w:szCs w:val="24"/>
              </w:rPr>
              <w:t>17</w:t>
            </w:r>
            <w:r w:rsidRPr="000C1F51">
              <w:rPr>
                <w:rFonts w:ascii="Times New Roman" w:eastAsia="Calibri" w:hAnsi="Times New Roman" w:cs="Times New Roman"/>
                <w:sz w:val="24"/>
                <w:szCs w:val="24"/>
              </w:rPr>
              <w:t>.06.2025 №</w:t>
            </w:r>
            <w:r w:rsidR="0052617A">
              <w:rPr>
                <w:rFonts w:ascii="Times New Roman" w:eastAsia="Calibri" w:hAnsi="Times New Roman" w:cs="Times New Roman"/>
                <w:sz w:val="24"/>
                <w:szCs w:val="24"/>
              </w:rPr>
              <w:t xml:space="preserve"> 96</w:t>
            </w:r>
            <w:r w:rsidRPr="000C1F51">
              <w:rPr>
                <w:rFonts w:ascii="Times New Roman" w:eastAsia="Calibri" w:hAnsi="Times New Roman" w:cs="Times New Roman"/>
                <w:sz w:val="24"/>
                <w:szCs w:val="24"/>
              </w:rPr>
              <w:t xml:space="preserve"> </w:t>
            </w:r>
          </w:p>
          <w:p w:rsidR="000C1F51" w:rsidRPr="000C1F51" w:rsidRDefault="000C1F51" w:rsidP="000C1F51">
            <w:pPr>
              <w:widowControl w:val="0"/>
              <w:suppressAutoHyphens/>
              <w:spacing w:after="0" w:line="240" w:lineRule="auto"/>
              <w:jc w:val="right"/>
              <w:rPr>
                <w:rFonts w:ascii="Calibri" w:eastAsia="Calibri" w:hAnsi="Calibri" w:cs="Times New Roman"/>
                <w:sz w:val="24"/>
                <w:szCs w:val="24"/>
              </w:rPr>
            </w:pPr>
          </w:p>
        </w:tc>
      </w:tr>
      <w:tr w:rsidR="000C1F51" w:rsidRPr="000C1F51" w:rsidTr="000C1F51">
        <w:tc>
          <w:tcPr>
            <w:tcW w:w="4935" w:type="dxa"/>
          </w:tcPr>
          <w:p w:rsidR="000C1F51" w:rsidRPr="000C1F51" w:rsidRDefault="000C1F51" w:rsidP="000C1F51">
            <w:pPr>
              <w:widowControl w:val="0"/>
              <w:suppressLineNumbers/>
              <w:suppressAutoHyphens/>
              <w:spacing w:after="160" w:line="259" w:lineRule="auto"/>
              <w:rPr>
                <w:rFonts w:ascii="Calibri" w:eastAsia="Times New Roman" w:hAnsi="Calibri" w:cs="Times New Roman"/>
                <w:lang w:eastAsia="ru-RU"/>
              </w:rPr>
            </w:pPr>
          </w:p>
        </w:tc>
        <w:tc>
          <w:tcPr>
            <w:tcW w:w="4563" w:type="dxa"/>
          </w:tcPr>
          <w:p w:rsidR="000C1F51" w:rsidRPr="000C1F51" w:rsidRDefault="000C1F51" w:rsidP="000C1F51">
            <w:pPr>
              <w:widowControl w:val="0"/>
              <w:suppressAutoHyphens/>
              <w:spacing w:after="0" w:line="240" w:lineRule="auto"/>
              <w:jc w:val="center"/>
              <w:rPr>
                <w:rFonts w:ascii="Times New Roman" w:eastAsia="Calibri" w:hAnsi="Times New Roman" w:cs="Times New Roman"/>
                <w:sz w:val="24"/>
                <w:szCs w:val="24"/>
              </w:rPr>
            </w:pPr>
            <w:r w:rsidRPr="000C1F51">
              <w:rPr>
                <w:rFonts w:ascii="Times New Roman" w:eastAsia="Calibri" w:hAnsi="Times New Roman" w:cs="Times New Roman"/>
                <w:sz w:val="24"/>
                <w:szCs w:val="24"/>
              </w:rPr>
              <w:t>УТВЕРЖДАЮ</w:t>
            </w:r>
          </w:p>
          <w:p w:rsidR="000C1F51" w:rsidRPr="000C1F51" w:rsidRDefault="000C1F51" w:rsidP="000C1F51">
            <w:pPr>
              <w:widowControl w:val="0"/>
              <w:suppressAutoHyphens/>
              <w:spacing w:after="0" w:line="240" w:lineRule="auto"/>
              <w:jc w:val="center"/>
              <w:rPr>
                <w:rFonts w:ascii="Times New Roman" w:eastAsia="Calibri" w:hAnsi="Times New Roman" w:cs="Times New Roman"/>
                <w:sz w:val="24"/>
                <w:szCs w:val="24"/>
              </w:rPr>
            </w:pPr>
            <w:r w:rsidRPr="000C1F51">
              <w:rPr>
                <w:rFonts w:ascii="Times New Roman" w:eastAsia="Calibri" w:hAnsi="Times New Roman" w:cs="Times New Roman"/>
                <w:sz w:val="24"/>
                <w:szCs w:val="24"/>
              </w:rPr>
              <w:t>Глава Администрации Синегорского сельского поселения</w:t>
            </w:r>
          </w:p>
          <w:p w:rsidR="000C1F51" w:rsidRPr="000C1F51" w:rsidRDefault="000C1F51" w:rsidP="000C1F51">
            <w:pPr>
              <w:widowControl w:val="0"/>
              <w:suppressAutoHyphens/>
              <w:spacing w:after="0" w:line="240" w:lineRule="auto"/>
              <w:jc w:val="center"/>
              <w:rPr>
                <w:rFonts w:ascii="Times New Roman" w:eastAsia="Calibri" w:hAnsi="Times New Roman" w:cs="Times New Roman"/>
                <w:sz w:val="24"/>
                <w:szCs w:val="24"/>
              </w:rPr>
            </w:pPr>
            <w:r w:rsidRPr="000C1F51">
              <w:rPr>
                <w:rFonts w:ascii="Times New Roman" w:eastAsia="Calibri" w:hAnsi="Times New Roman" w:cs="Times New Roman"/>
                <w:sz w:val="24"/>
                <w:szCs w:val="24"/>
              </w:rPr>
              <w:t>_______________  _______________     (подпись)                  (ФИО)</w:t>
            </w:r>
          </w:p>
          <w:p w:rsidR="000C1F51" w:rsidRPr="000C1F51" w:rsidRDefault="000C1F51" w:rsidP="000C1F51">
            <w:pPr>
              <w:widowControl w:val="0"/>
              <w:suppressAutoHyphens/>
              <w:spacing w:after="0" w:line="240" w:lineRule="auto"/>
              <w:jc w:val="center"/>
              <w:rPr>
                <w:rFonts w:ascii="Times New Roman" w:eastAsia="Calibri" w:hAnsi="Times New Roman" w:cs="Times New Roman"/>
                <w:sz w:val="24"/>
                <w:szCs w:val="24"/>
              </w:rPr>
            </w:pPr>
            <w:r w:rsidRPr="000C1F51">
              <w:rPr>
                <w:rFonts w:ascii="Times New Roman" w:eastAsia="Calibri" w:hAnsi="Times New Roman" w:cs="Times New Roman"/>
                <w:sz w:val="24"/>
                <w:szCs w:val="24"/>
              </w:rPr>
              <w:t>«____» _______________________</w:t>
            </w:r>
            <w:proofErr w:type="gramStart"/>
            <w:r w:rsidRPr="000C1F51">
              <w:rPr>
                <w:rFonts w:ascii="Times New Roman" w:eastAsia="Calibri" w:hAnsi="Times New Roman" w:cs="Times New Roman"/>
                <w:sz w:val="24"/>
                <w:szCs w:val="24"/>
              </w:rPr>
              <w:t>г</w:t>
            </w:r>
            <w:proofErr w:type="gramEnd"/>
            <w:r w:rsidRPr="000C1F51">
              <w:rPr>
                <w:rFonts w:ascii="Times New Roman" w:eastAsia="Calibri" w:hAnsi="Times New Roman" w:cs="Times New Roman"/>
                <w:sz w:val="24"/>
                <w:szCs w:val="24"/>
              </w:rPr>
              <w:t>.</w:t>
            </w:r>
          </w:p>
          <w:p w:rsidR="000C1F51" w:rsidRPr="000C1F51" w:rsidRDefault="000C1F51" w:rsidP="000C1F51">
            <w:pPr>
              <w:widowControl w:val="0"/>
              <w:suppressLineNumbers/>
              <w:suppressAutoHyphens/>
              <w:spacing w:after="0" w:line="240" w:lineRule="auto"/>
              <w:rPr>
                <w:rFonts w:ascii="Calibri" w:eastAsia="Calibri" w:hAnsi="Calibri" w:cs="Times New Roman"/>
                <w:sz w:val="24"/>
                <w:szCs w:val="24"/>
              </w:rPr>
            </w:pPr>
          </w:p>
        </w:tc>
      </w:tr>
    </w:tbl>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8"/>
        </w:rPr>
      </w:pPr>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4"/>
          <w:szCs w:val="24"/>
        </w:rPr>
      </w:pPr>
      <w:r w:rsidRPr="000C1F51">
        <w:rPr>
          <w:rFonts w:ascii="Times New Roman" w:eastAsia="Times New Roman" w:hAnsi="Times New Roman" w:cs="Times New Roman"/>
          <w:color w:val="000000"/>
          <w:sz w:val="24"/>
          <w:szCs w:val="24"/>
        </w:rPr>
        <w:t>ЗАКЛЮЧЕНИЕ</w:t>
      </w:r>
    </w:p>
    <w:p w:rsidR="000C1F51" w:rsidRPr="000C1F51" w:rsidRDefault="000C1F51" w:rsidP="000C1F51">
      <w:pPr>
        <w:widowControl w:val="0"/>
        <w:suppressAutoHyphens/>
        <w:spacing w:after="0" w:line="240" w:lineRule="auto"/>
        <w:jc w:val="center"/>
        <w:rPr>
          <w:rFonts w:ascii="Times New Roman" w:eastAsia="Times New Roman" w:hAnsi="Times New Roman" w:cs="Times New Roman"/>
          <w:strike/>
          <w:sz w:val="24"/>
          <w:szCs w:val="24"/>
          <w:shd w:val="clear" w:color="auto" w:fill="FFFF00"/>
        </w:rPr>
      </w:pPr>
      <w:r w:rsidRPr="000C1F51">
        <w:rPr>
          <w:rFonts w:ascii="Times New Roman" w:eastAsia="Times New Roman" w:hAnsi="Times New Roman" w:cs="Times New Roman"/>
          <w:color w:val="000000"/>
          <w:sz w:val="24"/>
          <w:szCs w:val="24"/>
        </w:rPr>
        <w:t xml:space="preserve">технической комиссии </w:t>
      </w:r>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______________________________________________________________</w:t>
      </w:r>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0"/>
        </w:rPr>
      </w:pPr>
      <w:proofErr w:type="gramStart"/>
      <w:r w:rsidRPr="000C1F51">
        <w:rPr>
          <w:rFonts w:ascii="Times New Roman" w:eastAsia="Times New Roman" w:hAnsi="Times New Roman" w:cs="Times New Roman"/>
          <w:color w:val="000000"/>
          <w:sz w:val="20"/>
        </w:rPr>
        <w:t>(указать наименование и почтовый или строительный адрес объекта</w:t>
      </w:r>
      <w:proofErr w:type="gramEnd"/>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0"/>
        </w:rPr>
      </w:pPr>
      <w:r w:rsidRPr="000C1F51">
        <w:rPr>
          <w:rFonts w:ascii="Times New Roman" w:eastAsia="Times New Roman" w:hAnsi="Times New Roman" w:cs="Times New Roman"/>
          <w:color w:val="000000"/>
          <w:sz w:val="20"/>
        </w:rPr>
        <w:t>капитального строительства)</w:t>
      </w:r>
    </w:p>
    <w:p w:rsidR="000C1F51" w:rsidRPr="000C1F51" w:rsidRDefault="000C1F51" w:rsidP="000C1F51">
      <w:pPr>
        <w:widowControl w:val="0"/>
        <w:suppressAutoHyphens/>
        <w:spacing w:after="0" w:line="240" w:lineRule="auto"/>
        <w:jc w:val="center"/>
        <w:rPr>
          <w:rFonts w:ascii="Times New Roman" w:eastAsia="Times New Roman" w:hAnsi="Times New Roman" w:cs="Times New Roman"/>
          <w:color w:val="000000"/>
          <w:sz w:val="28"/>
        </w:rPr>
      </w:pPr>
      <w:r w:rsidRPr="000C1F51">
        <w:rPr>
          <w:rFonts w:ascii="Times New Roman" w:eastAsia="Times New Roman" w:hAnsi="Times New Roman" w:cs="Times New Roman"/>
          <w:color w:val="000000"/>
          <w:sz w:val="28"/>
        </w:rPr>
        <w:t xml:space="preserve">     _________________________________</w:t>
      </w:r>
    </w:p>
    <w:p w:rsidR="000C1F51" w:rsidRPr="000C1F51" w:rsidRDefault="000C1F51" w:rsidP="000C1F51">
      <w:pPr>
        <w:widowControl w:val="0"/>
        <w:suppressAutoHyphens/>
        <w:spacing w:after="0" w:line="240" w:lineRule="auto"/>
        <w:jc w:val="center"/>
        <w:rPr>
          <w:rFonts w:ascii="Times New Roman" w:eastAsia="Times New Roman" w:hAnsi="Times New Roman" w:cs="Times New Roman"/>
          <w:sz w:val="28"/>
        </w:rPr>
      </w:pPr>
      <w:r w:rsidRPr="000C1F51">
        <w:rPr>
          <w:rFonts w:ascii="Times New Roman" w:eastAsia="Times New Roman" w:hAnsi="Times New Roman" w:cs="Times New Roman"/>
          <w:color w:val="000000"/>
          <w:sz w:val="20"/>
        </w:rPr>
        <w:t>(место составления)</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color w:val="000000"/>
          <w:sz w:val="28"/>
        </w:rPr>
      </w:pPr>
    </w:p>
    <w:p w:rsidR="000C1F51" w:rsidRPr="000C1F51" w:rsidRDefault="000C1F51" w:rsidP="000C1F51">
      <w:pPr>
        <w:widowControl w:val="0"/>
        <w:suppressAutoHyphens/>
        <w:spacing w:after="0" w:line="240" w:lineRule="auto"/>
        <w:ind w:firstLine="709"/>
        <w:jc w:val="both"/>
        <w:rPr>
          <w:rFonts w:ascii="Times New Roman" w:eastAsia="Times New Roman" w:hAnsi="Times New Roman" w:cs="Times New Roman"/>
          <w:sz w:val="24"/>
          <w:szCs w:val="24"/>
        </w:rPr>
      </w:pPr>
      <w:r w:rsidRPr="000C1F51">
        <w:rPr>
          <w:rFonts w:ascii="Times New Roman" w:eastAsia="Times New Roman" w:hAnsi="Times New Roman" w:cs="Times New Roman"/>
          <w:color w:val="000000"/>
          <w:sz w:val="24"/>
          <w:szCs w:val="24"/>
        </w:rPr>
        <w:t>Технической комиссией, созданной постановлением ________________</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sz w:val="24"/>
          <w:szCs w:val="24"/>
        </w:rPr>
      </w:pPr>
      <w:r w:rsidRPr="000C1F51">
        <w:rPr>
          <w:rFonts w:ascii="Times New Roman" w:eastAsia="Times New Roman" w:hAnsi="Times New Roman" w:cs="Times New Roman"/>
          <w:color w:val="000000"/>
          <w:sz w:val="24"/>
          <w:szCs w:val="24"/>
        </w:rPr>
        <w:t>__________________________________________________________________</w:t>
      </w:r>
    </w:p>
    <w:p w:rsidR="000C1F51" w:rsidRPr="000C1F51" w:rsidRDefault="000C1F51" w:rsidP="000C1F51">
      <w:pPr>
        <w:widowControl w:val="0"/>
        <w:suppressAutoHyphens/>
        <w:spacing w:after="0" w:line="240" w:lineRule="auto"/>
        <w:ind w:firstLine="709"/>
        <w:jc w:val="center"/>
        <w:rPr>
          <w:rFonts w:ascii="Times New Roman" w:eastAsia="Times New Roman" w:hAnsi="Times New Roman" w:cs="Times New Roman"/>
          <w:sz w:val="24"/>
          <w:szCs w:val="24"/>
        </w:rPr>
      </w:pPr>
      <w:r w:rsidRPr="000C1F51">
        <w:rPr>
          <w:rFonts w:ascii="Times New Roman" w:eastAsia="Times New Roman" w:hAnsi="Times New Roman" w:cs="Times New Roman"/>
          <w:color w:val="000000"/>
          <w:sz w:val="24"/>
          <w:szCs w:val="24"/>
        </w:rPr>
        <w:t>(указать наименование администрации)</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sz w:val="24"/>
          <w:szCs w:val="24"/>
        </w:rPr>
      </w:pPr>
      <w:r w:rsidRPr="000C1F51">
        <w:rPr>
          <w:rFonts w:ascii="Times New Roman" w:eastAsia="Times New Roman" w:hAnsi="Times New Roman" w:cs="Times New Roman"/>
          <w:color w:val="000000"/>
          <w:sz w:val="24"/>
          <w:szCs w:val="24"/>
        </w:rPr>
        <w:t>в составе: ФИО, должность (указываются все члены технической комиссии), установлено следующее:</w:t>
      </w:r>
    </w:p>
    <w:p w:rsidR="000C1F51" w:rsidRPr="000C1F51" w:rsidRDefault="000C1F51" w:rsidP="000C1F51">
      <w:pPr>
        <w:widowControl w:val="0"/>
        <w:suppressAutoHyphens/>
        <w:spacing w:after="0" w:line="240" w:lineRule="auto"/>
        <w:ind w:firstLine="709"/>
        <w:jc w:val="both"/>
        <w:rPr>
          <w:rFonts w:ascii="Times New Roman" w:eastAsia="Times New Roman" w:hAnsi="Times New Roman" w:cs="Times New Roman"/>
          <w:sz w:val="24"/>
          <w:szCs w:val="24"/>
        </w:rPr>
      </w:pPr>
      <w:r w:rsidRPr="000C1F51">
        <w:rPr>
          <w:rFonts w:ascii="Times New Roman" w:eastAsia="Times New Roman" w:hAnsi="Times New Roman" w:cs="Times New Roman"/>
          <w:b/>
          <w:color w:val="000000"/>
          <w:sz w:val="24"/>
          <w:szCs w:val="24"/>
        </w:rPr>
        <w:t>Раздел 1.</w:t>
      </w:r>
      <w:r w:rsidRPr="000C1F51">
        <w:rPr>
          <w:rFonts w:ascii="Times New Roman" w:eastAsia="Times New Roman" w:hAnsi="Times New Roman" w:cs="Times New Roman"/>
          <w:color w:val="000000"/>
          <w:sz w:val="24"/>
          <w:szCs w:val="24"/>
        </w:rPr>
        <w:t xml:space="preserve"> Общие сведения об объекте капитального строительства:</w:t>
      </w:r>
    </w:p>
    <w:p w:rsidR="000C1F51" w:rsidRPr="000C1F51" w:rsidRDefault="000C1F51" w:rsidP="000C1F51">
      <w:pPr>
        <w:widowControl w:val="0"/>
        <w:suppressAutoHyphens/>
        <w:spacing w:after="0" w:line="240" w:lineRule="auto"/>
        <w:ind w:firstLine="709"/>
        <w:jc w:val="both"/>
        <w:rPr>
          <w:rFonts w:ascii="Times New Roman" w:eastAsia="Calibri" w:hAnsi="Times New Roman" w:cs="Times New Roman"/>
          <w:sz w:val="20"/>
          <w:szCs w:val="20"/>
        </w:rPr>
      </w:pPr>
      <w:r w:rsidRPr="000C1F51">
        <w:rPr>
          <w:rFonts w:ascii="Times New Roman" w:eastAsia="Times New Roman" w:hAnsi="Times New Roman" w:cs="Times New Roman"/>
          <w:i/>
          <w:color w:val="000000"/>
          <w:sz w:val="20"/>
          <w:szCs w:val="20"/>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0C1F51" w:rsidRPr="000C1F51" w:rsidRDefault="000C1F51" w:rsidP="000C1F51">
      <w:pPr>
        <w:widowControl w:val="0"/>
        <w:suppressAutoHyphens/>
        <w:spacing w:after="0" w:line="240" w:lineRule="auto"/>
        <w:ind w:firstLine="709"/>
        <w:jc w:val="both"/>
        <w:rPr>
          <w:rFonts w:ascii="Times New Roman" w:eastAsia="Calibri" w:hAnsi="Times New Roman" w:cs="Times New Roman"/>
          <w:sz w:val="20"/>
          <w:szCs w:val="20"/>
        </w:rPr>
      </w:pPr>
      <w:r w:rsidRPr="000C1F51">
        <w:rPr>
          <w:rFonts w:ascii="Times New Roman" w:eastAsia="Times New Roman" w:hAnsi="Times New Roman" w:cs="Times New Roman"/>
          <w:i/>
          <w:color w:val="000000"/>
          <w:sz w:val="20"/>
          <w:szCs w:val="20"/>
        </w:rPr>
        <w:t xml:space="preserve">- информация о застройщике, техническом заказчике, </w:t>
      </w:r>
      <w:r w:rsidRPr="000C1F51">
        <w:rPr>
          <w:rFonts w:ascii="Times New Roman" w:eastAsia="Calibri" w:hAnsi="Times New Roman" w:cs="Times New Roman"/>
          <w:i/>
          <w:sz w:val="20"/>
          <w:szCs w:val="20"/>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0C1F51" w:rsidRPr="000C1F51" w:rsidRDefault="000C1F51" w:rsidP="000C1F51">
      <w:pPr>
        <w:widowControl w:val="0"/>
        <w:suppressAutoHyphens/>
        <w:spacing w:after="0" w:line="240" w:lineRule="auto"/>
        <w:ind w:firstLine="709"/>
        <w:jc w:val="both"/>
        <w:rPr>
          <w:rFonts w:ascii="Times New Roman" w:eastAsia="Calibri" w:hAnsi="Times New Roman" w:cs="Times New Roman"/>
          <w:sz w:val="20"/>
          <w:szCs w:val="20"/>
        </w:rPr>
      </w:pPr>
      <w:r w:rsidRPr="000C1F51">
        <w:rPr>
          <w:rFonts w:ascii="Times New Roman" w:eastAsia="Times New Roman" w:hAnsi="Times New Roman" w:cs="Times New Roman"/>
          <w:i/>
          <w:color w:val="000000"/>
          <w:sz w:val="20"/>
          <w:szCs w:val="20"/>
        </w:rPr>
        <w:t>- о лицах, осуществляющих строительный контроль; о проектных решениях, предусмотренных проектной и рабочей документацией).</w:t>
      </w:r>
    </w:p>
    <w:p w:rsidR="000C1F51" w:rsidRPr="000C1F51" w:rsidRDefault="000C1F51" w:rsidP="000C1F51">
      <w:pPr>
        <w:widowControl w:val="0"/>
        <w:suppressAutoHyphens/>
        <w:spacing w:after="0" w:line="240" w:lineRule="auto"/>
        <w:ind w:firstLine="709"/>
        <w:jc w:val="both"/>
        <w:rPr>
          <w:rFonts w:ascii="Times New Roman" w:eastAsia="Times New Roman" w:hAnsi="Times New Roman" w:cs="Times New Roman"/>
          <w:sz w:val="24"/>
          <w:szCs w:val="24"/>
        </w:rPr>
      </w:pPr>
      <w:r w:rsidRPr="000C1F51">
        <w:rPr>
          <w:rFonts w:ascii="Times New Roman" w:eastAsia="Times New Roman" w:hAnsi="Times New Roman" w:cs="Times New Roman"/>
          <w:b/>
          <w:color w:val="000000"/>
          <w:sz w:val="24"/>
          <w:szCs w:val="24"/>
        </w:rPr>
        <w:t>Раздел 2.</w:t>
      </w:r>
      <w:r w:rsidRPr="000C1F51">
        <w:rPr>
          <w:rFonts w:ascii="Times New Roman" w:eastAsia="Times New Roman" w:hAnsi="Times New Roman" w:cs="Times New Roman"/>
          <w:color w:val="000000"/>
          <w:sz w:val="24"/>
          <w:szCs w:val="24"/>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0C1F51" w:rsidRPr="000C1F51" w:rsidRDefault="000C1F51" w:rsidP="000C1F51">
      <w:pPr>
        <w:widowControl w:val="0"/>
        <w:suppressAutoHyphens/>
        <w:spacing w:after="0" w:line="240" w:lineRule="auto"/>
        <w:ind w:firstLine="709"/>
        <w:jc w:val="both"/>
        <w:rPr>
          <w:rFonts w:ascii="Times New Roman" w:eastAsia="Times New Roman" w:hAnsi="Times New Roman" w:cs="Times New Roman"/>
          <w:sz w:val="24"/>
          <w:szCs w:val="24"/>
        </w:rPr>
      </w:pPr>
      <w:r w:rsidRPr="000C1F51">
        <w:rPr>
          <w:rFonts w:ascii="Times New Roman" w:eastAsia="Times New Roman" w:hAnsi="Times New Roman" w:cs="Times New Roman"/>
          <w:b/>
          <w:color w:val="000000"/>
          <w:sz w:val="24"/>
          <w:szCs w:val="24"/>
        </w:rPr>
        <w:t>Раздел   3.</w:t>
      </w:r>
      <w:r w:rsidRPr="000C1F51">
        <w:rPr>
          <w:rFonts w:ascii="Times New Roman" w:eastAsia="Times New Roman" w:hAnsi="Times New Roman" w:cs="Times New Roman"/>
          <w:color w:val="000000"/>
          <w:sz w:val="24"/>
          <w:szCs w:val="24"/>
        </w:rPr>
        <w:t xml:space="preserve">   Причины   и   последствия нарушений законодательства   о градостроительной деятельности на объекте капитального строительства.</w:t>
      </w:r>
    </w:p>
    <w:p w:rsidR="000C1F51" w:rsidRPr="000C1F51" w:rsidRDefault="000C1F51" w:rsidP="000C1F51">
      <w:pPr>
        <w:widowControl w:val="0"/>
        <w:suppressAutoHyphens/>
        <w:spacing w:after="0" w:line="240" w:lineRule="auto"/>
        <w:ind w:firstLine="709"/>
        <w:jc w:val="both"/>
        <w:rPr>
          <w:rFonts w:ascii="Times New Roman" w:eastAsia="Times New Roman" w:hAnsi="Times New Roman" w:cs="Times New Roman"/>
          <w:sz w:val="24"/>
          <w:szCs w:val="24"/>
        </w:rPr>
      </w:pPr>
      <w:r w:rsidRPr="000C1F51">
        <w:rPr>
          <w:rFonts w:ascii="Times New Roman" w:eastAsia="Times New Roman" w:hAnsi="Times New Roman" w:cs="Times New Roman"/>
          <w:b/>
          <w:color w:val="000000"/>
          <w:sz w:val="24"/>
          <w:szCs w:val="24"/>
        </w:rPr>
        <w:t>Раздел 4.</w:t>
      </w:r>
      <w:r w:rsidRPr="000C1F51">
        <w:rPr>
          <w:rFonts w:ascii="Times New Roman" w:eastAsia="Times New Roman" w:hAnsi="Times New Roman" w:cs="Times New Roman"/>
          <w:color w:val="000000"/>
          <w:sz w:val="24"/>
          <w:szCs w:val="24"/>
        </w:rPr>
        <w:t xml:space="preserve"> Выводы.</w:t>
      </w:r>
    </w:p>
    <w:p w:rsidR="000C1F51" w:rsidRPr="000C1F51" w:rsidRDefault="000C1F51" w:rsidP="000C1F51">
      <w:pPr>
        <w:widowControl w:val="0"/>
        <w:suppressAutoHyphens/>
        <w:spacing w:after="0" w:line="240" w:lineRule="auto"/>
        <w:jc w:val="both"/>
        <w:rPr>
          <w:rFonts w:ascii="Times New Roman" w:eastAsia="Times New Roman" w:hAnsi="Times New Roman" w:cs="Times New Roman"/>
          <w:sz w:val="24"/>
          <w:szCs w:val="24"/>
          <w:shd w:val="clear" w:color="auto" w:fill="FFA6A6"/>
        </w:rPr>
      </w:pPr>
    </w:p>
    <w:p w:rsidR="000C1F51" w:rsidRPr="000C1F51" w:rsidRDefault="000C1F51" w:rsidP="000C1F51">
      <w:pPr>
        <w:suppressAutoHyphens/>
        <w:spacing w:after="0" w:line="240" w:lineRule="auto"/>
        <w:rPr>
          <w:rFonts w:ascii="Times New Roman" w:eastAsia="Calibri" w:hAnsi="Times New Roman" w:cs="Times New Roman"/>
          <w:sz w:val="24"/>
          <w:szCs w:val="24"/>
        </w:rPr>
      </w:pPr>
      <w:r w:rsidRPr="000C1F51">
        <w:rPr>
          <w:rFonts w:ascii="Times New Roman" w:eastAsia="Calibri" w:hAnsi="Times New Roman" w:cs="Times New Roman"/>
          <w:sz w:val="24"/>
          <w:szCs w:val="24"/>
        </w:rPr>
        <w:t>Руководитель технической комиссии:</w:t>
      </w:r>
    </w:p>
    <w:p w:rsidR="000C1F51" w:rsidRPr="000C1F51" w:rsidRDefault="000C1F51" w:rsidP="000C1F51">
      <w:pPr>
        <w:suppressAutoHyphens/>
        <w:spacing w:after="0" w:line="240" w:lineRule="auto"/>
        <w:rPr>
          <w:rFonts w:ascii="Times New Roman" w:eastAsia="Calibri" w:hAnsi="Times New Roman" w:cs="Times New Roman"/>
          <w:sz w:val="24"/>
          <w:szCs w:val="24"/>
        </w:rPr>
      </w:pPr>
      <w:r w:rsidRPr="000C1F51">
        <w:rPr>
          <w:rFonts w:ascii="Times New Roman" w:eastAsia="Calibri" w:hAnsi="Times New Roman" w:cs="Times New Roman"/>
          <w:sz w:val="24"/>
          <w:szCs w:val="24"/>
        </w:rPr>
        <w:t xml:space="preserve">___________                                              ________                                  ________________   </w:t>
      </w:r>
    </w:p>
    <w:p w:rsidR="000C1F51" w:rsidRPr="000C1F51" w:rsidRDefault="000C1F51" w:rsidP="000C1F51">
      <w:pPr>
        <w:suppressAutoHyphens/>
        <w:spacing w:after="0" w:line="240" w:lineRule="auto"/>
        <w:rPr>
          <w:rFonts w:ascii="Times New Roman" w:eastAsia="Calibri" w:hAnsi="Times New Roman" w:cs="Times New Roman"/>
          <w:sz w:val="24"/>
          <w:szCs w:val="24"/>
        </w:rPr>
      </w:pPr>
      <w:r w:rsidRPr="000C1F51">
        <w:rPr>
          <w:rFonts w:ascii="Times New Roman" w:eastAsia="Calibri" w:hAnsi="Times New Roman" w:cs="Times New Roman"/>
          <w:sz w:val="24"/>
          <w:szCs w:val="24"/>
        </w:rPr>
        <w:t xml:space="preserve">    (должность)                                           (подпись)                             (расшифровка подписи)</w:t>
      </w:r>
    </w:p>
    <w:p w:rsidR="000C1F51" w:rsidRPr="000C1F51" w:rsidRDefault="000C1F51" w:rsidP="000C1F51">
      <w:pPr>
        <w:suppressAutoHyphens/>
        <w:spacing w:after="0" w:line="240" w:lineRule="auto"/>
        <w:rPr>
          <w:rFonts w:ascii="Times New Roman" w:eastAsia="Calibri" w:hAnsi="Times New Roman" w:cs="Times New Roman"/>
          <w:sz w:val="24"/>
          <w:szCs w:val="24"/>
        </w:rPr>
      </w:pPr>
    </w:p>
    <w:p w:rsidR="000C1F51" w:rsidRPr="000C1F51" w:rsidRDefault="000C1F51" w:rsidP="000C1F51">
      <w:pPr>
        <w:suppressAutoHyphens/>
        <w:spacing w:after="0" w:line="240" w:lineRule="auto"/>
        <w:rPr>
          <w:rFonts w:ascii="Times New Roman" w:eastAsia="Calibri" w:hAnsi="Times New Roman" w:cs="Times New Roman"/>
          <w:sz w:val="24"/>
          <w:szCs w:val="24"/>
        </w:rPr>
      </w:pPr>
      <w:r w:rsidRPr="000C1F51">
        <w:rPr>
          <w:rFonts w:ascii="Times New Roman" w:eastAsia="Calibri" w:hAnsi="Times New Roman" w:cs="Times New Roman"/>
          <w:sz w:val="24"/>
          <w:szCs w:val="24"/>
        </w:rPr>
        <w:t>Заместитель руководителя технической комиссии:</w:t>
      </w:r>
    </w:p>
    <w:p w:rsidR="000C1F51" w:rsidRPr="000C1F51" w:rsidRDefault="000C1F51" w:rsidP="000C1F51">
      <w:pPr>
        <w:suppressAutoHyphens/>
        <w:spacing w:after="0" w:line="240" w:lineRule="auto"/>
        <w:rPr>
          <w:rFonts w:ascii="Times New Roman" w:eastAsia="Calibri" w:hAnsi="Times New Roman" w:cs="Times New Roman"/>
          <w:sz w:val="24"/>
          <w:szCs w:val="24"/>
        </w:rPr>
      </w:pPr>
      <w:r w:rsidRPr="000C1F51">
        <w:rPr>
          <w:rFonts w:ascii="Times New Roman" w:eastAsia="Calibri" w:hAnsi="Times New Roman" w:cs="Times New Roman"/>
          <w:sz w:val="24"/>
          <w:szCs w:val="24"/>
        </w:rPr>
        <w:t xml:space="preserve">___________                                              ________                                  ________________   </w:t>
      </w:r>
    </w:p>
    <w:p w:rsidR="000C1F51" w:rsidRPr="000C1F51" w:rsidRDefault="000C1F51" w:rsidP="000C1F51">
      <w:pPr>
        <w:suppressAutoHyphens/>
        <w:spacing w:after="0" w:line="240" w:lineRule="auto"/>
        <w:rPr>
          <w:rFonts w:ascii="Times New Roman" w:eastAsia="Calibri" w:hAnsi="Times New Roman" w:cs="Times New Roman"/>
          <w:sz w:val="24"/>
          <w:szCs w:val="24"/>
        </w:rPr>
      </w:pPr>
      <w:r w:rsidRPr="000C1F51">
        <w:rPr>
          <w:rFonts w:ascii="Times New Roman" w:eastAsia="Calibri" w:hAnsi="Times New Roman" w:cs="Times New Roman"/>
          <w:sz w:val="24"/>
          <w:szCs w:val="24"/>
        </w:rPr>
        <w:t xml:space="preserve">    (должность)                                           (подпись)                             (расшифровка подписи)</w:t>
      </w:r>
    </w:p>
    <w:p w:rsidR="000C1F51" w:rsidRPr="000C1F51" w:rsidRDefault="000C1F51" w:rsidP="000C1F51">
      <w:pPr>
        <w:suppressAutoHyphens/>
        <w:spacing w:after="0" w:line="240" w:lineRule="auto"/>
        <w:rPr>
          <w:rFonts w:ascii="Times New Roman" w:eastAsia="Calibri" w:hAnsi="Times New Roman" w:cs="Times New Roman"/>
          <w:sz w:val="24"/>
          <w:szCs w:val="24"/>
        </w:rPr>
      </w:pPr>
    </w:p>
    <w:p w:rsidR="000C1F51" w:rsidRPr="000C1F51" w:rsidRDefault="000C1F51" w:rsidP="000C1F51">
      <w:pPr>
        <w:suppressAutoHyphens/>
        <w:spacing w:after="0" w:line="240" w:lineRule="auto"/>
        <w:rPr>
          <w:rFonts w:ascii="Times New Roman" w:eastAsia="Calibri" w:hAnsi="Times New Roman" w:cs="Times New Roman"/>
          <w:sz w:val="28"/>
          <w:szCs w:val="28"/>
        </w:rPr>
      </w:pPr>
      <w:r w:rsidRPr="000C1F51">
        <w:rPr>
          <w:rFonts w:ascii="Times New Roman" w:eastAsia="Calibri" w:hAnsi="Times New Roman" w:cs="Times New Roman"/>
          <w:sz w:val="24"/>
          <w:szCs w:val="24"/>
        </w:rPr>
        <w:t>Члены технической комиссии</w:t>
      </w:r>
      <w:r w:rsidRPr="000C1F51">
        <w:rPr>
          <w:rFonts w:ascii="Times New Roman" w:eastAsia="Calibri" w:hAnsi="Times New Roman" w:cs="Times New Roman"/>
          <w:sz w:val="28"/>
          <w:szCs w:val="28"/>
        </w:rPr>
        <w:t>:</w:t>
      </w:r>
    </w:p>
    <w:p w:rsidR="000C1F51" w:rsidRPr="000C1F51" w:rsidRDefault="000C1F51" w:rsidP="000C1F51">
      <w:pPr>
        <w:suppressAutoHyphens/>
        <w:spacing w:after="0" w:line="240" w:lineRule="auto"/>
        <w:rPr>
          <w:rFonts w:ascii="Times New Roman" w:eastAsia="Calibri" w:hAnsi="Times New Roman" w:cs="Times New Roman"/>
          <w:sz w:val="24"/>
          <w:szCs w:val="24"/>
        </w:rPr>
      </w:pPr>
      <w:r w:rsidRPr="000C1F51">
        <w:rPr>
          <w:rFonts w:ascii="Times New Roman" w:eastAsia="Calibri" w:hAnsi="Times New Roman" w:cs="Times New Roman"/>
          <w:sz w:val="24"/>
          <w:szCs w:val="24"/>
        </w:rPr>
        <w:t xml:space="preserve">___________                                              ________                                  ________________   </w:t>
      </w:r>
    </w:p>
    <w:p w:rsidR="000C1F51" w:rsidRPr="000C1F51" w:rsidRDefault="000C1F51" w:rsidP="000C1F51">
      <w:pPr>
        <w:suppressAutoHyphens/>
        <w:spacing w:after="0" w:line="240" w:lineRule="auto"/>
        <w:rPr>
          <w:rFonts w:ascii="Times New Roman" w:eastAsia="Calibri" w:hAnsi="Times New Roman" w:cs="Times New Roman"/>
          <w:sz w:val="24"/>
          <w:szCs w:val="24"/>
        </w:rPr>
      </w:pPr>
      <w:r w:rsidRPr="000C1F51">
        <w:rPr>
          <w:rFonts w:ascii="Times New Roman" w:eastAsia="Calibri" w:hAnsi="Times New Roman" w:cs="Times New Roman"/>
          <w:sz w:val="24"/>
          <w:szCs w:val="24"/>
        </w:rPr>
        <w:t xml:space="preserve">    (должность)                                           (подпись)                             (расшифровка подписи)</w:t>
      </w:r>
    </w:p>
    <w:p w:rsidR="00F31006" w:rsidRDefault="00F31006" w:rsidP="00F3100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Заведующий сектором </w:t>
      </w:r>
      <w:proofErr w:type="gramStart"/>
      <w:r>
        <w:rPr>
          <w:rFonts w:ascii="Times New Roman" w:eastAsia="Times New Roman" w:hAnsi="Times New Roman" w:cs="Times New Roman"/>
          <w:sz w:val="28"/>
          <w:szCs w:val="28"/>
          <w:lang w:eastAsia="ru-RU"/>
        </w:rPr>
        <w:t>по</w:t>
      </w:r>
      <w:proofErr w:type="gramEnd"/>
      <w:r>
        <w:rPr>
          <w:rFonts w:ascii="Times New Roman" w:eastAsia="Times New Roman" w:hAnsi="Times New Roman" w:cs="Times New Roman"/>
          <w:sz w:val="28"/>
          <w:szCs w:val="28"/>
          <w:lang w:eastAsia="ru-RU"/>
        </w:rPr>
        <w:t xml:space="preserve"> общим и </w:t>
      </w:r>
    </w:p>
    <w:p w:rsidR="00B3732F" w:rsidRDefault="00F31006" w:rsidP="00F31006">
      <w:pPr>
        <w:spacing w:after="0" w:line="240" w:lineRule="auto"/>
      </w:pPr>
      <w:r>
        <w:rPr>
          <w:rFonts w:ascii="Times New Roman" w:eastAsia="Times New Roman" w:hAnsi="Times New Roman" w:cs="Times New Roman"/>
          <w:sz w:val="28"/>
          <w:szCs w:val="28"/>
          <w:lang w:eastAsia="ru-RU"/>
        </w:rPr>
        <w:t xml:space="preserve">земельно-правовым вопросам                                                   </w:t>
      </w:r>
      <w:proofErr w:type="spellStart"/>
      <w:r>
        <w:rPr>
          <w:rFonts w:ascii="Times New Roman" w:eastAsia="Times New Roman" w:hAnsi="Times New Roman" w:cs="Times New Roman"/>
          <w:sz w:val="28"/>
          <w:szCs w:val="28"/>
          <w:lang w:eastAsia="ru-RU"/>
        </w:rPr>
        <w:t>С.П.Беседина</w:t>
      </w:r>
      <w:proofErr w:type="spellEnd"/>
    </w:p>
    <w:sectPr w:rsidR="00B3732F" w:rsidSect="000C1F51">
      <w:pgSz w:w="11906" w:h="16838"/>
      <w:pgMar w:top="426" w:right="567" w:bottom="568"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9B"/>
    <w:rsid w:val="000C1F51"/>
    <w:rsid w:val="001362BB"/>
    <w:rsid w:val="005109E8"/>
    <w:rsid w:val="0052617A"/>
    <w:rsid w:val="006C137A"/>
    <w:rsid w:val="00725212"/>
    <w:rsid w:val="009342F0"/>
    <w:rsid w:val="00941D4E"/>
    <w:rsid w:val="00AA2A75"/>
    <w:rsid w:val="00B3732F"/>
    <w:rsid w:val="00B57C1B"/>
    <w:rsid w:val="00C0233A"/>
    <w:rsid w:val="00C95389"/>
    <w:rsid w:val="00C97F9B"/>
    <w:rsid w:val="00D0597C"/>
    <w:rsid w:val="00D240EB"/>
    <w:rsid w:val="00DB3EC4"/>
    <w:rsid w:val="00DD2624"/>
    <w:rsid w:val="00F3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2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2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2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3574</Words>
  <Characters>20376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dc:creator>
  <cp:keywords/>
  <dc:description/>
  <cp:lastModifiedBy>CityLine</cp:lastModifiedBy>
  <cp:revision>17</cp:revision>
  <cp:lastPrinted>2025-06-17T10:35:00Z</cp:lastPrinted>
  <dcterms:created xsi:type="dcterms:W3CDTF">2023-09-19T06:39:00Z</dcterms:created>
  <dcterms:modified xsi:type="dcterms:W3CDTF">2025-06-17T10:48:00Z</dcterms:modified>
</cp:coreProperties>
</file>