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6F1" w:rsidRPr="00D476F1" w:rsidRDefault="00D476F1" w:rsidP="00D476F1">
      <w:pPr>
        <w:tabs>
          <w:tab w:val="left" w:pos="3828"/>
          <w:tab w:val="left" w:pos="808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16"/>
          <w:lang w:eastAsia="ru-RU"/>
        </w:rPr>
        <w:drawing>
          <wp:inline distT="0" distB="0" distL="0" distR="0">
            <wp:extent cx="567055" cy="719455"/>
            <wp:effectExtent l="0" t="0" r="4445" b="4445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6F1" w:rsidRPr="00D476F1" w:rsidRDefault="00D476F1" w:rsidP="00D476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</w:t>
      </w:r>
    </w:p>
    <w:p w:rsidR="00D476F1" w:rsidRPr="00D476F1" w:rsidRDefault="00D476F1" w:rsidP="00D476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РОСТОВСКАЯ ОБЛАСТЬ</w:t>
      </w:r>
    </w:p>
    <w:p w:rsidR="00D476F1" w:rsidRPr="00D476F1" w:rsidRDefault="00D476F1" w:rsidP="00D476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ОБРАЗОВАНИЕ </w:t>
      </w:r>
    </w:p>
    <w:p w:rsidR="00D476F1" w:rsidRPr="00D476F1" w:rsidRDefault="00D476F1" w:rsidP="00D476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«СИНЕГОРСКОЕ СЕЛЬСКОЕ ПОСЕЛЕНИЕ»</w:t>
      </w:r>
    </w:p>
    <w:p w:rsidR="00D476F1" w:rsidRPr="00D476F1" w:rsidRDefault="00D476F1" w:rsidP="00D476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СИНЕГОРСКОГО СЕЛЬСКОГО ПОСЕЛЕНИЯ</w:t>
      </w:r>
    </w:p>
    <w:p w:rsidR="00D476F1" w:rsidRDefault="00D476F1" w:rsidP="00D476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76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CB21E6" w:rsidRDefault="00CB21E6" w:rsidP="00D476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76F1" w:rsidRPr="00D476F1" w:rsidRDefault="00D476F1" w:rsidP="00D476F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  </w:t>
      </w:r>
      <w:r w:rsidR="00CB2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</w:t>
      </w:r>
      <w:r w:rsidR="00474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  <w:r w:rsidR="00DE0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</w:t>
      </w:r>
      <w:r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CB2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137</w:t>
      </w:r>
    </w:p>
    <w:p w:rsidR="00D476F1" w:rsidRPr="00D476F1" w:rsidRDefault="00D476F1" w:rsidP="00D476F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Синегорский</w:t>
      </w:r>
    </w:p>
    <w:p w:rsidR="00D476F1" w:rsidRPr="00D476F1" w:rsidRDefault="00D476F1" w:rsidP="00D47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44" w:type="dxa"/>
        <w:tblLook w:val="04A0" w:firstRow="1" w:lastRow="0" w:firstColumn="1" w:lastColumn="0" w:noHBand="0" w:noVBand="1"/>
      </w:tblPr>
      <w:tblGrid>
        <w:gridCol w:w="10208"/>
        <w:gridCol w:w="236"/>
      </w:tblGrid>
      <w:tr w:rsidR="00D476F1" w:rsidRPr="00D476F1" w:rsidTr="006F2C49">
        <w:trPr>
          <w:trHeight w:val="20"/>
        </w:trPr>
        <w:tc>
          <w:tcPr>
            <w:tcW w:w="10208" w:type="dxa"/>
            <w:hideMark/>
          </w:tcPr>
          <w:p w:rsidR="00975136" w:rsidRPr="00D476F1" w:rsidRDefault="00975136" w:rsidP="009751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внесении изменений в постановление Администрации Синегорского сельского поселения  от 06.05.2024 № 81</w:t>
            </w:r>
          </w:p>
          <w:p w:rsidR="00D476F1" w:rsidRPr="00D476F1" w:rsidRDefault="00D476F1" w:rsidP="00CD6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:rsidR="00D476F1" w:rsidRPr="00D476F1" w:rsidRDefault="00D476F1" w:rsidP="00D4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D476F1" w:rsidRPr="00D476F1" w:rsidRDefault="00D476F1" w:rsidP="00D476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76F1" w:rsidRPr="00D476F1" w:rsidRDefault="00CD630F" w:rsidP="00D476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sub_1000"/>
      <w:proofErr w:type="gramStart"/>
      <w:r w:rsidRPr="005D046E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hyperlink r:id="rId6" w:history="1">
        <w:r w:rsidRPr="005D046E">
          <w:rPr>
            <w:rFonts w:ascii="Times New Roman" w:hAnsi="Times New Roman"/>
            <w:color w:val="000000"/>
            <w:sz w:val="28"/>
            <w:szCs w:val="28"/>
          </w:rPr>
          <w:t>Федеральным законом</w:t>
        </w:r>
      </w:hyperlink>
      <w:r w:rsidRPr="005D046E">
        <w:rPr>
          <w:rFonts w:ascii="Times New Roman" w:hAnsi="Times New Roman"/>
          <w:color w:val="000000"/>
          <w:sz w:val="28"/>
          <w:szCs w:val="28"/>
        </w:rPr>
        <w:t xml:space="preserve"> от 25.12.2008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Pr="005D046E">
        <w:rPr>
          <w:rFonts w:ascii="Times New Roman" w:hAnsi="Times New Roman"/>
          <w:color w:val="000000"/>
          <w:sz w:val="28"/>
          <w:szCs w:val="28"/>
        </w:rPr>
        <w:t xml:space="preserve"> 273-ФЗ </w:t>
      </w:r>
      <w:r>
        <w:rPr>
          <w:rFonts w:ascii="Times New Roman" w:hAnsi="Times New Roman"/>
          <w:color w:val="000000"/>
          <w:sz w:val="28"/>
          <w:szCs w:val="28"/>
        </w:rPr>
        <w:br/>
        <w:t>«</w:t>
      </w:r>
      <w:r w:rsidRPr="005D046E">
        <w:rPr>
          <w:rFonts w:ascii="Times New Roman" w:hAnsi="Times New Roman"/>
          <w:color w:val="000000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color w:val="000000"/>
          <w:sz w:val="28"/>
          <w:szCs w:val="28"/>
        </w:rPr>
        <w:t>», Ф</w:t>
      </w:r>
      <w:r w:rsidRPr="005D046E">
        <w:rPr>
          <w:rFonts w:ascii="Times New Roman" w:hAnsi="Times New Roman"/>
          <w:sz w:val="28"/>
          <w:szCs w:val="28"/>
        </w:rPr>
        <w:t>едеральны</w:t>
      </w:r>
      <w:r>
        <w:rPr>
          <w:rFonts w:ascii="Times New Roman" w:hAnsi="Times New Roman"/>
          <w:sz w:val="28"/>
          <w:szCs w:val="28"/>
        </w:rPr>
        <w:t>м</w:t>
      </w:r>
      <w:r w:rsidRPr="005D046E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5D046E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02.03.2007</w:t>
      </w:r>
      <w:r w:rsidRPr="005D04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5D046E">
        <w:rPr>
          <w:rFonts w:ascii="Times New Roman" w:hAnsi="Times New Roman"/>
          <w:sz w:val="28"/>
          <w:szCs w:val="28"/>
        </w:rPr>
        <w:t xml:space="preserve"> 25-ФЗ </w:t>
      </w:r>
      <w:r>
        <w:rPr>
          <w:rFonts w:ascii="Times New Roman" w:hAnsi="Times New Roman"/>
          <w:sz w:val="28"/>
          <w:szCs w:val="28"/>
        </w:rPr>
        <w:t>«</w:t>
      </w:r>
      <w:r w:rsidRPr="005D046E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/>
          <w:sz w:val="28"/>
          <w:szCs w:val="28"/>
        </w:rPr>
        <w:t>», постановлением Правительства Ростовской области от 14.05.2012 № 365 «</w:t>
      </w:r>
      <w:r w:rsidRPr="00CC04C9">
        <w:rPr>
          <w:rFonts w:ascii="Times New Roman" w:hAnsi="Times New Roman"/>
          <w:sz w:val="28"/>
          <w:szCs w:val="28"/>
        </w:rPr>
        <w:t>Об утверждении порядка образования в органах местного самоуправления, аппаратах избирательных комиссий муниципальных образований комиссий по соблюдению требований к служебному поведению муниципальных служащих и урегулированию конфликтов интересов</w:t>
      </w:r>
      <w:r>
        <w:rPr>
          <w:rFonts w:ascii="Times New Roman" w:hAnsi="Times New Roman"/>
          <w:sz w:val="28"/>
          <w:szCs w:val="28"/>
        </w:rPr>
        <w:t>», в целях приведения в соответствие</w:t>
      </w:r>
      <w:proofErr w:type="gramEnd"/>
      <w:r>
        <w:rPr>
          <w:rFonts w:ascii="Times New Roman" w:hAnsi="Times New Roman"/>
          <w:sz w:val="28"/>
          <w:szCs w:val="28"/>
        </w:rPr>
        <w:t xml:space="preserve"> с действующим законодательством Российской Федерации, </w:t>
      </w:r>
      <w:r w:rsidR="00D476F1" w:rsidRPr="00D47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Синегорского сельского поселения </w:t>
      </w:r>
      <w:r w:rsidR="00D476F1" w:rsidRPr="00D476F1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постановляет</w:t>
      </w:r>
      <w:r w:rsidR="00D476F1" w:rsidRPr="00D476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476F1" w:rsidRPr="00D476F1" w:rsidRDefault="00D476F1" w:rsidP="00D47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6AD6" w:rsidRPr="00066AD6" w:rsidRDefault="00D476F1" w:rsidP="009751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sub_1"/>
      <w:r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975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 к постановлению Администрации Синегорского сельского поселения от 06.05.2024 № 81 «</w:t>
      </w:r>
      <w:r w:rsidR="00975136" w:rsidRPr="00975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комиссии по соблюдению требований к служебному поведению</w:t>
      </w:r>
      <w:r w:rsidR="00975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5136" w:rsidRPr="00975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служащих, проходящих муниципальную службу в Администрации Синегорского сельского поселения, и урегулированию конфликта интересов</w:t>
      </w:r>
      <w:r w:rsidR="00975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изложить в новой редакции согласно приложению к настоящему постановлению</w:t>
      </w:r>
      <w:r w:rsidR="00066AD6" w:rsidRPr="00066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476F1" w:rsidRPr="00D476F1" w:rsidRDefault="00975136" w:rsidP="00D476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sub_3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476F1"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Постановление вступает в силу после </w:t>
      </w:r>
      <w:hyperlink r:id="rId7" w:history="1">
        <w:r w:rsidR="00D476F1" w:rsidRPr="00D476F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официального опубликования</w:t>
        </w:r>
      </w:hyperlink>
      <w:r w:rsidR="00D476F1"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476F1" w:rsidRPr="00D476F1" w:rsidRDefault="00975136" w:rsidP="00D476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sub_4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476F1"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D476F1"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D476F1"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постановления возложить на заведующего сектором по общим и земельно-правовым вопросам С.П.</w:t>
      </w:r>
      <w:r w:rsidR="00174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76F1"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Беседину.</w:t>
      </w:r>
    </w:p>
    <w:p w:rsidR="00D476F1" w:rsidRPr="00D476F1" w:rsidRDefault="00D476F1" w:rsidP="00D476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3"/>
    <w:p w:rsidR="00D476F1" w:rsidRPr="00D476F1" w:rsidRDefault="00D476F1" w:rsidP="00D476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Глава Администрации</w:t>
      </w:r>
    </w:p>
    <w:p w:rsidR="00D476F1" w:rsidRDefault="00D476F1" w:rsidP="00D476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Синегорского сельского поселения                                                  </w:t>
      </w:r>
      <w:proofErr w:type="spellStart"/>
      <w:r w:rsidR="00474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И.В.Никулин</w:t>
      </w:r>
      <w:proofErr w:type="spellEnd"/>
    </w:p>
    <w:p w:rsidR="00CB21E6" w:rsidRDefault="00CB21E6" w:rsidP="00D476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21E6" w:rsidRDefault="00CB21E6" w:rsidP="00D476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Верно:</w:t>
      </w:r>
    </w:p>
    <w:p w:rsidR="00CB21E6" w:rsidRPr="00D476F1" w:rsidRDefault="00CB21E6" w:rsidP="00CB21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сектором </w:t>
      </w:r>
      <w:proofErr w:type="gramStart"/>
      <w:r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общим и </w:t>
      </w:r>
    </w:p>
    <w:p w:rsidR="00CB21E6" w:rsidRPr="00975136" w:rsidRDefault="00CB21E6" w:rsidP="00CB21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земельно-правовым вопросам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С.П.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Беседина</w:t>
      </w:r>
    </w:p>
    <w:bookmarkEnd w:id="0"/>
    <w:p w:rsidR="00A562E4" w:rsidRDefault="00A562E4" w:rsidP="00D476F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2E4" w:rsidRDefault="00A562E4" w:rsidP="00D476F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_GoBack"/>
      <w:bookmarkEnd w:id="4"/>
    </w:p>
    <w:p w:rsidR="00A562E4" w:rsidRDefault="00975136" w:rsidP="00D476F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Приложение к постановлению Администрации Синегорского сельского поселения </w:t>
      </w:r>
    </w:p>
    <w:p w:rsidR="00975136" w:rsidRDefault="00975136" w:rsidP="00D476F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</w:t>
      </w:r>
      <w:r w:rsidR="00CB21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25.</w:t>
      </w:r>
      <w:r w:rsidR="004746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.2025 №</w:t>
      </w:r>
      <w:r w:rsidR="00A562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B21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137</w:t>
      </w:r>
    </w:p>
    <w:p w:rsidR="00975136" w:rsidRDefault="00975136" w:rsidP="00D476F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476F1" w:rsidRPr="00D476F1" w:rsidRDefault="00D476F1" w:rsidP="00D476F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476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</w:t>
      </w:r>
      <w:r w:rsidR="00066A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1</w:t>
      </w:r>
      <w:r w:rsidRPr="00D476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76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</w:t>
      </w:r>
      <w:hyperlink w:anchor="sub_0" w:history="1">
        <w:r w:rsidRPr="00D476F1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>постановлению</w:t>
        </w:r>
      </w:hyperlink>
      <w:r w:rsidRPr="00D476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 Синегорского сельского поселения </w:t>
      </w:r>
    </w:p>
    <w:p w:rsidR="00D476F1" w:rsidRPr="00D476F1" w:rsidRDefault="00D476F1" w:rsidP="00D476F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6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 </w:t>
      </w:r>
      <w:r w:rsidR="00F60A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044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06.05</w:t>
      </w:r>
      <w:r w:rsidR="00174A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2024</w:t>
      </w:r>
      <w:r w:rsidRPr="00D476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 № </w:t>
      </w:r>
      <w:r w:rsidR="000044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81</w:t>
      </w:r>
    </w:p>
    <w:p w:rsidR="00D476F1" w:rsidRPr="00D476F1" w:rsidRDefault="00D476F1" w:rsidP="00D476F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76F1" w:rsidRPr="00D476F1" w:rsidRDefault="00D476F1" w:rsidP="00D476F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476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</w:t>
      </w:r>
    </w:p>
    <w:p w:rsidR="00D476F1" w:rsidRPr="00D476F1" w:rsidRDefault="00D476F1" w:rsidP="00D476F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476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комиссии </w:t>
      </w:r>
      <w:r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соблюдению </w:t>
      </w:r>
      <w:r w:rsidRPr="00D476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требований к служебному поведению муниципальных служащих, проходящих муниципальную службу в Администрации Синегорского сельского поселения, и урегулированию конфликта интересов</w:t>
      </w:r>
    </w:p>
    <w:p w:rsidR="00D476F1" w:rsidRPr="00D476F1" w:rsidRDefault="00D476F1" w:rsidP="00D476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19"/>
        <w:tblW w:w="9648" w:type="dxa"/>
        <w:tblLayout w:type="fixed"/>
        <w:tblLook w:val="0000" w:firstRow="0" w:lastRow="0" w:firstColumn="0" w:lastColumn="0" w:noHBand="0" w:noVBand="0"/>
      </w:tblPr>
      <w:tblGrid>
        <w:gridCol w:w="4552"/>
        <w:gridCol w:w="236"/>
        <w:gridCol w:w="4860"/>
      </w:tblGrid>
      <w:tr w:rsidR="00975136" w:rsidRPr="00D476F1" w:rsidTr="006F2C49">
        <w:trPr>
          <w:trHeight w:val="20"/>
        </w:trPr>
        <w:tc>
          <w:tcPr>
            <w:tcW w:w="4552" w:type="dxa"/>
          </w:tcPr>
          <w:p w:rsidR="00975136" w:rsidRPr="00D476F1" w:rsidRDefault="00975136" w:rsidP="00975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7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Суржикова</w:t>
            </w:r>
            <w:proofErr w:type="spellEnd"/>
            <w:r w:rsidRPr="00D47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Анатольевна</w:t>
            </w:r>
          </w:p>
        </w:tc>
        <w:tc>
          <w:tcPr>
            <w:tcW w:w="236" w:type="dxa"/>
          </w:tcPr>
          <w:p w:rsidR="00975136" w:rsidRPr="00D476F1" w:rsidRDefault="00975136" w:rsidP="0097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60" w:type="dxa"/>
          </w:tcPr>
          <w:p w:rsidR="00975136" w:rsidRPr="00D476F1" w:rsidRDefault="00975136" w:rsidP="009751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Заведующий се</w:t>
            </w:r>
            <w:r w:rsidR="00474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ктором муниципального хозяйства, </w:t>
            </w:r>
            <w:r w:rsidR="0047464C" w:rsidRPr="00D47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председатель комиссии;</w:t>
            </w:r>
          </w:p>
        </w:tc>
      </w:tr>
      <w:tr w:rsidR="00D476F1" w:rsidRPr="00D476F1" w:rsidTr="006F2C49">
        <w:trPr>
          <w:trHeight w:val="20"/>
        </w:trPr>
        <w:tc>
          <w:tcPr>
            <w:tcW w:w="4552" w:type="dxa"/>
          </w:tcPr>
          <w:p w:rsidR="00D476F1" w:rsidRPr="00D476F1" w:rsidRDefault="00D476F1" w:rsidP="00D4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Беседина Светлана Петровна</w:t>
            </w:r>
          </w:p>
        </w:tc>
        <w:tc>
          <w:tcPr>
            <w:tcW w:w="236" w:type="dxa"/>
          </w:tcPr>
          <w:p w:rsidR="00D476F1" w:rsidRPr="00D476F1" w:rsidRDefault="00D476F1" w:rsidP="00D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60" w:type="dxa"/>
          </w:tcPr>
          <w:p w:rsidR="00D476F1" w:rsidRPr="00D476F1" w:rsidRDefault="00D476F1" w:rsidP="00D4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сектором по общим и земельно-правовым вопросам, секретарь комиссии;</w:t>
            </w:r>
          </w:p>
        </w:tc>
      </w:tr>
    </w:tbl>
    <w:p w:rsidR="00D476F1" w:rsidRPr="00D476F1" w:rsidRDefault="00D476F1" w:rsidP="00D47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6F1" w:rsidRPr="00D476F1" w:rsidRDefault="00D476F1" w:rsidP="00D476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F1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tbl>
      <w:tblPr>
        <w:tblpPr w:leftFromText="180" w:rightFromText="180" w:vertAnchor="text" w:horzAnchor="margin" w:tblpXSpec="center" w:tblpY="217"/>
        <w:tblW w:w="9648" w:type="dxa"/>
        <w:tblLayout w:type="fixed"/>
        <w:tblLook w:val="0000" w:firstRow="0" w:lastRow="0" w:firstColumn="0" w:lastColumn="0" w:noHBand="0" w:noVBand="0"/>
      </w:tblPr>
      <w:tblGrid>
        <w:gridCol w:w="4552"/>
        <w:gridCol w:w="236"/>
        <w:gridCol w:w="4860"/>
      </w:tblGrid>
      <w:tr w:rsidR="00D476F1" w:rsidRPr="00D476F1" w:rsidTr="006F2C49">
        <w:tc>
          <w:tcPr>
            <w:tcW w:w="4552" w:type="dxa"/>
          </w:tcPr>
          <w:p w:rsidR="00D476F1" w:rsidRPr="00D476F1" w:rsidRDefault="00D476F1" w:rsidP="00D4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Сергеевна</w:t>
            </w:r>
          </w:p>
        </w:tc>
        <w:tc>
          <w:tcPr>
            <w:tcW w:w="236" w:type="dxa"/>
          </w:tcPr>
          <w:p w:rsidR="00D476F1" w:rsidRPr="00D476F1" w:rsidRDefault="00D476F1" w:rsidP="00D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60" w:type="dxa"/>
          </w:tcPr>
          <w:p w:rsidR="00D476F1" w:rsidRPr="00D476F1" w:rsidRDefault="00D476F1" w:rsidP="00D4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отделением социального обслуживания</w:t>
            </w:r>
            <w:r w:rsidRPr="00D47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76F1" w:rsidRPr="00D476F1" w:rsidRDefault="00D476F1" w:rsidP="00D4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76F1" w:rsidRPr="00D476F1" w:rsidTr="006F2C49">
        <w:tc>
          <w:tcPr>
            <w:tcW w:w="4552" w:type="dxa"/>
          </w:tcPr>
          <w:p w:rsidR="00D476F1" w:rsidRDefault="0047464C" w:rsidP="00D4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Рожкова Анна Петровна</w:t>
            </w:r>
          </w:p>
        </w:tc>
        <w:tc>
          <w:tcPr>
            <w:tcW w:w="236" w:type="dxa"/>
          </w:tcPr>
          <w:p w:rsidR="00D476F1" w:rsidRPr="00D476F1" w:rsidRDefault="00D476F1" w:rsidP="00D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0" w:type="dxa"/>
          </w:tcPr>
          <w:p w:rsidR="00D476F1" w:rsidRDefault="0047464C" w:rsidP="00474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C2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D47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иректор </w:t>
            </w:r>
            <w:r w:rsidR="00371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бюджетного общеобразовательного учреждения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общей общеобразовательной школы № </w:t>
            </w:r>
            <w:r w:rsidR="00371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476F1" w:rsidRPr="00D476F1" w:rsidTr="006F2C49">
        <w:tc>
          <w:tcPr>
            <w:tcW w:w="4552" w:type="dxa"/>
          </w:tcPr>
          <w:p w:rsidR="00D476F1" w:rsidRPr="00D476F1" w:rsidRDefault="00975136" w:rsidP="00D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Юнг Наталья Антоновна</w:t>
            </w:r>
          </w:p>
        </w:tc>
        <w:tc>
          <w:tcPr>
            <w:tcW w:w="236" w:type="dxa"/>
          </w:tcPr>
          <w:p w:rsidR="00D476F1" w:rsidRPr="00D476F1" w:rsidRDefault="00D476F1" w:rsidP="00D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0" w:type="dxa"/>
          </w:tcPr>
          <w:p w:rsidR="00D476F1" w:rsidRPr="00D476F1" w:rsidRDefault="00975136" w:rsidP="00D47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МАУ «МФЦ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района»</w:t>
            </w:r>
          </w:p>
        </w:tc>
      </w:tr>
    </w:tbl>
    <w:p w:rsidR="00D476F1" w:rsidRPr="00D476F1" w:rsidRDefault="00D476F1" w:rsidP="00D47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476F1" w:rsidRPr="00D476F1" w:rsidRDefault="00D476F1" w:rsidP="00D476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комиссии также входят:</w:t>
      </w:r>
    </w:p>
    <w:p w:rsidR="00D476F1" w:rsidRPr="00D476F1" w:rsidRDefault="00D476F1" w:rsidP="00D476F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476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независимый эксперт по вопросу, связанным с муниципальной службой (может быть приглашен по решению комиссии).</w:t>
      </w:r>
    </w:p>
    <w:p w:rsidR="00D476F1" w:rsidRPr="00D476F1" w:rsidRDefault="00D476F1" w:rsidP="00D47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6F1" w:rsidRPr="00D476F1" w:rsidRDefault="00D476F1" w:rsidP="00D476F1">
      <w:pPr>
        <w:keepNext/>
        <w:spacing w:after="0" w:line="240" w:lineRule="auto"/>
        <w:ind w:left="486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D476F1" w:rsidRPr="00D476F1" w:rsidRDefault="00D476F1" w:rsidP="00D476F1">
      <w:pPr>
        <w:keepNext/>
        <w:spacing w:after="0" w:line="240" w:lineRule="auto"/>
        <w:ind w:left="486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D476F1" w:rsidRPr="00D476F1" w:rsidRDefault="00D476F1" w:rsidP="00D476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сектором </w:t>
      </w:r>
      <w:proofErr w:type="gramStart"/>
      <w:r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общим и </w:t>
      </w:r>
    </w:p>
    <w:p w:rsidR="00D476F1" w:rsidRPr="00975136" w:rsidRDefault="00D476F1" w:rsidP="00975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земельно-правовым вопросам                                         </w:t>
      </w:r>
      <w:r w:rsidR="00174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С.П.</w:t>
      </w:r>
      <w:r w:rsidR="00174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Беседина</w:t>
      </w:r>
    </w:p>
    <w:sectPr w:rsidR="00D476F1" w:rsidRPr="00975136" w:rsidSect="001F5E4E">
      <w:pgSz w:w="11906" w:h="16838"/>
      <w:pgMar w:top="73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1BA"/>
    <w:rsid w:val="00004436"/>
    <w:rsid w:val="00066AD6"/>
    <w:rsid w:val="000D6B03"/>
    <w:rsid w:val="00174AA8"/>
    <w:rsid w:val="003715F1"/>
    <w:rsid w:val="0047464C"/>
    <w:rsid w:val="006211BA"/>
    <w:rsid w:val="00975136"/>
    <w:rsid w:val="00A562E4"/>
    <w:rsid w:val="00A75136"/>
    <w:rsid w:val="00BC20F2"/>
    <w:rsid w:val="00C11163"/>
    <w:rsid w:val="00CB21E6"/>
    <w:rsid w:val="00CD630F"/>
    <w:rsid w:val="00D476F1"/>
    <w:rsid w:val="00DB04EC"/>
    <w:rsid w:val="00DC7C4E"/>
    <w:rsid w:val="00DE0403"/>
    <w:rsid w:val="00F60ABE"/>
    <w:rsid w:val="00FB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6F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76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6F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7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9988434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64203.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CityLine</cp:lastModifiedBy>
  <cp:revision>18</cp:revision>
  <cp:lastPrinted>2025-09-25T12:58:00Z</cp:lastPrinted>
  <dcterms:created xsi:type="dcterms:W3CDTF">2024-04-04T06:35:00Z</dcterms:created>
  <dcterms:modified xsi:type="dcterms:W3CDTF">2025-09-25T13:01:00Z</dcterms:modified>
</cp:coreProperties>
</file>