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E4" w:rsidRPr="002445E4" w:rsidRDefault="002445E4" w:rsidP="002445E4">
      <w:pPr>
        <w:shd w:val="clear" w:color="auto" w:fill="F0F0F2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445E4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eastAsia="ru-RU"/>
        </w:rPr>
        <w:t xml:space="preserve">Перечень </w:t>
      </w:r>
      <w:proofErr w:type="gramStart"/>
      <w:r w:rsidRPr="002445E4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eastAsia="ru-RU"/>
        </w:rPr>
        <w:t>организаций ,</w:t>
      </w:r>
      <w:proofErr w:type="gramEnd"/>
      <w:r w:rsidRPr="002445E4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szCs w:val="23"/>
          <w:lang w:eastAsia="ru-RU"/>
        </w:rPr>
        <w:t xml:space="preserve"> осуществляющих сбор, транспортирование, утилизацию  ртутьсодержащих отходов, с указанием их наименования и адреса местонахождения:</w:t>
      </w:r>
    </w:p>
    <w:tbl>
      <w:tblPr>
        <w:tblW w:w="10800" w:type="dxa"/>
        <w:tblCellSpacing w:w="15" w:type="dxa"/>
        <w:tblBorders>
          <w:top w:val="single" w:sz="6" w:space="0" w:color="DDDDDD"/>
          <w:left w:val="outset" w:sz="2" w:space="0" w:color="auto"/>
          <w:bottom w:val="single" w:sz="6" w:space="0" w:color="DDDDDD"/>
          <w:right w:val="single" w:sz="6" w:space="0" w:color="DDDDDD"/>
        </w:tblBorders>
        <w:shd w:val="clear" w:color="auto" w:fill="F0F0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041"/>
        <w:gridCol w:w="3182"/>
        <w:gridCol w:w="2353"/>
        <w:gridCol w:w="2688"/>
      </w:tblGrid>
      <w:tr w:rsidR="002445E4" w:rsidRPr="002445E4" w:rsidTr="002445E4">
        <w:trPr>
          <w:tblCellSpacing w:w="15" w:type="dxa"/>
        </w:trPr>
        <w:tc>
          <w:tcPr>
            <w:tcW w:w="480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№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040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Наименование организации</w:t>
            </w:r>
          </w:p>
        </w:tc>
        <w:tc>
          <w:tcPr>
            <w:tcW w:w="241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Виды услуг</w:t>
            </w:r>
          </w:p>
        </w:tc>
        <w:tc>
          <w:tcPr>
            <w:tcW w:w="238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2760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Ф.И.О. руководителя</w:t>
            </w:r>
          </w:p>
        </w:tc>
      </w:tr>
      <w:tr w:rsidR="002445E4" w:rsidRPr="002445E4" w:rsidTr="002445E4">
        <w:trPr>
          <w:tblCellSpacing w:w="15" w:type="dxa"/>
        </w:trPr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2445E4" w:rsidRPr="002445E4" w:rsidTr="002445E4">
        <w:trPr>
          <w:tblCellSpacing w:w="15" w:type="dxa"/>
        </w:trPr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МУП «ВГЭС»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Сбор отходов I класса </w:t>
            </w:r>
            <w:proofErr w:type="spellStart"/>
            <w:proofErr w:type="gram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опасности,транспортирование</w:t>
            </w:r>
            <w:proofErr w:type="spellEnd"/>
            <w:proofErr w:type="gramEnd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отходов I-IV классов опасности, утилизация отходов III-IV классов опасности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347380, г. Волгодонск, Ростовская обл., ул. Гагарина, 39, тел.: 25-69-14, 25-67-</w:t>
            </w:r>
            <w:proofErr w:type="gram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23,факс</w:t>
            </w:r>
            <w:proofErr w:type="gramEnd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: 25-67-13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Директор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Журба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Алексей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Николаевич</w:t>
            </w:r>
          </w:p>
        </w:tc>
      </w:tr>
      <w:tr w:rsidR="002445E4" w:rsidRPr="002445E4" w:rsidTr="002445E4">
        <w:trPr>
          <w:tblCellSpacing w:w="15" w:type="dxa"/>
        </w:trPr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ППФ «</w:t>
            </w:r>
            <w:proofErr w:type="spell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Техноэколог</w:t>
            </w:r>
            <w:proofErr w:type="spellEnd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Сбор, использование, обезвреживание, транспортировка опасных отходов I-IV классов опасности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344029, г. Ростов-на-Дону,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ул. Троллейбусная, 24/2В, офис 812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(863) 300-51-46; 300-51-43 (тел/факс);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(863) 207-02-42 (договорной отдел утилизации);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(863) 247-50-22 (отдел проектирования).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Директор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Данельянц</w:t>
            </w:r>
            <w:proofErr w:type="spellEnd"/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Данил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Сергеевич</w:t>
            </w:r>
          </w:p>
        </w:tc>
      </w:tr>
      <w:tr w:rsidR="002445E4" w:rsidRPr="002445E4" w:rsidTr="002445E4">
        <w:trPr>
          <w:tblCellSpacing w:w="15" w:type="dxa"/>
        </w:trPr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"</w:t>
            </w:r>
            <w:proofErr w:type="spell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Эковторресурс</w:t>
            </w:r>
            <w:proofErr w:type="spellEnd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Сбор, транспортирование отходов I-IV классов опасности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г. Новочеркасск, ул. Троицкая, 39/166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+7 (928) 270 - 94 - 97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Директор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Миронов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Евгений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Викторович</w:t>
            </w:r>
          </w:p>
        </w:tc>
      </w:tr>
      <w:tr w:rsidR="002445E4" w:rsidRPr="002445E4" w:rsidTr="002445E4">
        <w:trPr>
          <w:tblCellSpacing w:w="15" w:type="dxa"/>
        </w:trPr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4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ООО «ЭКО-СПАС БАТАЙСК»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Сбор, использование, обезвреживание, транспортировка опасных отходов I-IV классов опасности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Ростовская обл., </w:t>
            </w:r>
            <w:proofErr w:type="spell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г.Батайск</w:t>
            </w:r>
            <w:proofErr w:type="spellEnd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Самарское ш., д.15</w:t>
            </w:r>
          </w:p>
          <w:p w:rsidR="002445E4" w:rsidRPr="002445E4" w:rsidRDefault="002445E4" w:rsidP="002445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hyperlink r:id="rId4" w:history="1">
              <w:r w:rsidRPr="002445E4">
                <w:rPr>
                  <w:rFonts w:ascii="Times New Roman" w:eastAsia="Times New Roman" w:hAnsi="Times New Roman" w:cs="Times New Roman"/>
                  <w:color w:val="085C92"/>
                  <w:sz w:val="23"/>
                  <w:szCs w:val="23"/>
                  <w:u w:val="single"/>
                  <w:lang w:eastAsia="ru-RU"/>
                </w:rPr>
                <w:t>bux@eco-spas.ru</w:t>
              </w:r>
            </w:hyperlink>
          </w:p>
          <w:p w:rsidR="002445E4" w:rsidRPr="002445E4" w:rsidRDefault="002445E4" w:rsidP="002445E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hyperlink r:id="rId5" w:history="1">
              <w:r w:rsidRPr="002445E4">
                <w:rPr>
                  <w:rFonts w:ascii="Times New Roman" w:eastAsia="Times New Roman" w:hAnsi="Times New Roman" w:cs="Times New Roman"/>
                  <w:color w:val="085C92"/>
                  <w:sz w:val="23"/>
                  <w:szCs w:val="23"/>
                  <w:u w:val="single"/>
                  <w:lang w:eastAsia="ru-RU"/>
                </w:rPr>
                <w:t>ecospas@aaanet.ru</w:t>
              </w:r>
            </w:hyperlink>
          </w:p>
          <w:p w:rsid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тел./факс: (863) 242-49-11, 234-73-55 (доб. 103,</w:t>
            </w:r>
            <w:proofErr w:type="gram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104)</w:t>
            </w: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e-</w:t>
            </w:r>
            <w:proofErr w:type="spellStart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mail</w:t>
            </w:r>
            <w:proofErr w:type="spellEnd"/>
            <w:proofErr w:type="gramEnd"/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: </w:t>
            </w:r>
            <w:hyperlink r:id="rId6" w:history="1">
              <w:r w:rsidRPr="002445E4">
                <w:rPr>
                  <w:rFonts w:ascii="Times New Roman" w:eastAsia="Times New Roman" w:hAnsi="Times New Roman" w:cs="Times New Roman"/>
                  <w:color w:val="085C92"/>
                  <w:sz w:val="23"/>
                  <w:szCs w:val="23"/>
                  <w:u w:val="single"/>
                  <w:lang w:eastAsia="ru-RU"/>
                </w:rPr>
                <w:t>info@eco-spas.ru</w:t>
              </w:r>
            </w:hyperlink>
          </w:p>
          <w:p w:rsid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2445E4" w:rsidRPr="002445E4" w:rsidRDefault="002445E4" w:rsidP="002445E4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5 добавить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пролетарск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ГЕНЕРАЛЬНЫЙ ДИРЕКТОР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Кобелев</w:t>
            </w:r>
          </w:p>
          <w:p w:rsidR="002445E4" w:rsidRPr="002445E4" w:rsidRDefault="002445E4" w:rsidP="002445E4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Сергей Викторович</w:t>
            </w:r>
          </w:p>
          <w:p w:rsidR="002445E4" w:rsidRPr="002445E4" w:rsidRDefault="002445E4" w:rsidP="002445E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2445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2445E4" w:rsidRPr="002445E4" w:rsidRDefault="002445E4" w:rsidP="002445E4">
      <w:pPr>
        <w:shd w:val="clear" w:color="auto" w:fill="F0F0F2"/>
        <w:spacing w:after="13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445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При заключении договора по сбору и транспортировке ртутьсодержащих отходов </w:t>
      </w:r>
      <w:bookmarkStart w:id="0" w:name="_GoBack"/>
      <w:bookmarkEnd w:id="0"/>
      <w:r w:rsidRPr="002445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предоставляется Договор партнера и заверенную Лицензию конечного переработчика отходов, а также акты выполненных работ по запросу.</w:t>
      </w:r>
    </w:p>
    <w:p w:rsidR="002445E4" w:rsidRPr="002445E4" w:rsidRDefault="002445E4" w:rsidP="002445E4">
      <w:pPr>
        <w:shd w:val="clear" w:color="auto" w:fill="F0F0F2"/>
        <w:spacing w:after="13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445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Сбор ртутьсодержащих ламп от жителей многоквартирных домов производится в управляющих организациях города.</w:t>
      </w:r>
    </w:p>
    <w:p w:rsidR="00E90886" w:rsidRDefault="002445E4"/>
    <w:sectPr w:rsidR="00E9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4"/>
    <w:rsid w:val="00064FE9"/>
    <w:rsid w:val="001B2EC6"/>
    <w:rsid w:val="002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2AB7-F728-432C-B479-B6B2FE3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co-spas.ru" TargetMode="External"/><Relationship Id="rId5" Type="http://schemas.openxmlformats.org/officeDocument/2006/relationships/hyperlink" Target="mailto:ecospas@aaanet.ru" TargetMode="External"/><Relationship Id="rId4" Type="http://schemas.openxmlformats.org/officeDocument/2006/relationships/hyperlink" Target="mailto:bux@eco-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2019-04-16T12:26:00Z</dcterms:created>
  <dcterms:modified xsi:type="dcterms:W3CDTF">2019-04-16T12:28:00Z</dcterms:modified>
</cp:coreProperties>
</file>