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2947035</wp:posOffset>
            </wp:positionH>
            <wp:positionV relativeFrom="paragraph">
              <wp:posOffset>57785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74349">
        <w:rPr>
          <w:sz w:val="28"/>
          <w:szCs w:val="28"/>
        </w:rPr>
        <w:t xml:space="preserve">.2022                                           № 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B15387" w:rsidRPr="00B15387">
              <w:rPr>
                <w:b/>
                <w:sz w:val="28"/>
                <w:szCs w:val="28"/>
              </w:rPr>
              <w:t>1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8D449B">
        <w:rPr>
          <w:sz w:val="28"/>
          <w:szCs w:val="28"/>
        </w:rPr>
        <w:t>6</w:t>
      </w:r>
      <w:r w:rsidR="00D57C4E">
        <w:rPr>
          <w:sz w:val="28"/>
          <w:szCs w:val="28"/>
        </w:rPr>
        <w:t xml:space="preserve"> декабря </w:t>
      </w:r>
      <w:r w:rsidR="008D449B">
        <w:rPr>
          <w:sz w:val="28"/>
          <w:szCs w:val="28"/>
        </w:rPr>
        <w:t>2020</w:t>
      </w:r>
      <w:r w:rsidR="00D57C4E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года № 91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2020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8D449B">
        <w:rPr>
          <w:sz w:val="28"/>
          <w:szCs w:val="28"/>
        </w:rPr>
        <w:t>1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22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FC5184" w:rsidRDefault="00D63F76" w:rsidP="00B15387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</w:t>
      </w:r>
      <w:r w:rsidR="00B153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538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 бюджет)</w:t>
      </w:r>
      <w:r w:rsidRPr="00AB2C71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за 202</w:t>
      </w:r>
      <w:r w:rsidR="00B15387">
        <w:rPr>
          <w:sz w:val="28"/>
          <w:szCs w:val="28"/>
        </w:rPr>
        <w:t>1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B15387">
        <w:rPr>
          <w:sz w:val="28"/>
          <w:szCs w:val="28"/>
        </w:rPr>
        <w:t>140 587,4</w:t>
      </w:r>
      <w:r w:rsidR="008D44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B15387">
        <w:rPr>
          <w:sz w:val="28"/>
          <w:szCs w:val="28"/>
        </w:rPr>
        <w:t>141 327,4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B15387">
        <w:rPr>
          <w:sz w:val="28"/>
          <w:szCs w:val="28"/>
        </w:rPr>
        <w:t>140 834,8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B15387">
        <w:rPr>
          <w:sz w:val="28"/>
          <w:szCs w:val="28"/>
        </w:rPr>
        <w:t>142 144,5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 </w:t>
      </w:r>
      <w:r w:rsidR="00F21F37">
        <w:rPr>
          <w:sz w:val="28"/>
          <w:szCs w:val="28"/>
        </w:rPr>
        <w:t>доход</w:t>
      </w:r>
      <w:r w:rsidR="00815ABD">
        <w:rPr>
          <w:sz w:val="28"/>
          <w:szCs w:val="28"/>
        </w:rPr>
        <w:t>ов над</w:t>
      </w:r>
      <w:r>
        <w:rPr>
          <w:sz w:val="28"/>
          <w:szCs w:val="28"/>
        </w:rPr>
        <w:t xml:space="preserve">  </w:t>
      </w:r>
      <w:r w:rsidR="00815ABD">
        <w:rPr>
          <w:sz w:val="28"/>
          <w:szCs w:val="28"/>
        </w:rPr>
        <w:t xml:space="preserve">расходами </w:t>
      </w:r>
      <w:r>
        <w:rPr>
          <w:sz w:val="28"/>
          <w:szCs w:val="28"/>
        </w:rPr>
        <w:t>(</w:t>
      </w:r>
      <w:r w:rsidR="00815ABD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B15387">
        <w:rPr>
          <w:sz w:val="28"/>
          <w:szCs w:val="28"/>
        </w:rPr>
        <w:t>247,4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</w:r>
      <w:r w:rsidR="008D449B">
        <w:rPr>
          <w:bCs/>
          <w:sz w:val="28"/>
          <w:szCs w:val="28"/>
        </w:rPr>
        <w:t>202</w:t>
      </w:r>
      <w:r w:rsidR="00B15387">
        <w:rPr>
          <w:bCs/>
          <w:sz w:val="28"/>
          <w:szCs w:val="28"/>
        </w:rPr>
        <w:t>1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lastRenderedPageBreak/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>
        <w:rPr>
          <w:sz w:val="28"/>
          <w:szCs w:val="28"/>
        </w:rPr>
        <w:t>202</w:t>
      </w:r>
      <w:r w:rsidR="00B15387">
        <w:rPr>
          <w:sz w:val="28"/>
          <w:szCs w:val="28"/>
        </w:rPr>
        <w:t>1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106A86" w:rsidRPr="00FC41BB" w:rsidRDefault="00B95EC6" w:rsidP="00106A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>Проект подготовил:</w:t>
      </w:r>
    </w:p>
    <w:p w:rsidR="00B95EC6" w:rsidRDefault="00FC41BB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EC6">
        <w:rPr>
          <w:sz w:val="28"/>
          <w:szCs w:val="28"/>
        </w:rPr>
        <w:t xml:space="preserve">Заведующий </w:t>
      </w:r>
      <w:r w:rsidRPr="00FC41BB">
        <w:rPr>
          <w:sz w:val="28"/>
          <w:szCs w:val="28"/>
        </w:rPr>
        <w:t xml:space="preserve">сектором </w:t>
      </w:r>
    </w:p>
    <w:p w:rsidR="00FC41BB" w:rsidRPr="00FC41BB" w:rsidRDefault="00B95EC6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 xml:space="preserve">экономики и </w:t>
      </w:r>
      <w:r w:rsidR="008D449B">
        <w:rPr>
          <w:sz w:val="28"/>
          <w:szCs w:val="28"/>
        </w:rPr>
        <w:t xml:space="preserve">финансов                                </w:t>
      </w:r>
      <w:r>
        <w:rPr>
          <w:sz w:val="28"/>
          <w:szCs w:val="28"/>
        </w:rPr>
        <w:t xml:space="preserve">                       </w:t>
      </w:r>
      <w:r w:rsidR="008D449B">
        <w:rPr>
          <w:sz w:val="28"/>
          <w:szCs w:val="28"/>
        </w:rPr>
        <w:t xml:space="preserve">          </w:t>
      </w:r>
      <w:r w:rsidR="00FC41BB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С.В. Федорова</w:t>
      </w:r>
    </w:p>
    <w:p w:rsidR="00106A86" w:rsidRDefault="00106A86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0427E5" w:rsidRDefault="000427E5" w:rsidP="00B95EC6">
      <w:pPr>
        <w:rPr>
          <w:snapToGrid w:val="0"/>
          <w:color w:val="000000"/>
        </w:rPr>
      </w:pP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95EC6" w:rsidRPr="00AB0E8C">
        <w:rPr>
          <w:snapToGrid w:val="0"/>
          <w:color w:val="000000"/>
          <w:szCs w:val="24"/>
        </w:rPr>
        <w:t xml:space="preserve">        </w:t>
      </w:r>
      <w:r w:rsidR="00B15387" w:rsidRPr="00AB0E8C">
        <w:rPr>
          <w:snapToGrid w:val="0"/>
          <w:color w:val="000000"/>
          <w:szCs w:val="24"/>
        </w:rPr>
        <w:t>.04.</w:t>
      </w:r>
      <w:r w:rsidRPr="00AB0E8C">
        <w:rPr>
          <w:snapToGrid w:val="0"/>
          <w:color w:val="000000"/>
          <w:szCs w:val="24"/>
        </w:rPr>
        <w:t>20</w:t>
      </w:r>
      <w:r w:rsidR="006B05B7" w:rsidRPr="00AB0E8C">
        <w:rPr>
          <w:snapToGrid w:val="0"/>
          <w:color w:val="000000"/>
          <w:szCs w:val="24"/>
        </w:rPr>
        <w:t>2</w:t>
      </w:r>
      <w:r w:rsidR="00B15387" w:rsidRPr="00AB0E8C">
        <w:rPr>
          <w:snapToGrid w:val="0"/>
          <w:color w:val="000000"/>
          <w:szCs w:val="24"/>
        </w:rPr>
        <w:t>2</w:t>
      </w:r>
      <w:r w:rsidR="00106A86" w:rsidRPr="00AB0E8C">
        <w:rPr>
          <w:snapToGrid w:val="0"/>
          <w:color w:val="000000"/>
          <w:szCs w:val="24"/>
        </w:rPr>
        <w:t xml:space="preserve"> г. №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8D449B" w:rsidRPr="00AB0E8C">
        <w:rPr>
          <w:snapToGrid w:val="0"/>
          <w:color w:val="000000"/>
          <w:szCs w:val="24"/>
        </w:rPr>
        <w:t>202</w:t>
      </w:r>
      <w:r w:rsidR="00B15387" w:rsidRPr="00AB0E8C">
        <w:rPr>
          <w:snapToGrid w:val="0"/>
          <w:color w:val="000000"/>
          <w:szCs w:val="24"/>
        </w:rPr>
        <w:t>1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B15387">
        <w:rPr>
          <w:rFonts w:ascii="Times New Roman" w:hAnsi="Times New Roman" w:cs="Times New Roman"/>
          <w:sz w:val="24"/>
          <w:szCs w:val="24"/>
        </w:rPr>
        <w:t>2021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106A86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96A0A">
        <w:rPr>
          <w:rFonts w:ascii="Times New Roman" w:hAnsi="Times New Roman" w:cs="Times New Roman"/>
          <w:b w:val="0"/>
          <w:sz w:val="24"/>
          <w:szCs w:val="24"/>
        </w:rPr>
        <w:t>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</w:p>
    <w:tbl>
      <w:tblPr>
        <w:tblW w:w="10773" w:type="dxa"/>
        <w:tblInd w:w="-459" w:type="dxa"/>
        <w:tblLook w:val="04A0"/>
      </w:tblPr>
      <w:tblGrid>
        <w:gridCol w:w="5812"/>
        <w:gridCol w:w="3119"/>
        <w:gridCol w:w="1842"/>
      </w:tblGrid>
      <w:tr w:rsidR="00360664" w:rsidRPr="00B15387" w:rsidTr="00360664">
        <w:trPr>
          <w:trHeight w:val="276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64" w:rsidRPr="00437131" w:rsidRDefault="00360664" w:rsidP="005808D2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64" w:rsidRPr="00437131" w:rsidRDefault="00360664" w:rsidP="005808D2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64" w:rsidRPr="00437131" w:rsidRDefault="00360664" w:rsidP="005808D2">
            <w:pPr>
              <w:jc w:val="center"/>
              <w:rPr>
                <w:szCs w:val="24"/>
              </w:rPr>
            </w:pPr>
            <w:r w:rsidRPr="00437131">
              <w:rPr>
                <w:szCs w:val="24"/>
              </w:rPr>
              <w:t>Кассовое исполнение</w:t>
            </w: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184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469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664" w:rsidRPr="00B15387" w:rsidRDefault="00360664" w:rsidP="00B153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0664" w:rsidRPr="00B15387" w:rsidTr="00360664">
        <w:trPr>
          <w:trHeight w:val="2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60664" w:rsidRPr="00B15387" w:rsidTr="0036066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0" w:name="RANGE!A19"/>
            <w:r w:rsidRPr="00360664">
              <w:rPr>
                <w:szCs w:val="24"/>
              </w:rPr>
              <w:t>Доходы бюджета - всего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140</w:t>
            </w:r>
            <w:r>
              <w:rPr>
                <w:szCs w:val="24"/>
              </w:rPr>
              <w:t> </w:t>
            </w:r>
            <w:r w:rsidRPr="00360664">
              <w:rPr>
                <w:szCs w:val="24"/>
              </w:rPr>
              <w:t>587</w:t>
            </w:r>
            <w:r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 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000 10000000000000000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512</w:t>
            </w:r>
            <w:r w:rsidR="005E7644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360</w:t>
            </w:r>
            <w:r w:rsidR="005E7644"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1" w:name="RANGE!A23:D25"/>
            <w:r w:rsidRPr="00360664">
              <w:rPr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360664">
              <w:rPr>
                <w:szCs w:val="24"/>
              </w:rPr>
              <w:t>360</w:t>
            </w:r>
            <w:r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2" w:name="RANGE!A24"/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297</w:t>
            </w:r>
            <w:r w:rsidR="005E7644"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1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286</w:t>
            </w:r>
            <w:r w:rsidR="005E7644">
              <w:rPr>
                <w:szCs w:val="24"/>
              </w:rPr>
              <w:t>,2</w:t>
            </w:r>
          </w:p>
        </w:tc>
      </w:tr>
      <w:tr w:rsidR="00360664" w:rsidRPr="00B15387" w:rsidTr="00360664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000 10102010012100110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</w:t>
            </w:r>
            <w:r w:rsidRPr="00360664">
              <w:rPr>
                <w:szCs w:val="24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000 10102010013000110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6</w:t>
            </w:r>
            <w:r w:rsidR="005E7644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000 10102020010000110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 w:rsidP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360664" w:rsidRPr="00B15387" w:rsidTr="00360664">
        <w:trPr>
          <w:trHeight w:val="17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000 10102020011000110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 w:rsidP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 w:rsidR="00360664" w:rsidRPr="00B15387" w:rsidTr="00360664">
        <w:trPr>
          <w:trHeight w:val="17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000 10102020013000110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 w:rsidR="00360664" w:rsidRPr="00B15387" w:rsidTr="0036066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62</w:t>
            </w:r>
            <w:r w:rsidR="005E7644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62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000 10102030013000110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470</w:t>
            </w:r>
            <w:r w:rsidR="005E7644">
              <w:rPr>
                <w:szCs w:val="24"/>
              </w:rPr>
              <w:t>,5</w:t>
            </w:r>
          </w:p>
        </w:tc>
      </w:tr>
      <w:tr w:rsidR="005E7644" w:rsidRPr="00B15387" w:rsidTr="005808D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644" w:rsidRDefault="005E7644" w:rsidP="005E7644">
            <w:pPr>
              <w:jc w:val="right"/>
            </w:pPr>
            <w:r w:rsidRPr="00FB77D3">
              <w:rPr>
                <w:szCs w:val="24"/>
              </w:rPr>
              <w:t>470,5</w:t>
            </w:r>
          </w:p>
        </w:tc>
      </w:tr>
      <w:tr w:rsidR="005E7644" w:rsidRPr="00B15387" w:rsidTr="005808D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000 10503010010000110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644" w:rsidRDefault="005E7644" w:rsidP="005E7644">
            <w:pPr>
              <w:jc w:val="right"/>
            </w:pPr>
            <w:r w:rsidRPr="00FB77D3">
              <w:rPr>
                <w:szCs w:val="24"/>
              </w:rPr>
              <w:t>470,5</w:t>
            </w:r>
          </w:p>
        </w:tc>
      </w:tr>
      <w:tr w:rsidR="00360664" w:rsidRPr="00B15387" w:rsidTr="00360664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000 10503010011000110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470</w:t>
            </w:r>
            <w:r w:rsidR="005E7644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000 10503010012100110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-0,3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775</w:t>
            </w:r>
            <w:r w:rsidR="005E7644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000 10601000000000110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291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000 10601030100000110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291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000 10601030101000110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289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000 10601030102100110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000 10606000000000110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484</w:t>
            </w:r>
            <w:r w:rsidR="005E7644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184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000 10606033100000110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184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000 10606033101000110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186</w:t>
            </w:r>
            <w:r w:rsidR="005E7644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000 10606033102100110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-2,4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000 10606040000000110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300</w:t>
            </w:r>
            <w:r w:rsidR="005E7644">
              <w:rPr>
                <w:szCs w:val="24"/>
              </w:rPr>
              <w:t>,3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000 10606043100000110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5E7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1 300,3</w:t>
            </w:r>
          </w:p>
        </w:tc>
      </w:tr>
      <w:tr w:rsidR="00360664" w:rsidRPr="00B15387" w:rsidTr="00360664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000 10606043101000110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</w:t>
            </w:r>
            <w:r w:rsidR="005E7644">
              <w:rPr>
                <w:szCs w:val="24"/>
              </w:rPr>
              <w:t> </w:t>
            </w:r>
            <w:r w:rsidRPr="00360664">
              <w:rPr>
                <w:szCs w:val="24"/>
              </w:rPr>
              <w:t>290</w:t>
            </w:r>
            <w:r w:rsidR="005E7644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000 10606043102100110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9</w:t>
            </w:r>
            <w:r w:rsidR="005E7644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37</w:t>
            </w:r>
            <w:r w:rsidR="005E7644">
              <w:rPr>
                <w:szCs w:val="24"/>
              </w:rPr>
              <w:t>,7</w:t>
            </w:r>
          </w:p>
        </w:tc>
      </w:tr>
      <w:tr w:rsidR="005E7644" w:rsidRPr="00B15387" w:rsidTr="005E764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000 10804000010000110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5260C">
              <w:rPr>
                <w:szCs w:val="24"/>
              </w:rPr>
              <w:t>37,7</w:t>
            </w:r>
          </w:p>
        </w:tc>
      </w:tr>
      <w:tr w:rsidR="005E7644" w:rsidRPr="00B15387" w:rsidTr="005E7644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000 10804020010000110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5260C">
              <w:rPr>
                <w:szCs w:val="24"/>
              </w:rPr>
              <w:t>37,7</w:t>
            </w:r>
          </w:p>
        </w:tc>
      </w:tr>
      <w:tr w:rsidR="00360664" w:rsidRPr="00B15387" w:rsidTr="00360664">
        <w:trPr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000 10804020011000110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37</w:t>
            </w:r>
            <w:r w:rsidR="005E7644">
              <w:rPr>
                <w:szCs w:val="24"/>
              </w:rPr>
              <w:t>,7</w:t>
            </w:r>
          </w:p>
        </w:tc>
      </w:tr>
      <w:tr w:rsidR="00360664" w:rsidRPr="00B15387" w:rsidTr="00360664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791</w:t>
            </w:r>
            <w:r w:rsidR="005E7644">
              <w:rPr>
                <w:szCs w:val="24"/>
              </w:rPr>
              <w:t>,6</w:t>
            </w:r>
          </w:p>
        </w:tc>
      </w:tr>
      <w:tr w:rsidR="00360664" w:rsidRPr="00B15387" w:rsidTr="0036066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000 11105000000000120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535</w:t>
            </w:r>
            <w:r w:rsidR="005E7644">
              <w:rPr>
                <w:szCs w:val="24"/>
              </w:rPr>
              <w:t>,5</w:t>
            </w:r>
          </w:p>
        </w:tc>
      </w:tr>
      <w:tr w:rsidR="005E7644" w:rsidRPr="00B15387" w:rsidTr="005E7644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000 11105020000000120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B0240">
              <w:rPr>
                <w:szCs w:val="24"/>
              </w:rPr>
              <w:t>535,5</w:t>
            </w:r>
          </w:p>
        </w:tc>
      </w:tr>
      <w:tr w:rsidR="005E7644" w:rsidRPr="00B15387" w:rsidTr="005E764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000 11105025100000120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AB0240">
              <w:rPr>
                <w:szCs w:val="24"/>
              </w:rPr>
              <w:t>535,5</w:t>
            </w:r>
          </w:p>
        </w:tc>
      </w:tr>
      <w:tr w:rsidR="00360664" w:rsidRPr="00B15387" w:rsidTr="00360664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000 11109000000000120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256</w:t>
            </w:r>
            <w:r w:rsidR="005E7644">
              <w:rPr>
                <w:szCs w:val="24"/>
              </w:rPr>
              <w:t>,1</w:t>
            </w:r>
          </w:p>
        </w:tc>
      </w:tr>
      <w:tr w:rsidR="005E7644" w:rsidRPr="00B15387" w:rsidTr="005E7644">
        <w:trPr>
          <w:trHeight w:val="9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000 11109040000000120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711214">
              <w:rPr>
                <w:szCs w:val="24"/>
              </w:rPr>
              <w:t>256,1</w:t>
            </w:r>
          </w:p>
        </w:tc>
      </w:tr>
      <w:tr w:rsidR="005E7644" w:rsidRPr="00B15387" w:rsidTr="005E7644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644" w:rsidRPr="00360664" w:rsidRDefault="005E764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644" w:rsidRPr="00360664" w:rsidRDefault="005E764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000 11109045100000120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44" w:rsidRDefault="005E7644" w:rsidP="005E7644">
            <w:pPr>
              <w:jc w:val="right"/>
            </w:pPr>
            <w:r w:rsidRPr="00711214">
              <w:rPr>
                <w:szCs w:val="24"/>
              </w:rPr>
              <w:t>256,1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000 11302000000000130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000 11302060000000130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000 11302065100000130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</w:t>
            </w:r>
            <w:r w:rsidR="005E7644">
              <w:rPr>
                <w:szCs w:val="24"/>
              </w:rPr>
              <w:t>,1</w:t>
            </w:r>
          </w:p>
        </w:tc>
      </w:tr>
      <w:tr w:rsidR="00360664" w:rsidRPr="00B15387" w:rsidTr="00360664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30</w:t>
            </w:r>
            <w:r w:rsidR="005E7644">
              <w:rPr>
                <w:szCs w:val="24"/>
              </w:rPr>
              <w:t>,0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000 11602000020000140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5E764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30</w:t>
            </w:r>
            <w:r w:rsidR="005E7644">
              <w:rPr>
                <w:szCs w:val="24"/>
              </w:rPr>
              <w:t>,0</w:t>
            </w:r>
          </w:p>
        </w:tc>
      </w:tr>
      <w:tr w:rsidR="00360664" w:rsidRPr="00B15387" w:rsidTr="0036066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000 11602020020000140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30</w:t>
            </w:r>
            <w:r w:rsidR="00BE3377">
              <w:rPr>
                <w:szCs w:val="24"/>
              </w:rPr>
              <w:t>,</w:t>
            </w:r>
            <w:r w:rsidRPr="00360664">
              <w:rPr>
                <w:szCs w:val="24"/>
              </w:rPr>
              <w:t>0</w:t>
            </w:r>
          </w:p>
        </w:tc>
      </w:tr>
      <w:tr w:rsidR="00360664" w:rsidRPr="00B15387" w:rsidTr="00360664">
        <w:trPr>
          <w:trHeight w:val="1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000 11607000010000140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-</w:t>
            </w:r>
          </w:p>
        </w:tc>
      </w:tr>
      <w:tr w:rsidR="00360664" w:rsidRPr="00B15387" w:rsidTr="00360664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000 11607090000000140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-</w:t>
            </w:r>
          </w:p>
        </w:tc>
      </w:tr>
      <w:tr w:rsidR="00360664" w:rsidRPr="00B15387" w:rsidTr="00360664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000 11607090100000140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-</w:t>
            </w:r>
          </w:p>
        </w:tc>
      </w:tr>
      <w:tr w:rsidR="00360664" w:rsidRPr="00B15387" w:rsidTr="00360664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000 11700000000000000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35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Невыясненные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000 11701000000000180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35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000 11701050100000180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35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000 20000000000000000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136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074</w:t>
            </w:r>
            <w:r w:rsidR="00BE3377">
              <w:rPr>
                <w:szCs w:val="24"/>
              </w:rPr>
              <w:t>,6</w:t>
            </w:r>
          </w:p>
        </w:tc>
      </w:tr>
      <w:tr w:rsidR="00360664" w:rsidRPr="00B15387" w:rsidTr="0036066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000 20200000000000000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136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074</w:t>
            </w:r>
            <w:r w:rsidR="00BE3377">
              <w:rPr>
                <w:szCs w:val="24"/>
              </w:rPr>
              <w:t>,6</w:t>
            </w:r>
          </w:p>
        </w:tc>
      </w:tr>
      <w:tr w:rsidR="00360664" w:rsidRPr="00B15387" w:rsidTr="00360664">
        <w:trPr>
          <w:trHeight w:val="4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000 20210000000000150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17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320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000 20216001100000150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17</w:t>
            </w:r>
            <w:r w:rsidR="00BE3377">
              <w:rPr>
                <w:szCs w:val="24"/>
              </w:rPr>
              <w:t> </w:t>
            </w:r>
            <w:r w:rsidRPr="00360664">
              <w:rPr>
                <w:szCs w:val="24"/>
              </w:rPr>
              <w:t>320</w:t>
            </w:r>
            <w:r w:rsidR="00BE3377">
              <w:rPr>
                <w:szCs w:val="24"/>
              </w:rPr>
              <w:t>,8</w:t>
            </w:r>
          </w:p>
        </w:tc>
      </w:tr>
      <w:tr w:rsidR="00360664" w:rsidRPr="00B15387" w:rsidTr="0036066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E3377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240</w:t>
            </w:r>
            <w:r w:rsidR="00BE3377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000 20230024000000150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AB0E8C" w:rsidP="00AB0E8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360664" w:rsidRPr="00B15387" w:rsidTr="00360664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000 20230024100000150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AB0E8C" w:rsidP="00AB0E8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000 20235118000000150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240</w:t>
            </w:r>
            <w:r w:rsidR="00AB0E8C">
              <w:rPr>
                <w:szCs w:val="24"/>
              </w:rPr>
              <w:t>,2</w:t>
            </w:r>
          </w:p>
        </w:tc>
      </w:tr>
      <w:tr w:rsidR="00360664" w:rsidRPr="00B15387" w:rsidTr="0036066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000 20235118100000150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240</w:t>
            </w:r>
            <w:r w:rsidR="00AB0E8C">
              <w:rPr>
                <w:szCs w:val="24"/>
              </w:rPr>
              <w:t>,2</w:t>
            </w:r>
          </w:p>
        </w:tc>
      </w:tr>
      <w:tr w:rsidR="00360664" w:rsidRPr="00B15387" w:rsidTr="00360664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000 20240000000000150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118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513</w:t>
            </w:r>
            <w:r w:rsidR="00AB0E8C">
              <w:rPr>
                <w:szCs w:val="24"/>
              </w:rPr>
              <w:t>,4</w:t>
            </w:r>
          </w:p>
        </w:tc>
      </w:tr>
      <w:tr w:rsidR="00360664" w:rsidRPr="00B15387" w:rsidTr="00360664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000 20240014000000150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584</w:t>
            </w:r>
            <w:r w:rsidR="00AB0E8C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000 20240014100000150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2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584</w:t>
            </w:r>
            <w:r w:rsidR="00AB0E8C">
              <w:rPr>
                <w:szCs w:val="24"/>
              </w:rPr>
              <w:t>,5</w:t>
            </w:r>
          </w:p>
        </w:tc>
      </w:tr>
      <w:tr w:rsidR="00360664" w:rsidRPr="00B15387" w:rsidTr="00360664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r w:rsidRPr="00360664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000 20249999000000150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115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928</w:t>
            </w:r>
            <w:r w:rsidR="00AB0E8C">
              <w:rPr>
                <w:szCs w:val="24"/>
              </w:rPr>
              <w:t>,9</w:t>
            </w:r>
          </w:p>
        </w:tc>
      </w:tr>
      <w:tr w:rsidR="00360664" w:rsidRPr="00B15387" w:rsidTr="00360664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0664" w:rsidRPr="00360664" w:rsidRDefault="00360664" w:rsidP="00B15387">
            <w:pPr>
              <w:rPr>
                <w:szCs w:val="24"/>
              </w:rPr>
            </w:pPr>
            <w:bookmarkStart w:id="3" w:name="RANGE!A91"/>
            <w:r w:rsidRPr="00360664">
              <w:rPr>
                <w:szCs w:val="24"/>
              </w:rPr>
              <w:t>Прочие межбюджетные трансферты, передаваемые бюджетам сельских поселений</w:t>
            </w:r>
            <w:bookmarkEnd w:id="3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B15387">
            <w:pPr>
              <w:jc w:val="center"/>
              <w:rPr>
                <w:szCs w:val="24"/>
              </w:rPr>
            </w:pPr>
            <w:r w:rsidRPr="00360664">
              <w:rPr>
                <w:szCs w:val="24"/>
              </w:rPr>
              <w:t>000 20249999100000150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64" w:rsidRPr="00360664" w:rsidRDefault="00360664" w:rsidP="00AB0E8C">
            <w:pPr>
              <w:jc w:val="right"/>
              <w:rPr>
                <w:szCs w:val="24"/>
              </w:rPr>
            </w:pPr>
            <w:r w:rsidRPr="00360664">
              <w:rPr>
                <w:szCs w:val="24"/>
              </w:rPr>
              <w:t>115</w:t>
            </w:r>
            <w:r w:rsidR="00AB0E8C">
              <w:rPr>
                <w:szCs w:val="24"/>
              </w:rPr>
              <w:t> </w:t>
            </w:r>
            <w:r w:rsidRPr="00360664">
              <w:rPr>
                <w:szCs w:val="24"/>
              </w:rPr>
              <w:t>928</w:t>
            </w:r>
            <w:r w:rsidR="00AB0E8C">
              <w:rPr>
                <w:szCs w:val="24"/>
              </w:rPr>
              <w:t>,9</w:t>
            </w:r>
          </w:p>
        </w:tc>
      </w:tr>
    </w:tbl>
    <w:p w:rsidR="00B15387" w:rsidRPr="00437131" w:rsidRDefault="00B15387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F40593" w:rsidRDefault="00F40593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AB0E8C" w:rsidRDefault="00AB0E8C" w:rsidP="00D62533">
      <w:pPr>
        <w:spacing w:after="240"/>
        <w:jc w:val="right"/>
        <w:rPr>
          <w:sz w:val="20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AB0E8C">
        <w:rPr>
          <w:szCs w:val="24"/>
        </w:rPr>
        <w:t>2</w:t>
      </w:r>
      <w:r w:rsidRPr="00AB0E8C">
        <w:rPr>
          <w:szCs w:val="24"/>
        </w:rPr>
        <w:t xml:space="preserve"> г. №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8D449B" w:rsidRPr="00AB0E8C">
        <w:rPr>
          <w:szCs w:val="24"/>
        </w:rPr>
        <w:t>202</w:t>
      </w:r>
      <w:r w:rsidR="00AB0E8C">
        <w:rPr>
          <w:szCs w:val="24"/>
        </w:rPr>
        <w:t>1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8D449B">
        <w:rPr>
          <w:b/>
          <w:color w:val="000000"/>
          <w:sz w:val="28"/>
          <w:szCs w:val="28"/>
        </w:rPr>
        <w:t>202</w:t>
      </w:r>
      <w:r w:rsidR="00AB0E8C">
        <w:rPr>
          <w:b/>
          <w:color w:val="000000"/>
          <w:sz w:val="28"/>
          <w:szCs w:val="28"/>
        </w:rPr>
        <w:t>1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615"/>
        <w:gridCol w:w="595"/>
        <w:gridCol w:w="632"/>
        <w:gridCol w:w="1418"/>
        <w:gridCol w:w="709"/>
        <w:gridCol w:w="1276"/>
        <w:gridCol w:w="1094"/>
        <w:gridCol w:w="1032"/>
      </w:tblGrid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 xml:space="preserve">   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2D6F54" w:rsidRDefault="00BC4FBA" w:rsidP="00BC4FBA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D6F54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</w:t>
            </w:r>
            <w:r w:rsidR="00AB0E8C">
              <w:rPr>
                <w:sz w:val="22"/>
                <w:szCs w:val="22"/>
                <w:lang w:eastAsia="ru-RU"/>
              </w:rPr>
              <w:t>1</w:t>
            </w:r>
          </w:p>
          <w:p w:rsidR="00D62533" w:rsidRPr="002D6F54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sz w:val="22"/>
                <w:szCs w:val="22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2D6F54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6F5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</w:t>
            </w:r>
          </w:p>
        </w:tc>
      </w:tr>
      <w:tr w:rsidR="00D62533" w:rsidRPr="00596DBA" w:rsidTr="00AB0E8C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142 144,5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142 144,5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140 834,8</w:t>
            </w:r>
          </w:p>
        </w:tc>
      </w:tr>
      <w:tr w:rsidR="00567425" w:rsidRPr="00596DBA" w:rsidTr="00AB0E8C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67425">
              <w:rPr>
                <w:bCs/>
                <w:color w:val="000000"/>
                <w:szCs w:val="24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AB0E8C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 w:rsidRPr="00596DBA">
              <w:rPr>
                <w:bCs/>
                <w:color w:val="000000"/>
                <w:szCs w:val="24"/>
              </w:rPr>
              <w:lastRenderedPageBreak/>
              <w:t>(</w:t>
            </w:r>
            <w:r w:rsidRPr="00596DBA">
              <w:rPr>
                <w:color w:val="000000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645176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AB0E8C">
              <w:rPr>
                <w:color w:val="000000"/>
                <w:szCs w:val="24"/>
              </w:rPr>
              <w:t> 673,0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5 673,0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5 671,2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1 527,5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41743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1 527,5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1 521,2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AB0E8C">
              <w:rPr>
                <w:color w:val="000000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</w:t>
            </w:r>
            <w:r w:rsidR="00AB0E8C">
              <w:rPr>
                <w:color w:val="000000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6,0</w:t>
            </w:r>
          </w:p>
        </w:tc>
      </w:tr>
      <w:tr w:rsidR="00D62533" w:rsidRPr="00596DBA" w:rsidTr="00AB0E8C">
        <w:trPr>
          <w:trHeight w:val="7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Иные межбюджетные трансферты из бюджета Синегорского сельского п</w:t>
            </w:r>
            <w:r w:rsidR="00451571">
              <w:rPr>
                <w:bCs/>
                <w:color w:val="000000"/>
                <w:szCs w:val="24"/>
              </w:rPr>
              <w:t xml:space="preserve">оселения бюджету </w:t>
            </w:r>
            <w:r w:rsidRPr="00596DBA">
              <w:rPr>
                <w:bCs/>
                <w:color w:val="000000"/>
                <w:szCs w:val="24"/>
              </w:rPr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0F0F3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208,2</w:t>
            </w:r>
          </w:p>
        </w:tc>
      </w:tr>
      <w:tr w:rsidR="00D62533" w:rsidRPr="00596DBA" w:rsidTr="00AB0E8C">
        <w:trPr>
          <w:trHeight w:val="126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</w:t>
            </w:r>
            <w:r w:rsidRPr="00596DBA">
              <w:rPr>
                <w:color w:val="000000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</w:tr>
      <w:tr w:rsidR="00D62533" w:rsidRPr="00596DBA" w:rsidTr="00AB0E8C">
        <w:trPr>
          <w:trHeight w:val="21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</w:t>
            </w:r>
            <w:r w:rsidR="00AB0E8C">
              <w:rPr>
                <w:color w:val="000000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</w:t>
            </w:r>
            <w:r w:rsidR="00AB0E8C">
              <w:rPr>
                <w:color w:val="000000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</w:t>
            </w:r>
            <w:r w:rsidR="00AB0E8C">
              <w:rPr>
                <w:color w:val="000000"/>
                <w:szCs w:val="24"/>
              </w:rPr>
              <w:t>2</w:t>
            </w:r>
          </w:p>
        </w:tc>
      </w:tr>
      <w:tr w:rsidR="00AB0E8C" w:rsidRPr="00596DBA" w:rsidTr="00AB0E8C">
        <w:trPr>
          <w:trHeight w:val="97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E8C" w:rsidRPr="00AB0E8C" w:rsidRDefault="00AB0E8C" w:rsidP="00AB0E8C">
            <w:pPr>
              <w:rPr>
                <w:szCs w:val="24"/>
              </w:rPr>
            </w:pPr>
            <w:r w:rsidRPr="00AB0E8C">
              <w:rPr>
                <w:szCs w:val="24"/>
              </w:rPr>
              <w:t>Проведение выборов в представительные органы муниципального образования</w:t>
            </w:r>
          </w:p>
          <w:p w:rsidR="00AB0E8C" w:rsidRPr="00596DBA" w:rsidRDefault="00AB0E8C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9990098020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674,7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Default="00AB0E8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E8C" w:rsidRDefault="00AB0E8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674,7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596DBA">
              <w:rPr>
                <w:bCs/>
                <w:szCs w:val="24"/>
              </w:rPr>
              <w:t xml:space="preserve">» </w:t>
            </w:r>
            <w:r w:rsidRPr="00596DBA">
              <w:rPr>
                <w:bCs/>
                <w:color w:val="000000"/>
                <w:szCs w:val="24"/>
              </w:rPr>
              <w:t>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Мероприятия по внедрению </w:t>
            </w:r>
            <w:r w:rsidRPr="00596DBA">
              <w:rPr>
                <w:bCs/>
                <w:color w:val="000000"/>
                <w:szCs w:val="24"/>
              </w:rPr>
              <w:lastRenderedPageBreak/>
              <w:t>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24,1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</w:t>
            </w:r>
            <w:r w:rsidR="00566CE5">
              <w:rPr>
                <w:bCs/>
                <w:color w:val="000000"/>
                <w:szCs w:val="24"/>
              </w:rPr>
              <w:t xml:space="preserve">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D62533" w:rsidRPr="00596DBA">
              <w:rPr>
                <w:color w:val="000000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D62533" w:rsidRPr="00596DBA">
              <w:rPr>
                <w:color w:val="000000"/>
                <w:szCs w:val="24"/>
              </w:rPr>
              <w:t>0,0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(</w:t>
            </w:r>
            <w:r w:rsidRPr="00596DBA">
              <w:rPr>
                <w:color w:val="000000"/>
                <w:szCs w:val="24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AB0E8C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F0F3C" w:rsidP="00AB0E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AB0E8C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AB0E8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118,3</w:t>
            </w:r>
          </w:p>
        </w:tc>
      </w:tr>
      <w:tr w:rsidR="00B1222D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22D" w:rsidRPr="00596DBA" w:rsidRDefault="00B1222D" w:rsidP="00566CE5">
            <w:pPr>
              <w:rPr>
                <w:bCs/>
                <w:color w:val="000000"/>
                <w:szCs w:val="24"/>
              </w:rPr>
            </w:pPr>
            <w:r w:rsidRPr="00B342A5">
              <w:rPr>
                <w:bCs/>
                <w:color w:val="000000"/>
                <w:szCs w:val="24"/>
              </w:rPr>
              <w:t xml:space="preserve">Резервный фонд Администрации Белокалитвинского района на финансовое обеспечение  </w:t>
            </w:r>
            <w:r w:rsidRPr="00B342A5">
              <w:rPr>
                <w:bCs/>
                <w:color w:val="000000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B1222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5808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5808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596DBA" w:rsidRDefault="00B1222D" w:rsidP="005808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lastRenderedPageBreak/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138,5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B122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83</w:t>
            </w:r>
            <w:r w:rsidR="00B1222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52,4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EF368B">
            <w:pPr>
              <w:jc w:val="both"/>
              <w:rPr>
                <w:bCs/>
                <w:szCs w:val="24"/>
              </w:rPr>
            </w:pPr>
            <w:r w:rsidRPr="00F31E57">
              <w:rPr>
                <w:bCs/>
                <w:szCs w:val="24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596DB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495C6A" w:rsidRDefault="00B1222D" w:rsidP="00F31E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331,5</w:t>
            </w:r>
          </w:p>
        </w:tc>
      </w:tr>
      <w:tr w:rsidR="00D62533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213,2</w:t>
            </w:r>
          </w:p>
        </w:tc>
      </w:tr>
      <w:tr w:rsidR="00FA596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967" w:rsidRPr="00596DBA" w:rsidRDefault="00FA5967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(Иные закупки товаров</w:t>
            </w:r>
            <w:r>
              <w:rPr>
                <w:color w:val="000000"/>
                <w:szCs w:val="24"/>
              </w:rPr>
              <w:t xml:space="preserve">, работ и услуг для обеспечения </w:t>
            </w:r>
            <w:r w:rsidRPr="00596DBA">
              <w:rPr>
                <w:color w:val="000000"/>
                <w:szCs w:val="24"/>
              </w:rPr>
              <w:t>государственных (муниципальных) нужд)</w:t>
            </w:r>
            <w:r w:rsidRPr="00596DBA">
              <w:rPr>
                <w:rFonts w:ascii="MS Sans Serif" w:hAnsi="MS Sans Serif"/>
                <w:szCs w:val="24"/>
              </w:rPr>
              <w:tab/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B1222D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B1222D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B1222D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B1222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44,1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F31E5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31E57">
              <w:rPr>
                <w:szCs w:val="24"/>
              </w:rPr>
              <w:t xml:space="preserve"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</w:t>
            </w:r>
            <w:r w:rsidRPr="00F31E57">
              <w:rPr>
                <w:szCs w:val="24"/>
              </w:rPr>
              <w:lastRenderedPageBreak/>
              <w:t>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07 1 00 86180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B1222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B1222D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B1222D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483,0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F31E57" w:rsidRDefault="00F31E57" w:rsidP="00EF368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31E57">
              <w:rPr>
                <w:szCs w:val="24"/>
              </w:rPr>
              <w:lastRenderedPageBreak/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07 1 00 86190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B1222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495C6A" w:rsidRDefault="00B1222D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B1222D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F31E57">
              <w:rPr>
                <w:color w:val="000000"/>
                <w:szCs w:val="24"/>
              </w:rPr>
              <w:t>,0</w:t>
            </w:r>
          </w:p>
        </w:tc>
      </w:tr>
      <w:tr w:rsidR="00DC4D4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596DBA" w:rsidRDefault="00DC4D48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C4D48">
              <w:rPr>
                <w:color w:val="000000"/>
                <w:szCs w:val="24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0710086200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763,3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763,3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763,3</w:t>
            </w:r>
          </w:p>
        </w:tc>
      </w:tr>
      <w:tr w:rsidR="00DC4D4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596DBA" w:rsidRDefault="00022474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22474">
              <w:rPr>
                <w:color w:val="000000"/>
                <w:szCs w:val="24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0720086110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596DB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879,3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Default="00B1222D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878,5</w:t>
            </w:r>
          </w:p>
        </w:tc>
      </w:tr>
      <w:tr w:rsidR="00F31E57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Default="00F31E57" w:rsidP="00EF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1E57">
              <w:rPr>
                <w:szCs w:val="24"/>
              </w:rPr>
              <w:t xml:space="preserve"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</w:t>
            </w:r>
            <w:r w:rsidRPr="00F31E57">
              <w:rPr>
                <w:bCs/>
                <w:szCs w:val="24"/>
              </w:rPr>
              <w:t>(</w:t>
            </w:r>
            <w:r w:rsidRPr="00F31E57">
              <w:rPr>
                <w:szCs w:val="24"/>
              </w:rPr>
              <w:t>Иные закупки товаров</w:t>
            </w:r>
            <w:r w:rsidRPr="00495C6A">
              <w:rPr>
                <w:sz w:val="22"/>
                <w:szCs w:val="22"/>
              </w:rPr>
              <w:t>, работ и услуг)</w:t>
            </w:r>
          </w:p>
          <w:p w:rsidR="00B1222D" w:rsidRPr="00495C6A" w:rsidRDefault="00B1222D" w:rsidP="00EF36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1E57">
              <w:rPr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F31E57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1E57">
              <w:rPr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1222D">
              <w:rPr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B1222D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13100</w:t>
            </w:r>
            <w:r w:rsidR="00F31E57" w:rsidRPr="00B1222D">
              <w:rPr>
                <w:szCs w:val="24"/>
              </w:rPr>
              <w:t>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F31E57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1222D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B1222D" w:rsidP="005A732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B1222D" w:rsidRDefault="00B1222D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Default="00B1222D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45,4</w:t>
            </w:r>
          </w:p>
        </w:tc>
      </w:tr>
      <w:tr w:rsidR="00B1222D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22D" w:rsidRDefault="00B1222D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Расходы на мероприятия по сносу авар</w:t>
            </w:r>
            <w:r>
              <w:rPr>
                <w:color w:val="000000"/>
                <w:szCs w:val="24"/>
              </w:rPr>
              <w:t xml:space="preserve">ийного жилищного фонда в </w:t>
            </w:r>
            <w:r w:rsidRPr="00566CE5">
              <w:t>рамках</w:t>
            </w:r>
            <w:r>
              <w:t xml:space="preserve"> </w:t>
            </w:r>
            <w:r w:rsidRPr="00566CE5">
              <w:t>подпрограммы</w:t>
            </w:r>
            <w:r w:rsidRPr="008A38C5">
              <w:rPr>
                <w:color w:val="000000"/>
                <w:szCs w:val="24"/>
              </w:rPr>
              <w:t xml:space="preserve">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</w:t>
            </w:r>
            <w:r w:rsidRPr="008A38C5">
              <w:rPr>
                <w:color w:val="000000"/>
                <w:szCs w:val="24"/>
              </w:rPr>
              <w:lastRenderedPageBreak/>
              <w:t>января 2012г., в 2018-2030 годах»</w:t>
            </w:r>
          </w:p>
          <w:p w:rsidR="00B1222D" w:rsidRPr="008A38C5" w:rsidRDefault="00B1222D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0120086050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577,0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577,0</w:t>
            </w:r>
          </w:p>
        </w:tc>
      </w:tr>
      <w:tr w:rsidR="00B1222D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22D" w:rsidRPr="008A38C5" w:rsidRDefault="00B1222D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lastRenderedPageBreak/>
              <w:t>Расходы на мероприятия по сносу авар</w:t>
            </w:r>
            <w:r>
              <w:rPr>
                <w:color w:val="000000"/>
                <w:szCs w:val="24"/>
              </w:rPr>
              <w:t xml:space="preserve">ийного жилищного фонда в </w:t>
            </w:r>
            <w:r w:rsidRPr="00566CE5">
              <w:t>рамках</w:t>
            </w:r>
            <w:r>
              <w:t xml:space="preserve"> </w:t>
            </w:r>
            <w:r w:rsidRPr="00566CE5">
              <w:t>подпрограммы</w:t>
            </w:r>
            <w:r w:rsidRPr="008A38C5">
              <w:rPr>
                <w:color w:val="000000"/>
                <w:szCs w:val="24"/>
              </w:rPr>
              <w:t xml:space="preserve">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01200</w:t>
            </w:r>
            <w:r>
              <w:rPr>
                <w:color w:val="000000"/>
                <w:szCs w:val="24"/>
                <w:lang w:val="en-US"/>
              </w:rPr>
              <w:t>S3160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45D2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  <w:r w:rsidR="00645D2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2988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2988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22D" w:rsidRPr="00B1222D" w:rsidRDefault="00B1222D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29</w:t>
            </w:r>
            <w:r>
              <w:rPr>
                <w:color w:val="000000"/>
                <w:szCs w:val="24"/>
              </w:rPr>
              <w:t>88,4</w:t>
            </w:r>
          </w:p>
        </w:tc>
      </w:tr>
      <w:tr w:rsidR="008A38C5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8C5" w:rsidRPr="008A38C5" w:rsidRDefault="008A38C5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A38C5">
              <w:rPr>
                <w:color w:val="000000"/>
                <w:szCs w:val="24"/>
              </w:rPr>
              <w:t>012F</w:t>
            </w:r>
            <w:r w:rsidR="005A7324">
              <w:rPr>
                <w:color w:val="000000"/>
                <w:szCs w:val="24"/>
              </w:rPr>
              <w:t>367483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92513,6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92513,6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5D22" w:rsidRDefault="00645D22" w:rsidP="00645D2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92513,6</w:t>
            </w:r>
          </w:p>
        </w:tc>
      </w:tr>
      <w:tr w:rsidR="00C2575C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8A38C5" w:rsidRDefault="00C2575C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8A38C5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2575C">
              <w:rPr>
                <w:color w:val="000000"/>
                <w:szCs w:val="24"/>
              </w:rPr>
              <w:t>012F</w:t>
            </w:r>
            <w:r w:rsidR="005A7324">
              <w:rPr>
                <w:color w:val="000000"/>
                <w:szCs w:val="24"/>
              </w:rPr>
              <w:t>367484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16317,9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645D2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16317,9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645D22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16317,8</w:t>
            </w:r>
          </w:p>
        </w:tc>
      </w:tr>
      <w:tr w:rsidR="005A732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5A7324" w:rsidRDefault="005A7324" w:rsidP="00EF368B">
            <w:pPr>
              <w:tabs>
                <w:tab w:val="left" w:pos="1607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A7324">
              <w:rPr>
                <w:szCs w:val="24"/>
              </w:rPr>
              <w:t xml:space="preserve">Расходы на обеспечение мероприятий по переселению </w:t>
            </w:r>
            <w:r w:rsidRPr="005A7324">
              <w:rPr>
                <w:szCs w:val="24"/>
              </w:rPr>
              <w:lastRenderedPageBreak/>
              <w:t>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«Переселение граждан из многоквартирных домов, признанных аварийными после 1 января 2012г., в 2018-2025 годах»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 2 F3 6748S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495C6A" w:rsidRDefault="00645D22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Default="00645D22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Default="00645D22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895,1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596DBA">
              <w:rPr>
                <w:color w:val="000000"/>
                <w:szCs w:val="24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212,4</w:t>
            </w:r>
          </w:p>
        </w:tc>
      </w:tr>
      <w:tr w:rsidR="00B8183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B81838" w:rsidRDefault="00B81838" w:rsidP="00EF368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838">
              <w:rPr>
                <w:szCs w:val="24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C6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495C6A" w:rsidRDefault="004649D4" w:rsidP="00EF36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Default="004649D4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Default="004649D4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18,0</w:t>
            </w:r>
          </w:p>
        </w:tc>
      </w:tr>
      <w:tr w:rsidR="00C2575C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>Расходы на мероприятия по проведению неотложных аварийных работ и содержанию сетей водоснабжения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02200</w:t>
            </w:r>
            <w:r w:rsidR="004649D4">
              <w:rPr>
                <w:color w:val="000000"/>
                <w:szCs w:val="24"/>
              </w:rPr>
              <w:t>86023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596DB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459,8</w:t>
            </w:r>
          </w:p>
        </w:tc>
      </w:tr>
      <w:tr w:rsidR="004649D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9D4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услуги в объеме свыше установленных индексов </w:t>
            </w:r>
            <w:r w:rsidRPr="004649D4">
              <w:rPr>
                <w:szCs w:val="24"/>
              </w:rPr>
              <w:lastRenderedPageBreak/>
              <w:t>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4649D4" w:rsidRDefault="004649D4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02200</w:t>
            </w:r>
            <w:r>
              <w:rPr>
                <w:color w:val="000000"/>
                <w:szCs w:val="24"/>
                <w:lang w:val="en-US"/>
              </w:rPr>
              <w:t>S</w:t>
            </w:r>
            <w:r>
              <w:rPr>
                <w:color w:val="000000"/>
                <w:szCs w:val="24"/>
              </w:rPr>
              <w:t>3660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650,7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650,0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B81838">
              <w:rPr>
                <w:color w:val="000000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649D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4649D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0,0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99,2</w:t>
            </w:r>
          </w:p>
        </w:tc>
      </w:tr>
      <w:tr w:rsidR="00823779" w:rsidRPr="00596DBA" w:rsidTr="00AB0E8C">
        <w:trPr>
          <w:trHeight w:val="27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</w:t>
            </w:r>
            <w:r w:rsidRPr="00596DBA">
              <w:rPr>
                <w:bCs/>
                <w:color w:val="000000"/>
                <w:szCs w:val="24"/>
              </w:rPr>
              <w:lastRenderedPageBreak/>
              <w:t>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1 842,4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1 842,4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1842,4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</w:tr>
      <w:tr w:rsidR="004649D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9D4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>Расходы на разработку проектной документации по благоустройству территории поселения в рамках подпрограммы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1110086320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320,0</w:t>
            </w:r>
          </w:p>
        </w:tc>
      </w:tr>
      <w:tr w:rsidR="004649D4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9D4" w:rsidRPr="004649D4" w:rsidRDefault="004649D4" w:rsidP="004649D4">
            <w:pPr>
              <w:rPr>
                <w:szCs w:val="24"/>
              </w:rPr>
            </w:pPr>
            <w:r w:rsidRPr="004649D4">
              <w:rPr>
                <w:szCs w:val="24"/>
              </w:rPr>
              <w:t>Расходы на развитие и благоустройство территорий поселений в рамках подпрограммы «Основные направления благоустройства территории» муниципальной программы Синегорского сельского поселения «Благоустройство»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1110086310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924,0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D4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924,0</w:t>
            </w:r>
          </w:p>
        </w:tc>
      </w:tr>
      <w:tr w:rsidR="00D64858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58" w:rsidRPr="00EC7082" w:rsidRDefault="00D64858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64858">
              <w:rPr>
                <w:color w:val="000000"/>
                <w:szCs w:val="24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4649D4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4649D4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9,1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</w:t>
            </w:r>
            <w:r w:rsidRPr="00596DBA">
              <w:rPr>
                <w:bCs/>
                <w:color w:val="000000"/>
                <w:szCs w:val="24"/>
              </w:rPr>
              <w:lastRenderedPageBreak/>
              <w:t>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11 113,1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11 113,1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11 106,8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</w:t>
            </w:r>
            <w:r w:rsidR="004649D4">
              <w:rPr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</w:t>
            </w:r>
            <w:r w:rsidR="004649D4">
              <w:rPr>
                <w:color w:val="000000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B81838" w:rsidP="004649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</w:t>
            </w:r>
            <w:r w:rsidR="004649D4">
              <w:rPr>
                <w:color w:val="000000"/>
                <w:szCs w:val="24"/>
              </w:rPr>
              <w:t>7</w:t>
            </w:r>
          </w:p>
        </w:tc>
      </w:tr>
      <w:tr w:rsidR="008D71C2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C84710" w:rsidRDefault="008D71C2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71C2">
              <w:rPr>
                <w:bCs/>
                <w:color w:val="000000"/>
                <w:szCs w:val="24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4649D4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2,0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rPr>
                <w:szCs w:val="24"/>
              </w:rPr>
            </w:pPr>
            <w:r w:rsidRPr="00596DBA">
              <w:rPr>
                <w:szCs w:val="24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4649D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F35DB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72,5</w:t>
            </w:r>
          </w:p>
        </w:tc>
      </w:tr>
      <w:tr w:rsidR="00823779" w:rsidRPr="00596DBA" w:rsidTr="00AB0E8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спорта»(</w:t>
            </w:r>
            <w:r w:rsidRPr="00596DBA">
              <w:rPr>
                <w:color w:val="000000"/>
                <w:szCs w:val="24"/>
              </w:rPr>
              <w:t>Иные закупки товаров, работ и услуг дл</w:t>
            </w:r>
            <w:r w:rsidR="00566CE5">
              <w:rPr>
                <w:color w:val="000000"/>
                <w:szCs w:val="24"/>
              </w:rPr>
              <w:t xml:space="preserve">я обеспечения  государственных </w:t>
            </w:r>
            <w:r w:rsidRPr="00596DBA">
              <w:rPr>
                <w:color w:val="000000"/>
                <w:szCs w:val="24"/>
              </w:rPr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FD243D" w:rsidRDefault="003F35DB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9,8</w:t>
            </w:r>
          </w:p>
        </w:tc>
      </w:tr>
    </w:tbl>
    <w:p w:rsidR="00D62533" w:rsidRPr="00596DB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  <w:r w:rsidRPr="00596DBA">
        <w:rPr>
          <w:szCs w:val="24"/>
        </w:rPr>
        <w:t xml:space="preserve">      </w:t>
      </w: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2F031D" w:rsidRDefault="002F031D" w:rsidP="00C67512">
      <w:pPr>
        <w:jc w:val="right"/>
        <w:rPr>
          <w:snapToGrid w:val="0"/>
          <w:color w:val="000000"/>
        </w:rPr>
      </w:pPr>
    </w:p>
    <w:p w:rsidR="002F031D" w:rsidRDefault="002F031D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407B07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 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5808D2">
        <w:rPr>
          <w:snapToGrid w:val="0"/>
          <w:szCs w:val="24"/>
        </w:rPr>
        <w:t>2</w:t>
      </w:r>
      <w:r w:rsidRPr="005808D2">
        <w:rPr>
          <w:snapToGrid w:val="0"/>
          <w:szCs w:val="24"/>
        </w:rPr>
        <w:t xml:space="preserve"> г. №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5808D2">
        <w:rPr>
          <w:snapToGrid w:val="0"/>
          <w:szCs w:val="24"/>
        </w:rPr>
        <w:t>2021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8D449B" w:rsidRPr="00EF368B">
        <w:rPr>
          <w:b/>
        </w:rPr>
        <w:t>202</w:t>
      </w:r>
      <w:r w:rsidR="005808D2">
        <w:rPr>
          <w:b/>
        </w:rPr>
        <w:t>1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Pr="00EF368B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tbl>
      <w:tblPr>
        <w:tblW w:w="109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993"/>
        <w:gridCol w:w="1560"/>
        <w:gridCol w:w="1560"/>
        <w:gridCol w:w="1560"/>
      </w:tblGrid>
      <w:tr w:rsidR="00C67512" w:rsidRPr="00EF368B" w:rsidTr="004C4FF0">
        <w:trPr>
          <w:cantSplit/>
          <w:trHeight w:val="8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EF368B" w:rsidRDefault="00827E00" w:rsidP="00827E0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EF368B">
              <w:rPr>
                <w:sz w:val="22"/>
                <w:szCs w:val="22"/>
                <w:lang w:eastAsia="ru-RU"/>
              </w:rPr>
              <w:t>202</w:t>
            </w:r>
            <w:r w:rsidR="005808D2">
              <w:rPr>
                <w:sz w:val="22"/>
                <w:szCs w:val="22"/>
                <w:lang w:eastAsia="ru-RU"/>
              </w:rPr>
              <w:t>1</w:t>
            </w:r>
          </w:p>
          <w:p w:rsidR="00C67512" w:rsidRPr="00EF368B" w:rsidRDefault="00827E00" w:rsidP="00827E00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EF368B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 xml:space="preserve">Кассовое </w:t>
            </w:r>
            <w:r w:rsidRPr="00EF368B">
              <w:rPr>
                <w:sz w:val="22"/>
                <w:szCs w:val="22"/>
              </w:rPr>
              <w:br/>
              <w:t>исполнение</w:t>
            </w:r>
          </w:p>
        </w:tc>
      </w:tr>
      <w:tr w:rsidR="00C67512" w:rsidRPr="00EF368B" w:rsidTr="004C4FF0">
        <w:trPr>
          <w:cantSplit/>
          <w:trHeight w:val="3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  <w:r w:rsidRPr="00EF368B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  <w:r w:rsidRPr="00EF368B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8 967,3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8 967,3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EF368B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8 947,4</w:t>
            </w:r>
          </w:p>
        </w:tc>
      </w:tr>
      <w:tr w:rsidR="00C67512" w:rsidRPr="00407B07" w:rsidTr="004C4FF0">
        <w:trPr>
          <w:cantSplit/>
          <w:trHeight w:val="9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 xml:space="preserve">Функционирование Правительства Российской Федерации, высших   </w:t>
            </w:r>
            <w:r w:rsidRPr="007E5457"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7 455,2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7 455,2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2F031D">
            <w:pPr>
              <w:pStyle w:val="ConsPlusNormal"/>
              <w:widowControl/>
              <w:ind w:firstLine="0"/>
              <w:jc w:val="right"/>
            </w:pPr>
            <w:r>
              <w:t>7 446,8</w:t>
            </w:r>
          </w:p>
        </w:tc>
      </w:tr>
      <w:tr w:rsidR="00C67512" w:rsidRPr="00407B07" w:rsidTr="004C4FF0">
        <w:trPr>
          <w:cantSplit/>
          <w:trHeight w:val="10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Обеспечение деятельности финансовых, налоговых и таможенных органов и органов финансового</w:t>
            </w:r>
            <w:r w:rsidR="007E5457" w:rsidRPr="007E5457">
              <w:t xml:space="preserve"> </w:t>
            </w:r>
            <w:r w:rsidRPr="007E5457">
              <w:t>(финансово-бюджетного)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C67512" w:rsidP="000C3A20">
            <w:pPr>
              <w:pStyle w:val="ConsPlusNormal"/>
              <w:widowControl/>
              <w:ind w:firstLine="0"/>
            </w:pPr>
            <w:r w:rsidRPr="007E5457"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39,2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39,2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7E5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39,2</w:t>
            </w:r>
          </w:p>
        </w:tc>
      </w:tr>
      <w:tr w:rsidR="005808D2" w:rsidRPr="00407B07" w:rsidTr="005808D2">
        <w:trPr>
          <w:cantSplit/>
          <w:trHeight w:val="5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7E5457" w:rsidRDefault="005808D2" w:rsidP="000C3A20">
            <w:pPr>
              <w:pStyle w:val="ConsPlusNormal"/>
              <w:widowControl/>
              <w:ind w:firstLine="0"/>
            </w:pPr>
            <w: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7E5457" w:rsidRDefault="005808D2" w:rsidP="000C3A20">
            <w:pPr>
              <w:pStyle w:val="ConsPlusNormal"/>
              <w:widowControl/>
              <w:ind w:firstLine="0"/>
            </w:pPr>
            <w: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7E5457" w:rsidRDefault="005808D2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674,7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674,7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674,7</w:t>
            </w:r>
          </w:p>
        </w:tc>
      </w:tr>
      <w:tr w:rsidR="00C67512" w:rsidRPr="004247C3" w:rsidTr="004C4FF0">
        <w:trPr>
          <w:cantSplit/>
          <w:trHeight w:val="4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798,2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798,2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786,7</w:t>
            </w:r>
          </w:p>
        </w:tc>
      </w:tr>
      <w:tr w:rsidR="007E5457" w:rsidRPr="004247C3" w:rsidTr="007D0ED9">
        <w:trPr>
          <w:cantSplit/>
          <w:trHeight w:val="3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</w:tr>
      <w:tr w:rsidR="005808D2" w:rsidRPr="004247C3" w:rsidTr="004C4FF0">
        <w:trPr>
          <w:cantSplit/>
          <w:trHeight w:val="5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240,2</w:t>
            </w:r>
          </w:p>
        </w:tc>
      </w:tr>
      <w:tr w:rsidR="007E5457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44,1</w:t>
            </w:r>
          </w:p>
        </w:tc>
      </w:tr>
      <w:tr w:rsidR="005808D2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0C3A20">
            <w:pPr>
              <w:pStyle w:val="ConsPlusNormal"/>
              <w:widowControl/>
              <w:ind w:firstLine="0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8D2" w:rsidRPr="00244CE1" w:rsidRDefault="005808D2" w:rsidP="005808D2">
            <w:pPr>
              <w:pStyle w:val="ConsPlusNormal"/>
              <w:widowControl/>
              <w:ind w:firstLine="0"/>
              <w:jc w:val="right"/>
            </w:pPr>
            <w:r>
              <w:t>44,1</w:t>
            </w:r>
          </w:p>
        </w:tc>
      </w:tr>
      <w:tr w:rsidR="007E5457" w:rsidRPr="004247C3" w:rsidTr="007D0ED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7E5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3 451,1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3 451,1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244CE1" w:rsidRDefault="005808D2" w:rsidP="00417435">
            <w:pPr>
              <w:pStyle w:val="ConsPlusNormal"/>
              <w:widowControl/>
              <w:ind w:firstLine="0"/>
              <w:jc w:val="right"/>
            </w:pPr>
            <w:r>
              <w:t>2 170,2</w:t>
            </w:r>
          </w:p>
        </w:tc>
      </w:tr>
      <w:tr w:rsidR="007D0ED9" w:rsidRPr="004247C3" w:rsidTr="007D0ED9">
        <w:trPr>
          <w:cantSplit/>
          <w:trHeight w:val="2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7D0ED9" w:rsidP="000C3A20">
            <w:pPr>
              <w:pStyle w:val="ConsPlusNormal"/>
              <w:widowControl/>
              <w:ind w:firstLine="0"/>
            </w:pPr>
            <w: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5808D2" w:rsidP="00B15387">
            <w:pPr>
              <w:pStyle w:val="ConsPlusNormal"/>
              <w:widowControl/>
              <w:ind w:firstLine="0"/>
              <w:jc w:val="right"/>
            </w:pPr>
            <w:r>
              <w:t>3 405,6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5808D2" w:rsidP="00B15387">
            <w:pPr>
              <w:pStyle w:val="ConsPlusNormal"/>
              <w:widowControl/>
              <w:ind w:firstLine="0"/>
              <w:jc w:val="right"/>
            </w:pPr>
            <w:r>
              <w:t>3 405,6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244CE1" w:rsidRDefault="005808D2" w:rsidP="00B15387">
            <w:pPr>
              <w:pStyle w:val="ConsPlusNormal"/>
              <w:widowControl/>
              <w:ind w:firstLine="0"/>
              <w:jc w:val="right"/>
            </w:pPr>
            <w:r>
              <w:t>2 124,8</w:t>
            </w:r>
          </w:p>
        </w:tc>
      </w:tr>
      <w:tr w:rsidR="002F031D" w:rsidRPr="004247C3" w:rsidTr="004C4FF0">
        <w:trPr>
          <w:cantSplit/>
          <w:trHeight w:val="5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7D0ED9" w:rsidP="000C3A20">
            <w:pPr>
              <w:pStyle w:val="ConsPlusNormal"/>
              <w:widowControl/>
              <w:ind w:firstLine="0"/>
            </w:pPr>
            <w: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5808D2" w:rsidP="00566CE5">
            <w:pPr>
              <w:pStyle w:val="ConsPlusNormal"/>
              <w:widowControl/>
              <w:ind w:firstLine="0"/>
              <w:jc w:val="right"/>
            </w:pPr>
            <w:r>
              <w:t>45,5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5808D2" w:rsidP="00566CE5">
            <w:pPr>
              <w:pStyle w:val="ConsPlusNormal"/>
              <w:widowControl/>
              <w:ind w:firstLine="0"/>
              <w:jc w:val="right"/>
            </w:pPr>
            <w:r>
              <w:t>45,5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5808D2" w:rsidP="007D0ED9">
            <w:pPr>
              <w:pStyle w:val="ConsPlusNormal"/>
              <w:widowControl/>
              <w:ind w:firstLine="0"/>
              <w:jc w:val="right"/>
            </w:pPr>
            <w:r>
              <w:t>45,4</w:t>
            </w:r>
          </w:p>
        </w:tc>
      </w:tr>
      <w:tr w:rsidR="00C67512" w:rsidRPr="004247C3" w:rsidTr="004C4FF0">
        <w:trPr>
          <w:cantSplit/>
          <w:trHeight w:val="5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118 186,3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118 186,3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118 185,2</w:t>
            </w:r>
          </w:p>
        </w:tc>
      </w:tr>
      <w:tr w:rsidR="00C67512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113 522,6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113 522,6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5808D2" w:rsidP="000C3A20">
            <w:pPr>
              <w:pStyle w:val="ConsPlusNormal"/>
              <w:widowControl/>
              <w:ind w:firstLine="0"/>
              <w:jc w:val="right"/>
            </w:pPr>
            <w:r>
              <w:t>113 522,3</w:t>
            </w:r>
          </w:p>
        </w:tc>
      </w:tr>
      <w:tr w:rsidR="002F031D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 w:rsidRPr="002F031D"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244CE1" w:rsidRDefault="002F031D" w:rsidP="000C3A20">
            <w:pPr>
              <w:pStyle w:val="ConsPlusNormal"/>
              <w:widowControl/>
              <w:ind w:firstLine="0"/>
            </w:pPr>
            <w: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1 110,5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1 110,5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1 109,8</w:t>
            </w:r>
          </w:p>
        </w:tc>
      </w:tr>
      <w:tr w:rsidR="00C67512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3 553,2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3 553,2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3 553,1</w:t>
            </w:r>
          </w:p>
        </w:tc>
      </w:tr>
      <w:tr w:rsidR="004C14A9" w:rsidRPr="004247C3" w:rsidTr="004C4FF0"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9,1</w:t>
            </w:r>
          </w:p>
        </w:tc>
      </w:tr>
      <w:tr w:rsidR="00AE6B4E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4C14A9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9,1</w:t>
            </w:r>
          </w:p>
        </w:tc>
      </w:tr>
      <w:tr w:rsidR="00FC3457" w:rsidRPr="004247C3" w:rsidTr="004C4FF0">
        <w:trPr>
          <w:cantSplit/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E6B4E" w:rsidP="00417435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E6B4E" w:rsidP="00417435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E6B4E" w:rsidP="00417435">
            <w:pPr>
              <w:pStyle w:val="ConsPlusNormal"/>
              <w:widowControl/>
              <w:ind w:firstLine="0"/>
              <w:jc w:val="right"/>
            </w:pPr>
            <w:r>
              <w:t>11 156,5</w:t>
            </w:r>
          </w:p>
        </w:tc>
      </w:tr>
      <w:tr w:rsidR="00AE6B4E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244CE1"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11 162,8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6B4E" w:rsidRPr="00244CE1" w:rsidRDefault="00AE6B4E" w:rsidP="008A0B1C">
            <w:pPr>
              <w:pStyle w:val="ConsPlusNormal"/>
              <w:widowControl/>
              <w:ind w:firstLine="0"/>
              <w:jc w:val="right"/>
            </w:pPr>
            <w:r>
              <w:t>11 156,5</w:t>
            </w:r>
          </w:p>
        </w:tc>
      </w:tr>
      <w:tr w:rsidR="00C67512" w:rsidRPr="004247C3" w:rsidTr="004C4FF0">
        <w:trPr>
          <w:cantSplit/>
          <w:trHeight w:val="4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E6B4E" w:rsidP="000C3A20">
            <w:pPr>
              <w:pStyle w:val="ConsPlusNormal"/>
              <w:widowControl/>
              <w:ind w:firstLine="0"/>
              <w:jc w:val="right"/>
            </w:pPr>
            <w:r>
              <w:t>72,5</w:t>
            </w:r>
          </w:p>
        </w:tc>
      </w:tr>
      <w:tr w:rsidR="00A5344B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0C3A20">
            <w:pPr>
              <w:pStyle w:val="ConsPlusNormal"/>
              <w:widowControl/>
              <w:ind w:firstLine="0"/>
            </w:pPr>
            <w:r w:rsidRPr="00244CE1"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72,6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344B" w:rsidRPr="00244CE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72,5</w:t>
            </w:r>
          </w:p>
        </w:tc>
      </w:tr>
      <w:tr w:rsidR="00FC3457" w:rsidRPr="004247C3" w:rsidTr="004C4FF0">
        <w:trPr>
          <w:cantSplit/>
          <w:trHeight w:val="4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FC3457" w:rsidP="00417435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244CE1" w:rsidRDefault="00A5344B" w:rsidP="00417435">
            <w:pPr>
              <w:pStyle w:val="ConsPlusNormal"/>
              <w:widowControl/>
              <w:ind w:firstLine="0"/>
              <w:jc w:val="right"/>
            </w:pPr>
            <w:r>
              <w:t>9,8</w:t>
            </w:r>
          </w:p>
        </w:tc>
      </w:tr>
      <w:tr w:rsidR="00C67512" w:rsidRPr="004247C3" w:rsidTr="004C4FF0">
        <w:trPr>
          <w:cantSplit/>
          <w:trHeight w:val="2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FC3457" w:rsidP="000C3A20">
            <w:pPr>
              <w:pStyle w:val="ConsPlusNormal"/>
              <w:widowControl/>
              <w:ind w:firstLine="0"/>
              <w:jc w:val="right"/>
            </w:pPr>
            <w:r>
              <w:t>1</w:t>
            </w:r>
            <w:r w:rsidR="00C67512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A5344B" w:rsidP="000C3A20">
            <w:pPr>
              <w:pStyle w:val="ConsPlusNormal"/>
              <w:widowControl/>
              <w:ind w:firstLine="0"/>
              <w:jc w:val="right"/>
            </w:pPr>
            <w:r>
              <w:t>9,8</w:t>
            </w:r>
          </w:p>
        </w:tc>
      </w:tr>
      <w:tr w:rsidR="00C67512" w:rsidRPr="004247C3" w:rsidTr="004C4FF0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FC3457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 w:rsidRPr="00FC3457">
              <w:rPr>
                <w:b/>
              </w:rPr>
              <w:t>Итого</w:t>
            </w:r>
            <w:r w:rsidR="00FC3457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0C3A2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C67512" w:rsidP="000C3A2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A5344B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>
              <w:rPr>
                <w:b/>
              </w:rPr>
              <w:t>142 144,5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A5344B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>
              <w:rPr>
                <w:b/>
              </w:rPr>
              <w:t>142 144,5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C3457" w:rsidRDefault="00A5344B" w:rsidP="000C3A20">
            <w:pPr>
              <w:pStyle w:val="ConsPlusNormal"/>
              <w:widowControl/>
              <w:ind w:firstLine="0"/>
              <w:jc w:val="right"/>
              <w:rPr>
                <w:b/>
              </w:rPr>
            </w:pPr>
            <w:r>
              <w:rPr>
                <w:b/>
              </w:rPr>
              <w:t>140 834,8</w:t>
            </w:r>
          </w:p>
        </w:tc>
      </w:tr>
    </w:tbl>
    <w:p w:rsidR="00C67512" w:rsidRDefault="00C67512" w:rsidP="00C67512">
      <w:pPr>
        <w:rPr>
          <w:sz w:val="28"/>
          <w:szCs w:val="28"/>
        </w:rPr>
      </w:pPr>
      <w:r w:rsidRPr="004247C3">
        <w:rPr>
          <w:sz w:val="28"/>
          <w:szCs w:val="28"/>
          <w:lang w:val="en-US"/>
        </w:rPr>
        <w:t xml:space="preserve"> </w:t>
      </w: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1D33EF" w:rsidRDefault="001D33EF" w:rsidP="00FC3457">
      <w:pPr>
        <w:jc w:val="right"/>
        <w:rPr>
          <w:snapToGrid w:val="0"/>
          <w:color w:val="000000"/>
          <w:sz w:val="20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от    20</w:t>
      </w:r>
      <w:r w:rsidR="00FC3457" w:rsidRPr="00A5344B">
        <w:rPr>
          <w:snapToGrid w:val="0"/>
          <w:color w:val="000000"/>
          <w:szCs w:val="24"/>
        </w:rPr>
        <w:t>2</w:t>
      </w:r>
      <w:r w:rsidR="00A5344B">
        <w:rPr>
          <w:snapToGrid w:val="0"/>
          <w:color w:val="000000"/>
          <w:szCs w:val="24"/>
        </w:rPr>
        <w:t>2</w:t>
      </w:r>
      <w:r w:rsidRPr="00A5344B">
        <w:rPr>
          <w:snapToGrid w:val="0"/>
          <w:color w:val="000000"/>
          <w:szCs w:val="24"/>
        </w:rPr>
        <w:t xml:space="preserve"> г. №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8D449B" w:rsidRPr="00A5344B">
        <w:rPr>
          <w:snapToGrid w:val="0"/>
          <w:color w:val="000000"/>
          <w:szCs w:val="24"/>
        </w:rPr>
        <w:t>202</w:t>
      </w:r>
      <w:r w:rsidR="00A5344B">
        <w:rPr>
          <w:snapToGrid w:val="0"/>
          <w:color w:val="000000"/>
          <w:szCs w:val="24"/>
        </w:rPr>
        <w:t>1</w:t>
      </w:r>
      <w:r w:rsidRPr="00A5344B">
        <w:rPr>
          <w:snapToGrid w:val="0"/>
          <w:color w:val="000000"/>
          <w:szCs w:val="24"/>
        </w:rPr>
        <w:t xml:space="preserve">  год»</w:t>
      </w:r>
    </w:p>
    <w:p w:rsidR="000160F8" w:rsidRPr="009A1489" w:rsidRDefault="000160F8" w:rsidP="000160F8"/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 w:rsidR="008D449B">
        <w:rPr>
          <w:rFonts w:ascii="Times New Roman" w:hAnsi="Times New Roman" w:cs="Times New Roman"/>
          <w:sz w:val="28"/>
          <w:szCs w:val="28"/>
        </w:rPr>
        <w:t>202</w:t>
      </w:r>
      <w:r w:rsidR="00A5344B">
        <w:rPr>
          <w:rFonts w:ascii="Times New Roman" w:hAnsi="Times New Roman" w:cs="Times New Roman"/>
          <w:sz w:val="28"/>
          <w:szCs w:val="28"/>
        </w:rPr>
        <w:t>1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0F8" w:rsidRPr="00014F8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244CE1" w:rsidRDefault="000160F8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2"/>
                <w:szCs w:val="22"/>
                <w:lang w:eastAsia="ru-RU"/>
              </w:rPr>
              <w:t>202</w:t>
            </w:r>
            <w:r w:rsidR="00A5344B">
              <w:rPr>
                <w:sz w:val="22"/>
                <w:szCs w:val="22"/>
                <w:lang w:eastAsia="ru-RU"/>
              </w:rPr>
              <w:t>1</w:t>
            </w:r>
          </w:p>
          <w:p w:rsidR="000160F8" w:rsidRPr="00795236" w:rsidRDefault="00BA4B42" w:rsidP="00BA4B42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="000160F8"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733521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795236" w:rsidRDefault="00733521" w:rsidP="000C3A20">
            <w:pPr>
              <w:pStyle w:val="ConsPlusNormal"/>
              <w:widowControl/>
              <w:ind w:firstLine="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795236" w:rsidRDefault="00733521" w:rsidP="000C3A20">
            <w:pPr>
              <w:pStyle w:val="ConsPlusNormal"/>
              <w:widowControl/>
              <w:ind w:firstLine="0"/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Default="00A5344B" w:rsidP="00566CE5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Default="00A5344B" w:rsidP="00566CE5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D267D1" w:rsidRDefault="00A5344B" w:rsidP="00733521">
            <w:pPr>
              <w:pStyle w:val="ConsPlusNormal"/>
              <w:widowControl/>
              <w:ind w:firstLine="0"/>
              <w:jc w:val="right"/>
            </w:pPr>
            <w:r>
              <w:t>247,4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>951 01 00 00 00 00 0000 000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>Источники внутрен</w:t>
            </w:r>
            <w:r>
              <w:t xml:space="preserve">него финансирования дефицита </w:t>
            </w:r>
            <w:r w:rsidRPr="00DD1846">
              <w:t xml:space="preserve">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267D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247,4</w:t>
            </w:r>
          </w:p>
        </w:tc>
      </w:tr>
      <w:tr w:rsidR="00A5344B" w:rsidRPr="00795236" w:rsidTr="004C4FF0">
        <w:trPr>
          <w:cantSplit/>
          <w:trHeight w:val="7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>951 01 05</w:t>
            </w:r>
            <w:r w:rsidRPr="00DD1846">
              <w:t xml:space="preserve">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>Изменение остатков средств на счетах по учету средств бюджета</w:t>
            </w:r>
            <w:r w:rsidRPr="00DD1846">
              <w:t xml:space="preserve">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817,1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267D1" w:rsidRDefault="00A5344B" w:rsidP="008A0B1C">
            <w:pPr>
              <w:pStyle w:val="ConsPlusNormal"/>
              <w:widowControl/>
              <w:ind w:firstLine="0"/>
              <w:jc w:val="right"/>
            </w:pPr>
            <w:r>
              <w:t>247,4</w:t>
            </w:r>
          </w:p>
        </w:tc>
      </w:tr>
      <w:tr w:rsidR="00A5344B" w:rsidRPr="00795236" w:rsidTr="00A5344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733521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</w:t>
            </w:r>
            <w:r>
              <w:t>02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 xml:space="preserve">10 </w:t>
            </w:r>
            <w:r w:rsidRPr="00DD1846">
              <w:t>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</w:t>
            </w:r>
            <w:r>
              <w:t>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-141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327</w:t>
            </w:r>
            <w:r>
              <w:rPr>
                <w:bCs/>
              </w:rPr>
              <w:t>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-141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327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-142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230</w:t>
            </w:r>
            <w:r>
              <w:rPr>
                <w:bCs/>
                <w:szCs w:val="24"/>
              </w:rPr>
              <w:t>,6</w:t>
            </w:r>
          </w:p>
        </w:tc>
      </w:tr>
      <w:tr w:rsidR="00A5344B" w:rsidRPr="00795236" w:rsidTr="00A5344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0C3A20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A5344B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 xml:space="preserve">2 </w:t>
            </w:r>
            <w:r w:rsidRPr="00DD1846">
              <w:t>0</w:t>
            </w:r>
            <w:r>
              <w:t>1</w:t>
            </w:r>
            <w:r w:rsidRPr="00DD1846">
              <w:t xml:space="preserve">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  <w:tr w:rsidR="00A5344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>1</w:t>
            </w:r>
            <w:r w:rsidRPr="00DD1846">
              <w:t>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DD1846" w:rsidRDefault="00A5344B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>бюджетов</w:t>
            </w:r>
            <w:r>
              <w:t xml:space="preserve"> 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Default="00A5344B" w:rsidP="008A0B1C">
            <w:pPr>
              <w:pStyle w:val="ConsPlusNormal"/>
              <w:widowControl/>
              <w:ind w:firstLine="0"/>
              <w:jc w:val="right"/>
            </w:pPr>
            <w:r w:rsidRPr="00A5344B">
              <w:rPr>
                <w:bCs/>
              </w:rPr>
              <w:t>142</w:t>
            </w:r>
            <w:r>
              <w:rPr>
                <w:bCs/>
              </w:rPr>
              <w:t> </w:t>
            </w:r>
            <w:r w:rsidRPr="00A5344B">
              <w:rPr>
                <w:bCs/>
              </w:rPr>
              <w:t>144</w:t>
            </w:r>
            <w:r>
              <w:rPr>
                <w:bCs/>
              </w:rPr>
              <w:t>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144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4B" w:rsidRPr="00A5344B" w:rsidRDefault="00A5344B" w:rsidP="008A0B1C">
            <w:pPr>
              <w:jc w:val="right"/>
              <w:rPr>
                <w:bCs/>
                <w:szCs w:val="24"/>
              </w:rPr>
            </w:pPr>
            <w:r w:rsidRPr="00A5344B">
              <w:rPr>
                <w:bCs/>
                <w:szCs w:val="24"/>
              </w:rPr>
              <w:t>142</w:t>
            </w:r>
            <w:r>
              <w:rPr>
                <w:bCs/>
                <w:szCs w:val="24"/>
              </w:rPr>
              <w:t> </w:t>
            </w:r>
            <w:r w:rsidRPr="00A5344B">
              <w:rPr>
                <w:bCs/>
                <w:szCs w:val="24"/>
              </w:rPr>
              <w:t>478</w:t>
            </w:r>
            <w:r>
              <w:rPr>
                <w:bCs/>
                <w:szCs w:val="24"/>
              </w:rPr>
              <w:t>,0</w:t>
            </w:r>
          </w:p>
        </w:tc>
      </w:tr>
    </w:tbl>
    <w:p w:rsidR="000160F8" w:rsidRDefault="000160F8" w:rsidP="000160F8"/>
    <w:p w:rsidR="000F719C" w:rsidRDefault="000F719C" w:rsidP="00BC3145">
      <w:pPr>
        <w:jc w:val="right"/>
        <w:rPr>
          <w:snapToGrid w:val="0"/>
          <w:color w:val="00000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1559"/>
      </w:tblGrid>
      <w:tr w:rsidR="004B3103" w:rsidRPr="00163A9D" w:rsidTr="00ED635C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A5344B">
              <w:rPr>
                <w:snapToGrid w:val="0"/>
                <w:color w:val="000000"/>
                <w:szCs w:val="24"/>
              </w:rPr>
              <w:t>2</w:t>
            </w:r>
            <w:r w:rsidRPr="00A5344B">
              <w:rPr>
                <w:snapToGrid w:val="0"/>
                <w:color w:val="000000"/>
                <w:szCs w:val="24"/>
              </w:rPr>
              <w:t xml:space="preserve"> г. №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8D449B" w:rsidRPr="00A5344B">
              <w:rPr>
                <w:snapToGrid w:val="0"/>
                <w:color w:val="000000"/>
                <w:szCs w:val="24"/>
              </w:rPr>
              <w:t>202</w:t>
            </w:r>
            <w:r w:rsidR="00A5344B">
              <w:rPr>
                <w:snapToGrid w:val="0"/>
                <w:color w:val="000000"/>
                <w:szCs w:val="24"/>
              </w:rPr>
              <w:t>1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8D449B">
              <w:rPr>
                <w:b/>
                <w:bCs/>
                <w:sz w:val="28"/>
                <w:szCs w:val="28"/>
              </w:rPr>
              <w:t>202</w:t>
            </w:r>
            <w:r w:rsidR="00A5344B">
              <w:rPr>
                <w:b/>
                <w:bCs/>
                <w:sz w:val="28"/>
                <w:szCs w:val="28"/>
              </w:rPr>
              <w:t>1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D635C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D635C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D635C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>
              <w:rPr>
                <w:sz w:val="24"/>
                <w:szCs w:val="24"/>
                <w:lang w:eastAsia="ru-RU"/>
              </w:rPr>
              <w:t>202</w:t>
            </w:r>
            <w:r w:rsidR="00A5344B">
              <w:rPr>
                <w:sz w:val="24"/>
                <w:szCs w:val="24"/>
                <w:lang w:eastAsia="ru-RU"/>
              </w:rPr>
              <w:t>1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D635C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1D33EF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A0254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A0254F" w:rsidP="001D33EF">
            <w:pPr>
              <w:jc w:val="center"/>
            </w:pPr>
            <w:r>
              <w:t>240,2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A0254F" w:rsidP="001D33EF">
            <w:pPr>
              <w:jc w:val="center"/>
            </w:pPr>
            <w:r>
              <w:t>240,2</w:t>
            </w:r>
          </w:p>
        </w:tc>
      </w:tr>
      <w:tr w:rsidR="004B3103" w:rsidRPr="006F5398" w:rsidTr="00ED635C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5536D" w:rsidRDefault="0015536D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ED635C" w:rsidRDefault="00ED635C" w:rsidP="00797DC6">
      <w:pPr>
        <w:jc w:val="right"/>
        <w:rPr>
          <w:szCs w:val="24"/>
        </w:rPr>
      </w:pPr>
    </w:p>
    <w:p w:rsidR="00D34DB0" w:rsidRPr="007231DE" w:rsidRDefault="00797DC6" w:rsidP="00D34DB0">
      <w:pPr>
        <w:jc w:val="right"/>
        <w:rPr>
          <w:snapToGrid w:val="0"/>
          <w:color w:val="000000"/>
          <w:sz w:val="20"/>
        </w:rPr>
      </w:pPr>
      <w:r w:rsidRPr="007231DE">
        <w:rPr>
          <w:sz w:val="20"/>
        </w:rPr>
        <w:t xml:space="preserve">Приложение </w:t>
      </w:r>
      <w:r w:rsidR="00A74893" w:rsidRPr="007231DE">
        <w:rPr>
          <w:sz w:val="20"/>
        </w:rPr>
        <w:t>6</w:t>
      </w:r>
      <w:r w:rsidRPr="007231DE">
        <w:rPr>
          <w:sz w:val="20"/>
        </w:rPr>
        <w:br/>
      </w:r>
      <w:r w:rsidR="00D34DB0" w:rsidRPr="007231DE">
        <w:rPr>
          <w:snapToGrid w:val="0"/>
          <w:color w:val="000000"/>
          <w:sz w:val="20"/>
        </w:rPr>
        <w:t>к проекту решения Собрания депутатов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Синегорского сельского поселения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от   </w:t>
      </w:r>
      <w:r w:rsidR="00A0254F">
        <w:rPr>
          <w:snapToGrid w:val="0"/>
          <w:color w:val="000000"/>
          <w:sz w:val="20"/>
        </w:rPr>
        <w:t>.04.</w:t>
      </w:r>
      <w:r w:rsidRPr="007231DE">
        <w:rPr>
          <w:snapToGrid w:val="0"/>
          <w:color w:val="000000"/>
          <w:sz w:val="20"/>
        </w:rPr>
        <w:t>20</w:t>
      </w:r>
      <w:r w:rsidR="00830EA2">
        <w:rPr>
          <w:snapToGrid w:val="0"/>
          <w:color w:val="000000"/>
          <w:sz w:val="20"/>
        </w:rPr>
        <w:t>2</w:t>
      </w:r>
      <w:r w:rsidR="00A0254F">
        <w:rPr>
          <w:snapToGrid w:val="0"/>
          <w:color w:val="000000"/>
          <w:sz w:val="20"/>
        </w:rPr>
        <w:t>2</w:t>
      </w:r>
      <w:r w:rsidRPr="007231DE">
        <w:rPr>
          <w:snapToGrid w:val="0"/>
          <w:color w:val="000000"/>
          <w:sz w:val="20"/>
        </w:rPr>
        <w:t xml:space="preserve"> г. № 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>«Об отчете об исполнении бюджета</w:t>
      </w:r>
    </w:p>
    <w:p w:rsidR="00D34DB0" w:rsidRPr="007231DE" w:rsidRDefault="00D34DB0" w:rsidP="00D34DB0">
      <w:pPr>
        <w:jc w:val="right"/>
        <w:rPr>
          <w:snapToGrid w:val="0"/>
          <w:color w:val="000000"/>
          <w:sz w:val="20"/>
        </w:rPr>
      </w:pPr>
      <w:r w:rsidRPr="007231DE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D34DB0" w:rsidRPr="007231DE" w:rsidRDefault="00D34DB0" w:rsidP="00D34DB0">
      <w:pPr>
        <w:jc w:val="right"/>
        <w:rPr>
          <w:sz w:val="20"/>
        </w:rPr>
      </w:pPr>
      <w:r w:rsidRPr="007231DE">
        <w:rPr>
          <w:snapToGrid w:val="0"/>
          <w:color w:val="000000"/>
          <w:sz w:val="20"/>
        </w:rPr>
        <w:t xml:space="preserve">Белокалитвинского района за </w:t>
      </w:r>
      <w:r w:rsidR="008D449B">
        <w:rPr>
          <w:snapToGrid w:val="0"/>
          <w:color w:val="000000"/>
          <w:sz w:val="20"/>
        </w:rPr>
        <w:t>202</w:t>
      </w:r>
      <w:r w:rsidR="00A0254F">
        <w:rPr>
          <w:snapToGrid w:val="0"/>
          <w:color w:val="000000"/>
          <w:sz w:val="20"/>
        </w:rPr>
        <w:t>1</w:t>
      </w:r>
      <w:r w:rsidRPr="007231DE">
        <w:rPr>
          <w:snapToGrid w:val="0"/>
          <w:color w:val="000000"/>
          <w:sz w:val="20"/>
        </w:rPr>
        <w:t xml:space="preserve"> год</w:t>
      </w:r>
      <w:r w:rsidR="007231DE">
        <w:rPr>
          <w:snapToGrid w:val="0"/>
          <w:color w:val="000000"/>
          <w:sz w:val="20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8D449B">
        <w:rPr>
          <w:b/>
          <w:szCs w:val="24"/>
        </w:rPr>
        <w:t>202</w:t>
      </w:r>
      <w:r w:rsidR="00A0254F">
        <w:rPr>
          <w:b/>
          <w:szCs w:val="24"/>
        </w:rPr>
        <w:t>1</w:t>
      </w:r>
      <w:r w:rsidRPr="00ED635C">
        <w:rPr>
          <w:b/>
          <w:szCs w:val="24"/>
        </w:rPr>
        <w:t xml:space="preserve"> год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559"/>
        <w:gridCol w:w="1276"/>
        <w:gridCol w:w="1134"/>
      </w:tblGrid>
      <w:tr w:rsidR="00830EA2" w:rsidRPr="00597EB2" w:rsidTr="00417435">
        <w:tc>
          <w:tcPr>
            <w:tcW w:w="7230" w:type="dxa"/>
            <w:vMerge w:val="restart"/>
            <w:vAlign w:val="center"/>
          </w:tcPr>
          <w:p w:rsidR="00830EA2" w:rsidRPr="00830EA2" w:rsidRDefault="00830EA2" w:rsidP="00417435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97EB2">
              <w:rPr>
                <w:sz w:val="22"/>
                <w:szCs w:val="22"/>
              </w:rPr>
              <w:tab/>
            </w:r>
            <w:r w:rsidRPr="00830EA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gridSpan w:val="3"/>
            <w:vAlign w:val="bottom"/>
          </w:tcPr>
          <w:p w:rsidR="00830EA2" w:rsidRPr="00597EB2" w:rsidRDefault="00830EA2" w:rsidP="00417435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Сумма, тыс. рублей</w:t>
            </w:r>
          </w:p>
        </w:tc>
      </w:tr>
      <w:tr w:rsidR="00830EA2" w:rsidRPr="00597EB2" w:rsidTr="00417435">
        <w:tc>
          <w:tcPr>
            <w:tcW w:w="7230" w:type="dxa"/>
            <w:vMerge/>
            <w:vAlign w:val="center"/>
          </w:tcPr>
          <w:p w:rsidR="00830EA2" w:rsidRPr="00597EB2" w:rsidRDefault="00830EA2" w:rsidP="00417435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0EA2" w:rsidRPr="00597EB2" w:rsidRDefault="00830EA2" w:rsidP="00417435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</w:t>
            </w:r>
            <w:r w:rsidR="00A0254F">
              <w:rPr>
                <w:sz w:val="22"/>
                <w:szCs w:val="22"/>
                <w:lang w:eastAsia="ru-RU"/>
              </w:rPr>
              <w:t>1</w:t>
            </w:r>
          </w:p>
          <w:p w:rsidR="00830EA2" w:rsidRPr="00597EB2" w:rsidRDefault="00830EA2" w:rsidP="00417435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830EA2" w:rsidRPr="00597EB2" w:rsidRDefault="00830EA2" w:rsidP="0041743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134" w:type="dxa"/>
          </w:tcPr>
          <w:p w:rsidR="00830EA2" w:rsidRPr="00597EB2" w:rsidRDefault="00830EA2" w:rsidP="0041743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Кассовое </w:t>
            </w:r>
            <w:r w:rsidRPr="00597EB2">
              <w:rPr>
                <w:sz w:val="22"/>
                <w:szCs w:val="22"/>
              </w:rPr>
              <w:br/>
              <w:t>исполнение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792ECA" w:rsidRDefault="00A0254F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47,7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47,7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47,7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792ECA" w:rsidRDefault="00A0254F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141,5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141,5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141,5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792ECA" w:rsidRDefault="00A0254F" w:rsidP="00417435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39,2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39,2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39,2</w:t>
            </w:r>
          </w:p>
        </w:tc>
      </w:tr>
      <w:tr w:rsidR="00A0254F" w:rsidRPr="006F3AD0" w:rsidTr="00E4601A">
        <w:trPr>
          <w:trHeight w:val="1342"/>
        </w:trPr>
        <w:tc>
          <w:tcPr>
            <w:tcW w:w="7230" w:type="dxa"/>
          </w:tcPr>
          <w:p w:rsidR="00A0254F" w:rsidRPr="00792ECA" w:rsidRDefault="00A0254F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28,8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28,8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28,8</w:t>
            </w:r>
          </w:p>
        </w:tc>
      </w:tr>
      <w:tr w:rsidR="00A0254F" w:rsidRPr="006F3AD0" w:rsidTr="00E4601A">
        <w:trPr>
          <w:trHeight w:val="1305"/>
        </w:trPr>
        <w:tc>
          <w:tcPr>
            <w:tcW w:w="7230" w:type="dxa"/>
          </w:tcPr>
          <w:p w:rsidR="00A0254F" w:rsidRPr="0033675E" w:rsidRDefault="00A0254F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675E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37,9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37,9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37,9</w:t>
            </w:r>
          </w:p>
        </w:tc>
      </w:tr>
      <w:tr w:rsidR="00A0254F" w:rsidRPr="006F3AD0" w:rsidTr="00E4601A">
        <w:tc>
          <w:tcPr>
            <w:tcW w:w="7230" w:type="dxa"/>
          </w:tcPr>
          <w:p w:rsidR="00A0254F" w:rsidRPr="00E56FAB" w:rsidRDefault="00A0254F" w:rsidP="00E4601A">
            <w:pPr>
              <w:pStyle w:val="5"/>
              <w:jc w:val="right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E56FA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1559" w:type="dxa"/>
          </w:tcPr>
          <w:p w:rsidR="00A0254F" w:rsidRPr="00044E19" w:rsidRDefault="00A0254F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295,1</w:t>
            </w:r>
          </w:p>
        </w:tc>
        <w:tc>
          <w:tcPr>
            <w:tcW w:w="1276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295,1</w:t>
            </w:r>
          </w:p>
        </w:tc>
        <w:tc>
          <w:tcPr>
            <w:tcW w:w="1134" w:type="dxa"/>
          </w:tcPr>
          <w:p w:rsidR="00A0254F" w:rsidRPr="00044E19" w:rsidRDefault="00A0254F" w:rsidP="008A0B1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lang w:eastAsia="ar-SA"/>
              </w:rPr>
            </w:pPr>
            <w:r>
              <w:rPr>
                <w:rFonts w:cs="Symbol"/>
                <w:bCs/>
                <w:color w:val="000000"/>
                <w:lang w:eastAsia="ar-SA"/>
              </w:rPr>
              <w:t>295,1</w:t>
            </w:r>
          </w:p>
        </w:tc>
      </w:tr>
    </w:tbl>
    <w:p w:rsidR="00830EA2" w:rsidRPr="00597EB2" w:rsidRDefault="00830EA2" w:rsidP="00830EA2">
      <w:pPr>
        <w:rPr>
          <w:szCs w:val="24"/>
        </w:rPr>
      </w:pPr>
    </w:p>
    <w:p w:rsidR="00ED635C" w:rsidRPr="00ED635C" w:rsidRDefault="00ED635C" w:rsidP="00797DC6">
      <w:pPr>
        <w:jc w:val="center"/>
        <w:rPr>
          <w:b/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A0254F">
        <w:rPr>
          <w:snapToGrid w:val="0"/>
          <w:color w:val="000000"/>
          <w:szCs w:val="24"/>
        </w:rPr>
        <w:t>2</w:t>
      </w:r>
      <w:r w:rsidRPr="00A0254F">
        <w:rPr>
          <w:snapToGrid w:val="0"/>
          <w:color w:val="000000"/>
          <w:szCs w:val="24"/>
        </w:rPr>
        <w:t xml:space="preserve"> г. №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8D449B" w:rsidRPr="00A0254F">
        <w:rPr>
          <w:snapToGrid w:val="0"/>
          <w:color w:val="000000"/>
          <w:szCs w:val="24"/>
        </w:rPr>
        <w:t>202</w:t>
      </w:r>
      <w:r w:rsidR="00A0254F">
        <w:rPr>
          <w:snapToGrid w:val="0"/>
          <w:color w:val="000000"/>
          <w:szCs w:val="24"/>
        </w:rPr>
        <w:t>1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>
        <w:rPr>
          <w:b/>
          <w:szCs w:val="24"/>
        </w:rPr>
        <w:t>202</w:t>
      </w:r>
      <w:r w:rsidR="00A0254F">
        <w:rPr>
          <w:b/>
          <w:szCs w:val="24"/>
        </w:rPr>
        <w:t>1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8D449B" w:rsidRPr="00A0254F">
              <w:rPr>
                <w:sz w:val="24"/>
                <w:szCs w:val="24"/>
                <w:lang w:eastAsia="ru-RU"/>
              </w:rPr>
              <w:t>202</w:t>
            </w:r>
            <w:r w:rsidR="00A0254F" w:rsidRPr="00A0254F">
              <w:rPr>
                <w:sz w:val="24"/>
                <w:szCs w:val="24"/>
                <w:lang w:eastAsia="ru-RU"/>
              </w:rPr>
              <w:t>1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A0254F" w:rsidRPr="00CD0352" w:rsidTr="00A46239">
        <w:tc>
          <w:tcPr>
            <w:tcW w:w="4111" w:type="dxa"/>
          </w:tcPr>
          <w:p w:rsidR="00A0254F" w:rsidRPr="00A0254F" w:rsidRDefault="00A0254F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A0254F" w:rsidRPr="00A0254F" w:rsidRDefault="00A0254F" w:rsidP="00A4623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2126" w:type="dxa"/>
            <w:vAlign w:val="center"/>
          </w:tcPr>
          <w:p w:rsidR="00A0254F" w:rsidRPr="00A0254F" w:rsidRDefault="00A0254F" w:rsidP="008A0B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1560" w:type="dxa"/>
            <w:vAlign w:val="center"/>
          </w:tcPr>
          <w:p w:rsidR="00A0254F" w:rsidRPr="00A0254F" w:rsidRDefault="00A0254F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2 124,8</w:t>
            </w:r>
          </w:p>
        </w:tc>
      </w:tr>
      <w:tr w:rsidR="00A0254F" w:rsidRPr="00CD0352" w:rsidTr="00A46239">
        <w:tc>
          <w:tcPr>
            <w:tcW w:w="4111" w:type="dxa"/>
          </w:tcPr>
          <w:p w:rsidR="00A0254F" w:rsidRPr="00A0254F" w:rsidRDefault="00A0254F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A0254F" w:rsidRPr="00A0254F" w:rsidRDefault="00A0254F" w:rsidP="00417435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2126" w:type="dxa"/>
            <w:vAlign w:val="center"/>
          </w:tcPr>
          <w:p w:rsidR="00A0254F" w:rsidRPr="00A0254F" w:rsidRDefault="00A0254F" w:rsidP="008A0B1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3 405,6</w:t>
            </w:r>
          </w:p>
        </w:tc>
        <w:tc>
          <w:tcPr>
            <w:tcW w:w="1560" w:type="dxa"/>
            <w:vAlign w:val="center"/>
          </w:tcPr>
          <w:p w:rsidR="00A0254F" w:rsidRPr="00A0254F" w:rsidRDefault="00A0254F" w:rsidP="004174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2 124,8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4997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D0ED9">
      <w:footerReference w:type="even" r:id="rId9"/>
      <w:footerReference w:type="default" r:id="rId10"/>
      <w:pgSz w:w="11907" w:h="16840" w:code="9"/>
      <w:pgMar w:top="284" w:right="567" w:bottom="284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38" w:rsidRDefault="00474A38">
      <w:r>
        <w:separator/>
      </w:r>
    </w:p>
  </w:endnote>
  <w:endnote w:type="continuationSeparator" w:id="1">
    <w:p w:rsidR="00474A38" w:rsidRDefault="0047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D2" w:rsidRDefault="009B60FA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808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08D2" w:rsidRDefault="005808D2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D2" w:rsidRDefault="005808D2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38" w:rsidRDefault="00474A38">
      <w:r>
        <w:separator/>
      </w:r>
    </w:p>
  </w:footnote>
  <w:footnote w:type="continuationSeparator" w:id="1">
    <w:p w:rsidR="00474A38" w:rsidRDefault="00474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6373"/>
    <w:rsid w:val="002D6F54"/>
    <w:rsid w:val="002D790F"/>
    <w:rsid w:val="002E0030"/>
    <w:rsid w:val="002E1A02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5176"/>
    <w:rsid w:val="00645D22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68C1"/>
    <w:rsid w:val="006F02A3"/>
    <w:rsid w:val="006F07D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2836"/>
    <w:rsid w:val="007A3565"/>
    <w:rsid w:val="007A360A"/>
    <w:rsid w:val="007A6853"/>
    <w:rsid w:val="007A7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5A61"/>
    <w:rsid w:val="007D6CB4"/>
    <w:rsid w:val="007E0F26"/>
    <w:rsid w:val="007E1443"/>
    <w:rsid w:val="007E257A"/>
    <w:rsid w:val="007E3E43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BB5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470F"/>
    <w:rsid w:val="00AD5A94"/>
    <w:rsid w:val="00AE0520"/>
    <w:rsid w:val="00AE37E1"/>
    <w:rsid w:val="00AE6B4E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C4D48"/>
    <w:rsid w:val="00DD49AA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368B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5C3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25</Pages>
  <Words>6702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19</cp:revision>
  <cp:lastPrinted>2022-03-29T10:34:00Z</cp:lastPrinted>
  <dcterms:created xsi:type="dcterms:W3CDTF">2021-04-02T11:25:00Z</dcterms:created>
  <dcterms:modified xsi:type="dcterms:W3CDTF">2022-03-29T10:34:00Z</dcterms:modified>
</cp:coreProperties>
</file>