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F8" w:rsidRDefault="00FE13F8" w:rsidP="00FE1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Товарные группы и сроки внедрения очередных этапов маркировки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для участников розничного оборота</w:t>
      </w:r>
    </w:p>
    <w:p w:rsidR="00FE13F8" w:rsidRDefault="00FE13F8" w:rsidP="00FE1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3F8" w:rsidRDefault="00FE13F8" w:rsidP="00FE13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3F8">
        <w:rPr>
          <w:rFonts w:ascii="Times New Roman" w:hAnsi="Times New Roman" w:cs="Times New Roman"/>
          <w:sz w:val="28"/>
          <w:szCs w:val="28"/>
        </w:rPr>
        <w:t xml:space="preserve">Обращаем внимание на изменения, вводимые: </w:t>
      </w:r>
    </w:p>
    <w:p w:rsidR="00FE13F8" w:rsidRDefault="00FE13F8" w:rsidP="00FE13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3F8">
        <w:rPr>
          <w:rFonts w:ascii="Times New Roman" w:hAnsi="Times New Roman" w:cs="Times New Roman"/>
          <w:b/>
          <w:sz w:val="28"/>
          <w:szCs w:val="28"/>
          <w:u w:val="single"/>
        </w:rPr>
        <w:t>с 01.07.2024</w:t>
      </w:r>
      <w:r w:rsidRPr="00FE13F8">
        <w:rPr>
          <w:rFonts w:ascii="Times New Roman" w:hAnsi="Times New Roman" w:cs="Times New Roman"/>
          <w:sz w:val="28"/>
          <w:szCs w:val="28"/>
        </w:rPr>
        <w:t xml:space="preserve"> по товарной группе </w:t>
      </w:r>
      <w:r w:rsidRPr="00FE13F8">
        <w:rPr>
          <w:rFonts w:ascii="Times New Roman" w:hAnsi="Times New Roman" w:cs="Times New Roman"/>
          <w:b/>
          <w:sz w:val="28"/>
          <w:szCs w:val="28"/>
          <w:u w:val="single"/>
        </w:rPr>
        <w:t>«Товары легкой промышленности»</w:t>
      </w:r>
      <w:r w:rsidRPr="00FE13F8">
        <w:rPr>
          <w:rFonts w:ascii="Times New Roman" w:hAnsi="Times New Roman" w:cs="Times New Roman"/>
          <w:sz w:val="28"/>
          <w:szCs w:val="28"/>
        </w:rPr>
        <w:t xml:space="preserve"> – запрет реализации немаркированных остатков;</w:t>
      </w:r>
    </w:p>
    <w:p w:rsidR="00FE13F8" w:rsidRDefault="00FE13F8" w:rsidP="00FE13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3F8">
        <w:rPr>
          <w:rFonts w:ascii="Times New Roman" w:hAnsi="Times New Roman" w:cs="Times New Roman"/>
          <w:b/>
          <w:sz w:val="28"/>
          <w:szCs w:val="28"/>
          <w:u w:val="single"/>
        </w:rPr>
        <w:t>с 01.09.2024</w:t>
      </w:r>
      <w:r w:rsidRPr="00FE13F8">
        <w:rPr>
          <w:rFonts w:ascii="Times New Roman" w:hAnsi="Times New Roman" w:cs="Times New Roman"/>
          <w:sz w:val="28"/>
          <w:szCs w:val="28"/>
        </w:rPr>
        <w:t xml:space="preserve"> по товарным группам:</w:t>
      </w:r>
    </w:p>
    <w:p w:rsidR="00FE13F8" w:rsidRDefault="00FE13F8" w:rsidP="00FE13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3F8">
        <w:rPr>
          <w:rFonts w:ascii="Times New Roman" w:hAnsi="Times New Roman" w:cs="Times New Roman"/>
          <w:b/>
          <w:sz w:val="28"/>
          <w:szCs w:val="28"/>
          <w:u w:val="single"/>
        </w:rPr>
        <w:t>молоко и молочная продукция</w:t>
      </w:r>
      <w:r w:rsidRPr="00FE13F8">
        <w:rPr>
          <w:rFonts w:ascii="Times New Roman" w:hAnsi="Times New Roman" w:cs="Times New Roman"/>
          <w:sz w:val="28"/>
          <w:szCs w:val="28"/>
        </w:rPr>
        <w:t xml:space="preserve"> – старт разрешительного режима на кассах для всей розницы. Режим </w:t>
      </w:r>
      <w:proofErr w:type="spellStart"/>
      <w:r w:rsidRPr="00FE13F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E13F8">
        <w:rPr>
          <w:rFonts w:ascii="Times New Roman" w:hAnsi="Times New Roman" w:cs="Times New Roman"/>
          <w:sz w:val="28"/>
          <w:szCs w:val="28"/>
        </w:rPr>
        <w:t xml:space="preserve"> проверки становится обязательным для всех продавцов; упакованная вода – старт разрешительного режима на кассах для всей розницы. Режим </w:t>
      </w:r>
      <w:proofErr w:type="spellStart"/>
      <w:r w:rsidRPr="00FE13F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E13F8">
        <w:rPr>
          <w:rFonts w:ascii="Times New Roman" w:hAnsi="Times New Roman" w:cs="Times New Roman"/>
          <w:sz w:val="28"/>
          <w:szCs w:val="28"/>
        </w:rPr>
        <w:t xml:space="preserve"> проверки становится обязательным для всех продавцов;</w:t>
      </w:r>
    </w:p>
    <w:p w:rsidR="00FE13F8" w:rsidRDefault="00FE13F8" w:rsidP="00FE13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3F8">
        <w:rPr>
          <w:rFonts w:ascii="Times New Roman" w:hAnsi="Times New Roman" w:cs="Times New Roman"/>
          <w:b/>
          <w:sz w:val="28"/>
          <w:szCs w:val="28"/>
          <w:u w:val="single"/>
        </w:rPr>
        <w:t>медицинские изделия</w:t>
      </w:r>
      <w:r w:rsidRPr="00FE13F8">
        <w:rPr>
          <w:rFonts w:ascii="Times New Roman" w:hAnsi="Times New Roman" w:cs="Times New Roman"/>
          <w:sz w:val="28"/>
          <w:szCs w:val="28"/>
        </w:rPr>
        <w:t xml:space="preserve"> – появляется обязанность передачи сведений в систему маркировки о </w:t>
      </w:r>
      <w:proofErr w:type="spellStart"/>
      <w:r w:rsidRPr="00FE13F8">
        <w:rPr>
          <w:rFonts w:ascii="Times New Roman" w:hAnsi="Times New Roman" w:cs="Times New Roman"/>
          <w:sz w:val="28"/>
          <w:szCs w:val="28"/>
        </w:rPr>
        <w:t>поэкземплярном</w:t>
      </w:r>
      <w:proofErr w:type="spellEnd"/>
      <w:r w:rsidRPr="00FE13F8">
        <w:rPr>
          <w:rFonts w:ascii="Times New Roman" w:hAnsi="Times New Roman" w:cs="Times New Roman"/>
          <w:sz w:val="28"/>
          <w:szCs w:val="28"/>
        </w:rPr>
        <w:t xml:space="preserve"> выводе из оборота для всех участников оборота (в т.ч. для розничной торговли);</w:t>
      </w:r>
    </w:p>
    <w:p w:rsidR="00FE13F8" w:rsidRDefault="00FE13F8" w:rsidP="00FE13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3F8">
        <w:rPr>
          <w:rFonts w:ascii="Times New Roman" w:hAnsi="Times New Roman" w:cs="Times New Roman"/>
          <w:b/>
          <w:sz w:val="28"/>
          <w:szCs w:val="28"/>
          <w:u w:val="single"/>
        </w:rPr>
        <w:t>кресла-коляски</w:t>
      </w:r>
      <w:r w:rsidRPr="00FE13F8">
        <w:rPr>
          <w:rFonts w:ascii="Times New Roman" w:hAnsi="Times New Roman" w:cs="Times New Roman"/>
          <w:sz w:val="28"/>
          <w:szCs w:val="28"/>
        </w:rPr>
        <w:t xml:space="preserve"> – появляется обязанность передачи сведений об обороте кресел-колясок (</w:t>
      </w:r>
      <w:proofErr w:type="spellStart"/>
      <w:r w:rsidRPr="00FE13F8">
        <w:rPr>
          <w:rFonts w:ascii="Times New Roman" w:hAnsi="Times New Roman" w:cs="Times New Roman"/>
          <w:sz w:val="28"/>
          <w:szCs w:val="28"/>
        </w:rPr>
        <w:t>поэкземплярный</w:t>
      </w:r>
      <w:proofErr w:type="spellEnd"/>
      <w:r w:rsidRPr="00FE13F8">
        <w:rPr>
          <w:rFonts w:ascii="Times New Roman" w:hAnsi="Times New Roman" w:cs="Times New Roman"/>
          <w:sz w:val="28"/>
          <w:szCs w:val="28"/>
        </w:rPr>
        <w:t xml:space="preserve"> учет) и выводе из оборота кресел-колясок (в т.ч. для розничной торговли).</w:t>
      </w:r>
    </w:p>
    <w:p w:rsidR="00B923B8" w:rsidRDefault="00B923B8" w:rsidP="00B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617"/>
        <w:gridCol w:w="22"/>
        <w:gridCol w:w="70"/>
        <w:gridCol w:w="2501"/>
        <w:gridCol w:w="16"/>
        <w:gridCol w:w="64"/>
        <w:gridCol w:w="1469"/>
        <w:gridCol w:w="16"/>
        <w:gridCol w:w="62"/>
        <w:gridCol w:w="5358"/>
      </w:tblGrid>
      <w:tr w:rsidR="00734AB4" w:rsidRPr="00734AB4" w:rsidTr="00734AB4">
        <w:tc>
          <w:tcPr>
            <w:tcW w:w="617" w:type="dxa"/>
          </w:tcPr>
          <w:p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34A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34AB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93" w:type="dxa"/>
            <w:gridSpan w:val="3"/>
          </w:tcPr>
          <w:p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b/>
                <w:sz w:val="28"/>
                <w:szCs w:val="28"/>
              </w:rPr>
              <w:t>Товарная группа</w:t>
            </w:r>
          </w:p>
        </w:tc>
        <w:tc>
          <w:tcPr>
            <w:tcW w:w="1549" w:type="dxa"/>
            <w:gridSpan w:val="3"/>
          </w:tcPr>
          <w:p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b/>
                <w:sz w:val="28"/>
                <w:szCs w:val="28"/>
              </w:rPr>
              <w:t>Срок внедрения</w:t>
            </w:r>
          </w:p>
        </w:tc>
        <w:tc>
          <w:tcPr>
            <w:tcW w:w="5436" w:type="dxa"/>
            <w:gridSpan w:val="3"/>
          </w:tcPr>
          <w:p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32565" w:rsidRPr="00734AB4" w:rsidTr="00CB2495">
        <w:tc>
          <w:tcPr>
            <w:tcW w:w="10195" w:type="dxa"/>
            <w:gridSpan w:val="10"/>
          </w:tcPr>
          <w:p w:rsidR="00932565" w:rsidRPr="00734AB4" w:rsidRDefault="00932565" w:rsidP="00932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Товарные группы обязательные к маркировке</w:t>
            </w:r>
          </w:p>
        </w:tc>
      </w:tr>
      <w:tr w:rsidR="00734AB4" w:rsidRPr="00734AB4" w:rsidTr="00734AB4">
        <w:tc>
          <w:tcPr>
            <w:tcW w:w="617" w:type="dxa"/>
            <w:vMerge w:val="restart"/>
          </w:tcPr>
          <w:p w:rsidR="00734AB4" w:rsidRPr="00734AB4" w:rsidRDefault="00734AB4" w:rsidP="00734AB4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3" w:type="dxa"/>
            <w:gridSpan w:val="3"/>
            <w:vMerge w:val="restart"/>
          </w:tcPr>
          <w:p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b/>
                <w:sz w:val="28"/>
                <w:szCs w:val="28"/>
              </w:rPr>
              <w:t>Пиво и слабоалкогольные напитки</w:t>
            </w:r>
          </w:p>
        </w:tc>
        <w:tc>
          <w:tcPr>
            <w:tcW w:w="1549" w:type="dxa"/>
            <w:gridSpan w:val="3"/>
          </w:tcPr>
          <w:p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5436" w:type="dxa"/>
            <w:gridSpan w:val="3"/>
          </w:tcPr>
          <w:p w:rsidR="00734AB4" w:rsidRPr="00734AB4" w:rsidRDefault="00734AB4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 xml:space="preserve">Старт обязательного </w:t>
            </w:r>
            <w:proofErr w:type="spellStart"/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поэкземплярного</w:t>
            </w:r>
            <w:proofErr w:type="spellEnd"/>
            <w:r w:rsidRPr="00734AB4">
              <w:rPr>
                <w:rFonts w:ascii="Times New Roman" w:hAnsi="Times New Roman" w:cs="Times New Roman"/>
                <w:sz w:val="28"/>
                <w:szCs w:val="28"/>
              </w:rPr>
              <w:t xml:space="preserve"> вывода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оборота пива и 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слабоалко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гольных напитков, упакованных в 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потребительскую упаковку, через контрольно-кассовую технику</w:t>
            </w:r>
          </w:p>
          <w:p w:rsidR="00734AB4" w:rsidRPr="00734AB4" w:rsidRDefault="00734AB4" w:rsidP="00B732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Розничные магазины и другие предприятия, осуществляющие продажу пива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слабоалкогольных напитков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потребительской упаковке</w:t>
            </w:r>
            <w:r w:rsidR="008C153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должны передавать в систему маркировки данные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продажах c помощью </w:t>
            </w:r>
            <w:r w:rsidR="00B73219">
              <w:rPr>
                <w:rFonts w:ascii="Times New Roman" w:hAnsi="Times New Roman" w:cs="Times New Roman"/>
                <w:i/>
                <w:sz w:val="28"/>
                <w:szCs w:val="28"/>
              </w:rPr>
              <w:t>ККТ</w:t>
            </w:r>
          </w:p>
        </w:tc>
      </w:tr>
      <w:tr w:rsidR="00734AB4" w:rsidRPr="00734AB4" w:rsidTr="00734AB4">
        <w:tc>
          <w:tcPr>
            <w:tcW w:w="617" w:type="dxa"/>
            <w:vMerge/>
          </w:tcPr>
          <w:p w:rsidR="00734AB4" w:rsidRPr="00734AB4" w:rsidRDefault="00734AB4" w:rsidP="00734AB4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gridSpan w:val="3"/>
            <w:vMerge/>
          </w:tcPr>
          <w:p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436" w:type="dxa"/>
            <w:gridSpan w:val="3"/>
          </w:tcPr>
          <w:p w:rsidR="00734AB4" w:rsidRPr="00734AB4" w:rsidRDefault="00734AB4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пива в потребительской упаковке</w:t>
            </w:r>
          </w:p>
          <w:p w:rsidR="00734AB4" w:rsidRPr="00734AB4" w:rsidRDefault="00734AB4" w:rsidP="00B732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 проверки становится обязательным для пива и слабоалкогольных напитков в потребительск</w:t>
            </w:r>
            <w:r w:rsidR="00B73219">
              <w:rPr>
                <w:rFonts w:ascii="Times New Roman" w:hAnsi="Times New Roman" w:cs="Times New Roman"/>
                <w:i/>
                <w:sz w:val="28"/>
                <w:szCs w:val="28"/>
              </w:rPr>
              <w:t>ой упаковке</w:t>
            </w:r>
          </w:p>
        </w:tc>
      </w:tr>
      <w:tr w:rsidR="00734AB4" w:rsidRPr="00734AB4" w:rsidTr="00734AB4">
        <w:tc>
          <w:tcPr>
            <w:tcW w:w="617" w:type="dxa"/>
            <w:vMerge/>
          </w:tcPr>
          <w:p w:rsidR="00734AB4" w:rsidRPr="00734AB4" w:rsidRDefault="00734AB4" w:rsidP="00734AB4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gridSpan w:val="3"/>
            <w:vMerge/>
          </w:tcPr>
          <w:p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5436" w:type="dxa"/>
            <w:gridSpan w:val="3"/>
          </w:tcPr>
          <w:p w:rsidR="00734AB4" w:rsidRPr="00734AB4" w:rsidRDefault="00734AB4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Запрет вывода из оборота немаркированного пива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слабоалкогольных напитков, упакованных в потребительскую упаковку</w:t>
            </w:r>
          </w:p>
          <w:p w:rsidR="00734AB4" w:rsidRPr="00A0387C" w:rsidRDefault="00734AB4" w:rsidP="00734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участники, осуществляющие оборот пива и слабоалкогольных напитков, должны подавать данные о выводе </w:t>
            </w: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из оборота маркированного товара во всех</w:t>
            </w:r>
            <w:r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видах потребительской упаковки</w:t>
            </w:r>
          </w:p>
        </w:tc>
      </w:tr>
      <w:tr w:rsidR="00734AB4" w:rsidRPr="00734AB4" w:rsidTr="00734AB4">
        <w:tc>
          <w:tcPr>
            <w:tcW w:w="617" w:type="dxa"/>
            <w:vMerge/>
          </w:tcPr>
          <w:p w:rsidR="00734AB4" w:rsidRPr="00734AB4" w:rsidRDefault="00734AB4" w:rsidP="00734AB4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gridSpan w:val="3"/>
            <w:vMerge/>
          </w:tcPr>
          <w:p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436" w:type="dxa"/>
            <w:gridSpan w:val="3"/>
          </w:tcPr>
          <w:p w:rsidR="00A0387C" w:rsidRPr="00734AB4" w:rsidRDefault="00A0387C" w:rsidP="00A0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азрешительного режима на кассах</w:t>
            </w:r>
          </w:p>
          <w:p w:rsidR="00734AB4" w:rsidRPr="00734AB4" w:rsidRDefault="00A0387C" w:rsidP="00A0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Становится обязательной проверка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режиме офлайн</w:t>
            </w:r>
          </w:p>
        </w:tc>
      </w:tr>
      <w:tr w:rsidR="00734AB4" w:rsidRPr="00734AB4" w:rsidTr="00734AB4">
        <w:tc>
          <w:tcPr>
            <w:tcW w:w="639" w:type="dxa"/>
            <w:gridSpan w:val="2"/>
            <w:vMerge w:val="restart"/>
          </w:tcPr>
          <w:p w:rsidR="00734AB4" w:rsidRPr="00734AB4" w:rsidRDefault="00734AB4" w:rsidP="0010521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</w:p>
        </w:tc>
        <w:tc>
          <w:tcPr>
            <w:tcW w:w="2587" w:type="dxa"/>
            <w:gridSpan w:val="3"/>
            <w:vMerge w:val="restart"/>
          </w:tcPr>
          <w:p w:rsidR="00734AB4" w:rsidRPr="00A0387C" w:rsidRDefault="00734AB4" w:rsidP="00105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b/>
                <w:sz w:val="28"/>
                <w:szCs w:val="28"/>
              </w:rPr>
              <w:t>Молоко и молочная продукция</w:t>
            </w:r>
          </w:p>
        </w:tc>
        <w:tc>
          <w:tcPr>
            <w:tcW w:w="1549" w:type="dxa"/>
            <w:gridSpan w:val="3"/>
          </w:tcPr>
          <w:p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</w:p>
        </w:tc>
        <w:tc>
          <w:tcPr>
            <w:tcW w:w="5420" w:type="dxa"/>
            <w:gridSpan w:val="2"/>
          </w:tcPr>
          <w:p w:rsidR="00734AB4" w:rsidRPr="00734AB4" w:rsidRDefault="00734AB4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крупных торговых сетях</w:t>
            </w:r>
          </w:p>
          <w:p w:rsidR="00734AB4" w:rsidRPr="00734AB4" w:rsidRDefault="00734AB4" w:rsidP="00A0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 проверки становится обязательным в крупных торговых сетях</w:t>
            </w:r>
            <w:r w:rsidR="00A03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(более 50 объектов)</w:t>
            </w:r>
          </w:p>
        </w:tc>
      </w:tr>
      <w:tr w:rsidR="00734AB4" w:rsidRPr="00734AB4" w:rsidTr="00734AB4">
        <w:tc>
          <w:tcPr>
            <w:tcW w:w="639" w:type="dxa"/>
            <w:gridSpan w:val="2"/>
            <w:vMerge/>
          </w:tcPr>
          <w:p w:rsidR="00734AB4" w:rsidRPr="00734AB4" w:rsidRDefault="00734AB4" w:rsidP="0010521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3"/>
            <w:vMerge/>
          </w:tcPr>
          <w:p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5420" w:type="dxa"/>
            <w:gridSpan w:val="2"/>
          </w:tcPr>
          <w:p w:rsidR="00734AB4" w:rsidRPr="00734AB4" w:rsidRDefault="00734AB4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всей розницы</w:t>
            </w:r>
          </w:p>
          <w:p w:rsidR="00734AB4" w:rsidRPr="00734AB4" w:rsidRDefault="00734AB4" w:rsidP="00A0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 проверки становится обязательным для</w:t>
            </w:r>
            <w:r w:rsidR="00A0387C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остальных продавцов</w:t>
            </w:r>
          </w:p>
        </w:tc>
      </w:tr>
      <w:tr w:rsidR="00734AB4" w:rsidRPr="00734AB4" w:rsidTr="00734AB4">
        <w:tc>
          <w:tcPr>
            <w:tcW w:w="639" w:type="dxa"/>
            <w:gridSpan w:val="2"/>
            <w:vMerge/>
          </w:tcPr>
          <w:p w:rsidR="00734AB4" w:rsidRPr="00734AB4" w:rsidRDefault="00734AB4" w:rsidP="0010521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3"/>
            <w:vMerge/>
          </w:tcPr>
          <w:p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420" w:type="dxa"/>
            <w:gridSpan w:val="2"/>
          </w:tcPr>
          <w:p w:rsidR="00734AB4" w:rsidRPr="00734AB4" w:rsidRDefault="00A0387C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734AB4" w:rsidRPr="00734AB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азрешительного режима на кассах</w:t>
            </w:r>
          </w:p>
          <w:p w:rsidR="00734AB4" w:rsidRPr="00734AB4" w:rsidRDefault="00734AB4" w:rsidP="00F61C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Становится обязательной проверка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F61CED">
              <w:rPr>
                <w:rFonts w:ascii="Times New Roman" w:hAnsi="Times New Roman" w:cs="Times New Roman"/>
                <w:i/>
                <w:sz w:val="28"/>
                <w:szCs w:val="28"/>
              </w:rPr>
              <w:t>режиме офлайн</w:t>
            </w:r>
          </w:p>
        </w:tc>
      </w:tr>
      <w:tr w:rsidR="00133EBF" w:rsidRPr="00734AB4" w:rsidTr="00734AB4">
        <w:tc>
          <w:tcPr>
            <w:tcW w:w="639" w:type="dxa"/>
            <w:gridSpan w:val="2"/>
            <w:vMerge/>
          </w:tcPr>
          <w:p w:rsidR="00133EBF" w:rsidRPr="00734AB4" w:rsidRDefault="00133EBF" w:rsidP="0010521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3"/>
            <w:vMerge/>
          </w:tcPr>
          <w:p w:rsidR="00133EBF" w:rsidRPr="00734AB4" w:rsidRDefault="00133EBF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133EBF" w:rsidRDefault="00133EBF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5420" w:type="dxa"/>
            <w:gridSpan w:val="2"/>
          </w:tcPr>
          <w:p w:rsidR="00133EBF" w:rsidRPr="00734AB4" w:rsidRDefault="00133EBF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BF">
              <w:rPr>
                <w:rFonts w:ascii="Times New Roman" w:hAnsi="Times New Roman" w:cs="Times New Roman"/>
                <w:sz w:val="28"/>
                <w:szCs w:val="28"/>
              </w:rPr>
              <w:t xml:space="preserve">Вводится проверка в режиме </w:t>
            </w:r>
            <w:proofErr w:type="spellStart"/>
            <w:r w:rsidRPr="00133EBF">
              <w:rPr>
                <w:rFonts w:ascii="Times New Roman" w:hAnsi="Times New Roman" w:cs="Times New Roman"/>
                <w:sz w:val="28"/>
                <w:szCs w:val="28"/>
              </w:rPr>
              <w:t>онлайн</w:t>
            </w:r>
            <w:proofErr w:type="spellEnd"/>
            <w:r w:rsidRPr="00133EBF">
              <w:rPr>
                <w:rFonts w:ascii="Times New Roman" w:hAnsi="Times New Roman" w:cs="Times New Roman"/>
                <w:sz w:val="28"/>
                <w:szCs w:val="28"/>
              </w:rPr>
              <w:t xml:space="preserve"> наличия сведений о вводе в оборот </w:t>
            </w:r>
            <w:proofErr w:type="spellStart"/>
            <w:r w:rsidRPr="00133EBF">
              <w:rPr>
                <w:rFonts w:ascii="Times New Roman" w:hAnsi="Times New Roman" w:cs="Times New Roman"/>
                <w:sz w:val="28"/>
                <w:szCs w:val="28"/>
              </w:rPr>
              <w:t>молочнои</w:t>
            </w:r>
            <w:proofErr w:type="spellEnd"/>
            <w:r w:rsidRPr="00133EBF">
              <w:rPr>
                <w:rFonts w:ascii="Times New Roman" w:hAnsi="Times New Roman" w:cs="Times New Roman"/>
                <w:sz w:val="28"/>
                <w:szCs w:val="28"/>
              </w:rPr>
              <w:t xml:space="preserve">̆ продукции для </w:t>
            </w:r>
            <w:proofErr w:type="spellStart"/>
            <w:r w:rsidRPr="00133EBF">
              <w:rPr>
                <w:rFonts w:ascii="Times New Roman" w:hAnsi="Times New Roman" w:cs="Times New Roman"/>
                <w:sz w:val="28"/>
                <w:szCs w:val="28"/>
              </w:rPr>
              <w:t>всеи</w:t>
            </w:r>
            <w:proofErr w:type="spellEnd"/>
            <w:r w:rsidRPr="00133EBF">
              <w:rPr>
                <w:rFonts w:ascii="Times New Roman" w:hAnsi="Times New Roman" w:cs="Times New Roman"/>
                <w:sz w:val="28"/>
                <w:szCs w:val="28"/>
              </w:rPr>
              <w:t>̆ розницы</w:t>
            </w:r>
          </w:p>
        </w:tc>
      </w:tr>
      <w:tr w:rsidR="00734AB4" w:rsidRPr="00734AB4" w:rsidTr="00734AB4">
        <w:tc>
          <w:tcPr>
            <w:tcW w:w="639" w:type="dxa"/>
            <w:gridSpan w:val="2"/>
            <w:vMerge/>
          </w:tcPr>
          <w:p w:rsidR="00734AB4" w:rsidRPr="00734AB4" w:rsidRDefault="00734AB4" w:rsidP="0010521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3"/>
            <w:vMerge/>
          </w:tcPr>
          <w:p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5420" w:type="dxa"/>
            <w:gridSpan w:val="2"/>
          </w:tcPr>
          <w:p w:rsidR="00734AB4" w:rsidRPr="00734AB4" w:rsidRDefault="00734AB4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 xml:space="preserve">Вводится </w:t>
            </w:r>
            <w:proofErr w:type="spellStart"/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734AB4">
              <w:rPr>
                <w:rFonts w:ascii="Times New Roman" w:hAnsi="Times New Roman" w:cs="Times New Roman"/>
                <w:sz w:val="28"/>
                <w:szCs w:val="28"/>
              </w:rPr>
              <w:t xml:space="preserve"> учет для продукции со сроками хранения более 40</w:t>
            </w:r>
            <w:r w:rsidR="00381B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дней, а также для всех участников оборота обязательна передача сведений о</w:t>
            </w:r>
            <w:r w:rsidR="00381B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выводе продукции из оборота</w:t>
            </w:r>
          </w:p>
          <w:p w:rsidR="00734AB4" w:rsidRDefault="00381BA3" w:rsidP="00734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734AB4"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частникам необходимо настроить электронный документооборот. Передавать сведения в систему необходимо о каждой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единице маркированного товара. </w:t>
            </w:r>
            <w:r w:rsidR="00734AB4"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Для всех участников оборота вводится передача в систему сведений о выводе продукции из оборота по всем причинам, отличным от продажи по ККТ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 виде </w:t>
            </w:r>
            <w:proofErr w:type="spellStart"/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поэкземплярного</w:t>
            </w:r>
            <w:proofErr w:type="spellEnd"/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учета – </w:t>
            </w:r>
            <w:r w:rsidR="00734AB4"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указание кода товара и количество выводимого товара с указанием конкретных единиц маркиров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анного товара</w:t>
            </w:r>
          </w:p>
          <w:p w:rsidR="00FE13F8" w:rsidRDefault="00FE13F8" w:rsidP="00734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13F8" w:rsidRDefault="00FE13F8" w:rsidP="00734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13F8" w:rsidRDefault="00FE13F8" w:rsidP="00734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13F8" w:rsidRPr="00381BA3" w:rsidRDefault="00FE13F8" w:rsidP="00734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81BA3" w:rsidRPr="00734AB4" w:rsidTr="00F61CED">
        <w:tc>
          <w:tcPr>
            <w:tcW w:w="709" w:type="dxa"/>
            <w:gridSpan w:val="3"/>
            <w:vMerge w:val="restart"/>
          </w:tcPr>
          <w:p w:rsidR="00381BA3" w:rsidRPr="00734AB4" w:rsidRDefault="00381BA3" w:rsidP="00FE13F8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1" w:type="dxa"/>
            <w:gridSpan w:val="3"/>
            <w:vMerge w:val="restart"/>
          </w:tcPr>
          <w:p w:rsidR="00381BA3" w:rsidRPr="00A0387C" w:rsidRDefault="00381BA3" w:rsidP="0038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b/>
                <w:sz w:val="28"/>
                <w:szCs w:val="28"/>
              </w:rPr>
              <w:t>Упакованная вода</w:t>
            </w:r>
          </w:p>
        </w:tc>
        <w:tc>
          <w:tcPr>
            <w:tcW w:w="1547" w:type="dxa"/>
            <w:gridSpan w:val="3"/>
          </w:tcPr>
          <w:p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</w:p>
        </w:tc>
        <w:tc>
          <w:tcPr>
            <w:tcW w:w="5358" w:type="dxa"/>
          </w:tcPr>
          <w:p w:rsidR="00381BA3" w:rsidRPr="00381BA3" w:rsidRDefault="00381BA3" w:rsidP="00381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в</w:t>
            </w:r>
            <w:r w:rsidR="00A038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крупных торговых сетях</w:t>
            </w:r>
          </w:p>
          <w:p w:rsidR="00381BA3" w:rsidRPr="00381BA3" w:rsidRDefault="00381BA3" w:rsidP="00A0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 проверки становится обязательным в крупных торговых сетях (более 50 объектов)</w:t>
            </w:r>
          </w:p>
        </w:tc>
      </w:tr>
      <w:tr w:rsidR="00381BA3" w:rsidRPr="00734AB4" w:rsidTr="00F61CED">
        <w:tc>
          <w:tcPr>
            <w:tcW w:w="709" w:type="dxa"/>
            <w:gridSpan w:val="3"/>
            <w:vMerge/>
          </w:tcPr>
          <w:p w:rsidR="00381BA3" w:rsidRPr="00734AB4" w:rsidRDefault="00381BA3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vMerge/>
          </w:tcPr>
          <w:p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3"/>
          </w:tcPr>
          <w:p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5358" w:type="dxa"/>
          </w:tcPr>
          <w:p w:rsidR="00381BA3" w:rsidRDefault="00381BA3" w:rsidP="00381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всей розницы</w:t>
            </w:r>
          </w:p>
          <w:p w:rsidR="00381BA3" w:rsidRPr="00381BA3" w:rsidRDefault="00381BA3" w:rsidP="00A0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 проверки становится обязательным для остальных продавцов</w:t>
            </w:r>
          </w:p>
        </w:tc>
      </w:tr>
      <w:tr w:rsidR="00381BA3" w:rsidRPr="00734AB4" w:rsidTr="00F61CED">
        <w:tc>
          <w:tcPr>
            <w:tcW w:w="709" w:type="dxa"/>
            <w:gridSpan w:val="3"/>
            <w:vMerge/>
          </w:tcPr>
          <w:p w:rsidR="00381BA3" w:rsidRPr="00734AB4" w:rsidRDefault="00381BA3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vMerge/>
          </w:tcPr>
          <w:p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3"/>
          </w:tcPr>
          <w:p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:rsidR="00381BA3" w:rsidRDefault="00A0387C" w:rsidP="00381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381BA3"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кассах</w:t>
            </w:r>
          </w:p>
          <w:p w:rsidR="00381BA3" w:rsidRPr="00381BA3" w:rsidRDefault="00381BA3" w:rsidP="00F61C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Становится обязат</w:t>
            </w:r>
            <w:r w:rsidR="00F61CED">
              <w:rPr>
                <w:rFonts w:ascii="Times New Roman" w:hAnsi="Times New Roman" w:cs="Times New Roman"/>
                <w:i/>
                <w:sz w:val="28"/>
                <w:szCs w:val="28"/>
              </w:rPr>
              <w:t>ельной проверка в режиме офлайн</w:t>
            </w:r>
          </w:p>
        </w:tc>
      </w:tr>
      <w:tr w:rsidR="00381BA3" w:rsidRPr="00734AB4" w:rsidTr="00F61CED">
        <w:tc>
          <w:tcPr>
            <w:tcW w:w="709" w:type="dxa"/>
            <w:gridSpan w:val="3"/>
            <w:vMerge/>
          </w:tcPr>
          <w:p w:rsidR="00381BA3" w:rsidRPr="00734AB4" w:rsidRDefault="00381BA3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vMerge/>
          </w:tcPr>
          <w:p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3"/>
          </w:tcPr>
          <w:p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:rsidR="00381BA3" w:rsidRDefault="00381BA3" w:rsidP="00381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об обороте маркированной воды (</w:t>
            </w:r>
            <w:proofErr w:type="spellStart"/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учет)</w:t>
            </w:r>
          </w:p>
          <w:p w:rsidR="00381BA3" w:rsidRPr="00381BA3" w:rsidRDefault="00381BA3" w:rsidP="00381B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 использовать электронный документооборот в процессах отгрузки и приемки маркированной продукции. Участникам оборота необходимо внедрить и настроить электронный документооборот. Передавать сведения в систему необходимо о каждо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 единице маркированного товара</w:t>
            </w:r>
          </w:p>
        </w:tc>
      </w:tr>
      <w:tr w:rsidR="00133EBF" w:rsidRPr="00734AB4" w:rsidTr="00F61CED">
        <w:tc>
          <w:tcPr>
            <w:tcW w:w="709" w:type="dxa"/>
            <w:gridSpan w:val="3"/>
          </w:tcPr>
          <w:p w:rsidR="00133EBF" w:rsidRPr="00734AB4" w:rsidRDefault="00133EBF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1" w:type="dxa"/>
            <w:gridSpan w:val="3"/>
          </w:tcPr>
          <w:p w:rsidR="00133EBF" w:rsidRPr="00A0387C" w:rsidRDefault="00133EBF" w:rsidP="0013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Лекарства</w:t>
            </w:r>
          </w:p>
        </w:tc>
        <w:tc>
          <w:tcPr>
            <w:tcW w:w="1547" w:type="dxa"/>
            <w:gridSpan w:val="3"/>
          </w:tcPr>
          <w:p w:rsidR="00133EBF" w:rsidRPr="00734AB4" w:rsidRDefault="00A0387C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8" w:type="dxa"/>
          </w:tcPr>
          <w:p w:rsidR="00133EBF" w:rsidRPr="00734AB4" w:rsidRDefault="00A0387C" w:rsidP="00A03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454C" w:rsidRPr="00734AB4" w:rsidTr="00F61CED">
        <w:tc>
          <w:tcPr>
            <w:tcW w:w="709" w:type="dxa"/>
            <w:gridSpan w:val="3"/>
          </w:tcPr>
          <w:p w:rsidR="00133EBF" w:rsidRPr="00734AB4" w:rsidRDefault="00133EBF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1" w:type="dxa"/>
            <w:gridSpan w:val="3"/>
          </w:tcPr>
          <w:p w:rsidR="00133EBF" w:rsidRPr="00243CEB" w:rsidRDefault="00133EBF" w:rsidP="0013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b/>
                <w:sz w:val="28"/>
                <w:szCs w:val="28"/>
              </w:rPr>
              <w:t>Табак</w:t>
            </w:r>
          </w:p>
        </w:tc>
        <w:tc>
          <w:tcPr>
            <w:tcW w:w="1547" w:type="dxa"/>
            <w:gridSpan w:val="3"/>
          </w:tcPr>
          <w:p w:rsidR="00133EBF" w:rsidRPr="00734AB4" w:rsidRDefault="00133EBF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:rsidR="00133EBF" w:rsidRDefault="00243CEB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133EBF"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кассах</w:t>
            </w:r>
          </w:p>
          <w:p w:rsidR="00133EBF" w:rsidRPr="00734AB4" w:rsidRDefault="00133EBF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133EBF" w:rsidRPr="00734AB4" w:rsidTr="00F61CED">
        <w:tc>
          <w:tcPr>
            <w:tcW w:w="709" w:type="dxa"/>
            <w:gridSpan w:val="3"/>
            <w:vMerge w:val="restart"/>
          </w:tcPr>
          <w:p w:rsidR="00133EBF" w:rsidRDefault="00133EBF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81" w:type="dxa"/>
            <w:gridSpan w:val="3"/>
            <w:vMerge w:val="restart"/>
          </w:tcPr>
          <w:p w:rsidR="00133EBF" w:rsidRPr="00243CEB" w:rsidRDefault="00133EBF" w:rsidP="0013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b/>
                <w:sz w:val="28"/>
                <w:szCs w:val="28"/>
              </w:rPr>
              <w:t>Легкая промышленность</w:t>
            </w:r>
          </w:p>
        </w:tc>
        <w:tc>
          <w:tcPr>
            <w:tcW w:w="1547" w:type="dxa"/>
            <w:gridSpan w:val="3"/>
          </w:tcPr>
          <w:p w:rsidR="00133EBF" w:rsidRDefault="00133EBF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5358" w:type="dxa"/>
          </w:tcPr>
          <w:p w:rsidR="00133EBF" w:rsidRPr="00133EBF" w:rsidRDefault="00133EBF" w:rsidP="0024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BF">
              <w:rPr>
                <w:rFonts w:ascii="Times New Roman" w:hAnsi="Times New Roman" w:cs="Times New Roman"/>
                <w:sz w:val="28"/>
                <w:szCs w:val="28"/>
              </w:rPr>
              <w:t>Запрет реализации немаркированных остатков</w:t>
            </w:r>
          </w:p>
          <w:p w:rsidR="00133EBF" w:rsidRPr="00243CEB" w:rsidRDefault="00133EBF" w:rsidP="00243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EBF">
              <w:rPr>
                <w:rFonts w:ascii="Times New Roman" w:hAnsi="Times New Roman" w:cs="Times New Roman"/>
                <w:i/>
                <w:sz w:val="28"/>
                <w:szCs w:val="28"/>
              </w:rPr>
              <w:t>Разрешается хранение немаркированного товара на складе, но начинается его</w:t>
            </w:r>
            <w:r w:rsidR="00243CEB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133EBF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обязательное выбытие через кассу</w:t>
            </w:r>
          </w:p>
        </w:tc>
      </w:tr>
      <w:tr w:rsidR="00133EBF" w:rsidRPr="00734AB4" w:rsidTr="00F61CED">
        <w:tc>
          <w:tcPr>
            <w:tcW w:w="709" w:type="dxa"/>
            <w:gridSpan w:val="3"/>
            <w:vMerge/>
          </w:tcPr>
          <w:p w:rsidR="00133EBF" w:rsidRDefault="00133EBF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vMerge/>
          </w:tcPr>
          <w:p w:rsidR="00133EBF" w:rsidRDefault="00133EBF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3"/>
          </w:tcPr>
          <w:p w:rsidR="00133EBF" w:rsidRDefault="00133EBF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358" w:type="dxa"/>
          </w:tcPr>
          <w:p w:rsidR="00133EBF" w:rsidRDefault="00133EBF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всей розницы</w:t>
            </w:r>
          </w:p>
          <w:p w:rsidR="00133EBF" w:rsidRPr="00381BA3" w:rsidRDefault="00133EBF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133EBF" w:rsidRPr="00734AB4" w:rsidTr="00F61CED">
        <w:tc>
          <w:tcPr>
            <w:tcW w:w="709" w:type="dxa"/>
            <w:gridSpan w:val="3"/>
            <w:vMerge/>
          </w:tcPr>
          <w:p w:rsidR="00133EBF" w:rsidRPr="00734AB4" w:rsidRDefault="00133EBF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vMerge/>
          </w:tcPr>
          <w:p w:rsidR="00133EBF" w:rsidRPr="00734AB4" w:rsidRDefault="00133EBF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3"/>
          </w:tcPr>
          <w:p w:rsidR="00133EBF" w:rsidRPr="00734AB4" w:rsidRDefault="00133EBF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:rsidR="00133EBF" w:rsidRDefault="00133EBF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:rsidR="00133EBF" w:rsidRPr="00734AB4" w:rsidRDefault="00133EBF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</w:tbl>
    <w:p w:rsidR="00B73219" w:rsidRDefault="00B73219">
      <w:r>
        <w:br w:type="page"/>
      </w:r>
    </w:p>
    <w:tbl>
      <w:tblPr>
        <w:tblStyle w:val="a7"/>
        <w:tblW w:w="0" w:type="auto"/>
        <w:tblLook w:val="04A0"/>
      </w:tblPr>
      <w:tblGrid>
        <w:gridCol w:w="709"/>
        <w:gridCol w:w="2581"/>
        <w:gridCol w:w="1547"/>
        <w:gridCol w:w="5358"/>
      </w:tblGrid>
      <w:tr w:rsidR="00002133" w:rsidRPr="00734AB4" w:rsidTr="00F61CED">
        <w:tc>
          <w:tcPr>
            <w:tcW w:w="709" w:type="dxa"/>
            <w:vMerge w:val="restart"/>
          </w:tcPr>
          <w:p w:rsidR="00002133" w:rsidRPr="00734AB4" w:rsidRDefault="00002133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81" w:type="dxa"/>
            <w:vMerge w:val="restart"/>
          </w:tcPr>
          <w:p w:rsidR="00002133" w:rsidRPr="00243CEB" w:rsidRDefault="00002133" w:rsidP="0013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b/>
                <w:sz w:val="28"/>
                <w:szCs w:val="28"/>
              </w:rPr>
              <w:t>Обувь</w:t>
            </w:r>
          </w:p>
        </w:tc>
        <w:tc>
          <w:tcPr>
            <w:tcW w:w="1547" w:type="dxa"/>
          </w:tcPr>
          <w:p w:rsidR="00002133" w:rsidRDefault="00002133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358" w:type="dxa"/>
          </w:tcPr>
          <w:p w:rsidR="00002133" w:rsidRDefault="00002133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всей розницы</w:t>
            </w:r>
          </w:p>
          <w:p w:rsidR="00002133" w:rsidRPr="00381BA3" w:rsidRDefault="00002133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002133" w:rsidRPr="00734AB4" w:rsidTr="00F61CED">
        <w:tc>
          <w:tcPr>
            <w:tcW w:w="709" w:type="dxa"/>
            <w:vMerge/>
          </w:tcPr>
          <w:p w:rsidR="00002133" w:rsidRDefault="00002133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002133" w:rsidRDefault="00002133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002133" w:rsidRPr="00734AB4" w:rsidRDefault="00002133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:rsidR="00002133" w:rsidRDefault="00002133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:rsidR="00002133" w:rsidRPr="00734AB4" w:rsidRDefault="00002133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133EBF" w:rsidRPr="00734AB4" w:rsidTr="00F61CED">
        <w:tc>
          <w:tcPr>
            <w:tcW w:w="709" w:type="dxa"/>
          </w:tcPr>
          <w:p w:rsidR="00133EBF" w:rsidRPr="00243CEB" w:rsidRDefault="00133EBF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81" w:type="dxa"/>
          </w:tcPr>
          <w:p w:rsidR="00133EBF" w:rsidRPr="00243CEB" w:rsidRDefault="00133EBF" w:rsidP="0013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b/>
                <w:sz w:val="28"/>
                <w:szCs w:val="28"/>
              </w:rPr>
              <w:t>Шубы</w:t>
            </w:r>
          </w:p>
        </w:tc>
        <w:tc>
          <w:tcPr>
            <w:tcW w:w="1547" w:type="dxa"/>
          </w:tcPr>
          <w:p w:rsidR="00133EBF" w:rsidRPr="00243CEB" w:rsidRDefault="00243CEB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8" w:type="dxa"/>
          </w:tcPr>
          <w:p w:rsidR="00133EBF" w:rsidRPr="00734AB4" w:rsidRDefault="00243CEB" w:rsidP="002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3CEB" w:rsidRPr="00734AB4" w:rsidTr="00F61CED">
        <w:tc>
          <w:tcPr>
            <w:tcW w:w="709" w:type="dxa"/>
            <w:vMerge w:val="restart"/>
          </w:tcPr>
          <w:p w:rsidR="00243CEB" w:rsidRDefault="00243CEB" w:rsidP="00F61CE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81" w:type="dxa"/>
            <w:vMerge w:val="restart"/>
          </w:tcPr>
          <w:p w:rsidR="00243CEB" w:rsidRPr="00B73219" w:rsidRDefault="00243CEB" w:rsidP="00F61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изделия</w:t>
            </w:r>
          </w:p>
        </w:tc>
        <w:tc>
          <w:tcPr>
            <w:tcW w:w="1547" w:type="dxa"/>
          </w:tcPr>
          <w:p w:rsidR="00243CEB" w:rsidRDefault="00243CEB" w:rsidP="00F6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5358" w:type="dxa"/>
          </w:tcPr>
          <w:p w:rsidR="00243CEB" w:rsidRPr="00002133" w:rsidRDefault="00243CEB" w:rsidP="0024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3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в систему маркировки о </w:t>
            </w:r>
            <w:proofErr w:type="spellStart"/>
            <w:r w:rsidRPr="00002133">
              <w:rPr>
                <w:rFonts w:ascii="Times New Roman" w:hAnsi="Times New Roman" w:cs="Times New Roman"/>
                <w:sz w:val="28"/>
                <w:szCs w:val="28"/>
              </w:rPr>
              <w:t>поэкземплярном</w:t>
            </w:r>
            <w:proofErr w:type="spellEnd"/>
            <w:r w:rsidRPr="00002133">
              <w:rPr>
                <w:rFonts w:ascii="Times New Roman" w:hAnsi="Times New Roman" w:cs="Times New Roman"/>
                <w:sz w:val="28"/>
                <w:szCs w:val="28"/>
              </w:rPr>
              <w:t xml:space="preserve"> выводе из оборота для всех участников оборота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т.ч. для розничной торговли)</w:t>
            </w:r>
          </w:p>
          <w:p w:rsidR="00243CEB" w:rsidRPr="00243CEB" w:rsidRDefault="00243CEB" w:rsidP="00243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002133">
              <w:rPr>
                <w:rFonts w:ascii="Times New Roman" w:hAnsi="Times New Roman" w:cs="Times New Roman"/>
                <w:i/>
                <w:sz w:val="28"/>
                <w:szCs w:val="28"/>
              </w:rPr>
              <w:t>частники оборота с применением ККТ обеспечивают сканирование кодов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002133">
              <w:rPr>
                <w:rFonts w:ascii="Times New Roman" w:hAnsi="Times New Roman" w:cs="Times New Roman"/>
                <w:i/>
                <w:sz w:val="28"/>
                <w:szCs w:val="28"/>
              </w:rPr>
              <w:t>кассе при продаже маркированной продукции и передачу сведений о продажах в систему маркировк</w:t>
            </w:r>
            <w:r w:rsidRPr="00243CEB">
              <w:rPr>
                <w:rFonts w:ascii="Times New Roman" w:hAnsi="Times New Roman" w:cs="Times New Roman"/>
                <w:i/>
                <w:sz w:val="28"/>
                <w:szCs w:val="28"/>
              </w:rPr>
              <w:t>и с использованием онлайн-касс</w:t>
            </w:r>
          </w:p>
        </w:tc>
      </w:tr>
      <w:tr w:rsidR="00243CEB" w:rsidRPr="00734AB4" w:rsidTr="00F61CED">
        <w:tc>
          <w:tcPr>
            <w:tcW w:w="709" w:type="dxa"/>
            <w:vMerge/>
          </w:tcPr>
          <w:p w:rsidR="00243CEB" w:rsidRPr="00734AB4" w:rsidRDefault="00243CEB" w:rsidP="00F61CE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243CEB" w:rsidRPr="00734AB4" w:rsidRDefault="00243CEB" w:rsidP="00F6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243CEB" w:rsidRPr="00734AB4" w:rsidRDefault="00243CEB" w:rsidP="00F6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:rsidR="00243CEB" w:rsidRDefault="00243CEB" w:rsidP="00F61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всей розницы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CEB" w:rsidRPr="00F61CED" w:rsidRDefault="00243CEB" w:rsidP="00F61CED">
            <w:pPr>
              <w:jc w:val="both"/>
              <w:rPr>
                <w:rFonts w:ascii="Arial" w:hAnsi="Arial" w:cs="Arial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243CEB" w:rsidRPr="00734AB4" w:rsidTr="00F61CED">
        <w:tc>
          <w:tcPr>
            <w:tcW w:w="709" w:type="dxa"/>
            <w:vMerge/>
          </w:tcPr>
          <w:p w:rsidR="00243CEB" w:rsidRDefault="00243CEB" w:rsidP="00F61CE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243CEB" w:rsidRDefault="00243CEB" w:rsidP="00F6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243CEB" w:rsidRDefault="00243CEB" w:rsidP="00F6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5358" w:type="dxa"/>
          </w:tcPr>
          <w:p w:rsidR="00243CEB" w:rsidRPr="00002133" w:rsidRDefault="00243CEB" w:rsidP="0024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3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об обороте маркированных медицинских изделий (</w:t>
            </w:r>
            <w:proofErr w:type="spellStart"/>
            <w:r w:rsidRPr="00002133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002133">
              <w:rPr>
                <w:rFonts w:ascii="Times New Roman" w:hAnsi="Times New Roman" w:cs="Times New Roman"/>
                <w:sz w:val="28"/>
                <w:szCs w:val="28"/>
              </w:rPr>
              <w:t xml:space="preserve"> учет)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т.ч. для розничной торговли)</w:t>
            </w:r>
          </w:p>
          <w:p w:rsidR="00243CEB" w:rsidRPr="00243CEB" w:rsidRDefault="00243CEB" w:rsidP="00243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0021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использовать электронный документооборот в процессах отгрузки и приемки маркированной продукции. Передавать сведения в систему необходимо о каждо</w:t>
            </w:r>
            <w:r w:rsidRPr="00243CEB">
              <w:rPr>
                <w:rFonts w:ascii="Times New Roman" w:hAnsi="Times New Roman" w:cs="Times New Roman"/>
                <w:i/>
                <w:sz w:val="28"/>
                <w:szCs w:val="28"/>
              </w:rPr>
              <w:t>й единице маркированного товара</w:t>
            </w:r>
          </w:p>
        </w:tc>
      </w:tr>
      <w:tr w:rsidR="00243CEB" w:rsidRPr="00734AB4" w:rsidTr="00F61CED">
        <w:tc>
          <w:tcPr>
            <w:tcW w:w="709" w:type="dxa"/>
            <w:vMerge w:val="restart"/>
          </w:tcPr>
          <w:p w:rsidR="00243CEB" w:rsidRPr="00734AB4" w:rsidRDefault="00243CEB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81" w:type="dxa"/>
            <w:vMerge w:val="restart"/>
          </w:tcPr>
          <w:p w:rsidR="00243CEB" w:rsidRPr="00243CEB" w:rsidRDefault="00243CEB" w:rsidP="0038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b/>
                <w:sz w:val="28"/>
                <w:szCs w:val="28"/>
              </w:rPr>
              <w:t>Духи и туалетная вода</w:t>
            </w:r>
          </w:p>
        </w:tc>
        <w:tc>
          <w:tcPr>
            <w:tcW w:w="1547" w:type="dxa"/>
          </w:tcPr>
          <w:p w:rsidR="00243CEB" w:rsidRPr="00734AB4" w:rsidRDefault="00243CEB" w:rsidP="0000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358" w:type="dxa"/>
          </w:tcPr>
          <w:p w:rsidR="00243CEB" w:rsidRDefault="00243CEB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:rsidR="00243CEB" w:rsidRPr="00734AB4" w:rsidRDefault="00243CEB" w:rsidP="0000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243CEB" w:rsidRPr="00734AB4" w:rsidTr="00F61CED">
        <w:tc>
          <w:tcPr>
            <w:tcW w:w="709" w:type="dxa"/>
            <w:vMerge/>
          </w:tcPr>
          <w:p w:rsidR="00243CEB" w:rsidRDefault="00243CEB" w:rsidP="0000213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243CEB" w:rsidRPr="00243CEB" w:rsidRDefault="00243CEB" w:rsidP="00002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243CEB" w:rsidRPr="00734AB4" w:rsidRDefault="00243CEB" w:rsidP="0000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:rsidR="00243CEB" w:rsidRDefault="00243CEB" w:rsidP="0000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:rsidR="00243CEB" w:rsidRPr="00734AB4" w:rsidRDefault="00243CEB" w:rsidP="0000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</w:tbl>
    <w:p w:rsidR="00B73219" w:rsidRDefault="00B73219">
      <w:r>
        <w:br w:type="page"/>
      </w:r>
    </w:p>
    <w:tbl>
      <w:tblPr>
        <w:tblStyle w:val="a7"/>
        <w:tblW w:w="0" w:type="auto"/>
        <w:tblLook w:val="04A0"/>
      </w:tblPr>
      <w:tblGrid>
        <w:gridCol w:w="709"/>
        <w:gridCol w:w="2581"/>
        <w:gridCol w:w="1547"/>
        <w:gridCol w:w="5358"/>
      </w:tblGrid>
      <w:tr w:rsidR="00243CEB" w:rsidRPr="00734AB4" w:rsidTr="00F61CED">
        <w:tc>
          <w:tcPr>
            <w:tcW w:w="709" w:type="dxa"/>
            <w:vMerge w:val="restart"/>
          </w:tcPr>
          <w:p w:rsidR="00243CEB" w:rsidRPr="00734AB4" w:rsidRDefault="00243CEB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81" w:type="dxa"/>
            <w:vMerge w:val="restart"/>
          </w:tcPr>
          <w:p w:rsidR="00243CEB" w:rsidRPr="00243CEB" w:rsidRDefault="00243CEB" w:rsidP="00814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b/>
                <w:sz w:val="28"/>
                <w:szCs w:val="28"/>
              </w:rPr>
              <w:t>Шины</w:t>
            </w:r>
          </w:p>
        </w:tc>
        <w:tc>
          <w:tcPr>
            <w:tcW w:w="1547" w:type="dxa"/>
          </w:tcPr>
          <w:p w:rsidR="00243CEB" w:rsidRPr="00734AB4" w:rsidRDefault="00243CEB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358" w:type="dxa"/>
          </w:tcPr>
          <w:p w:rsidR="00243CEB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:rsidR="00243CEB" w:rsidRPr="00734AB4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243CEB" w:rsidRPr="00734AB4" w:rsidTr="00F61CED">
        <w:tc>
          <w:tcPr>
            <w:tcW w:w="709" w:type="dxa"/>
            <w:vMerge/>
          </w:tcPr>
          <w:p w:rsidR="00243CEB" w:rsidRDefault="00243CEB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243CEB" w:rsidRDefault="00243CEB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243CEB" w:rsidRPr="00734AB4" w:rsidRDefault="00243CEB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:rsidR="00243CEB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:rsidR="00243CEB" w:rsidRPr="00734AB4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243CEB" w:rsidRPr="00734AB4" w:rsidTr="00F61CED">
        <w:tc>
          <w:tcPr>
            <w:tcW w:w="709" w:type="dxa"/>
            <w:vMerge w:val="restart"/>
          </w:tcPr>
          <w:p w:rsidR="00243CEB" w:rsidRPr="00734AB4" w:rsidRDefault="00243CEB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81" w:type="dxa"/>
            <w:vMerge w:val="restart"/>
          </w:tcPr>
          <w:p w:rsidR="00243CEB" w:rsidRPr="00B73219" w:rsidRDefault="00243CEB" w:rsidP="00814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b/>
                <w:sz w:val="28"/>
                <w:szCs w:val="28"/>
              </w:rPr>
              <w:t>Фотоаппараты и лампы вспышки</w:t>
            </w:r>
          </w:p>
        </w:tc>
        <w:tc>
          <w:tcPr>
            <w:tcW w:w="1547" w:type="dxa"/>
          </w:tcPr>
          <w:p w:rsidR="00243CEB" w:rsidRPr="00734AB4" w:rsidRDefault="00243CEB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358" w:type="dxa"/>
          </w:tcPr>
          <w:p w:rsidR="00243CEB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:rsidR="00243CEB" w:rsidRPr="00734AB4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243CEB" w:rsidRPr="00734AB4" w:rsidTr="00F61CED">
        <w:tc>
          <w:tcPr>
            <w:tcW w:w="709" w:type="dxa"/>
            <w:vMerge/>
          </w:tcPr>
          <w:p w:rsidR="00243CEB" w:rsidRDefault="00243CEB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243CEB" w:rsidRDefault="00243CEB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243CEB" w:rsidRPr="00734AB4" w:rsidRDefault="00243CEB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:rsidR="00243CEB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:rsidR="00243CEB" w:rsidRPr="00734AB4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B73219" w:rsidRPr="00734AB4" w:rsidTr="00F61CED">
        <w:tc>
          <w:tcPr>
            <w:tcW w:w="709" w:type="dxa"/>
            <w:vMerge w:val="restart"/>
          </w:tcPr>
          <w:p w:rsidR="00B73219" w:rsidRPr="00734AB4" w:rsidRDefault="00B73219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81" w:type="dxa"/>
            <w:vMerge w:val="restart"/>
          </w:tcPr>
          <w:p w:rsidR="00B73219" w:rsidRPr="00B73219" w:rsidRDefault="00B73219" w:rsidP="00814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b/>
                <w:sz w:val="28"/>
                <w:szCs w:val="28"/>
              </w:rPr>
              <w:t>БАД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547" w:type="dxa"/>
          </w:tcPr>
          <w:p w:rsidR="00B73219" w:rsidRPr="00734AB4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358" w:type="dxa"/>
          </w:tcPr>
          <w:p w:rsidR="00B73219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:rsidR="00B73219" w:rsidRPr="00734AB4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B73219" w:rsidRPr="00734AB4" w:rsidTr="00F61CED">
        <w:tc>
          <w:tcPr>
            <w:tcW w:w="709" w:type="dxa"/>
            <w:vMerge/>
          </w:tcPr>
          <w:p w:rsidR="00B73219" w:rsidRDefault="00B73219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B73219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B73219" w:rsidRPr="00734AB4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:rsidR="00B73219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:rsidR="00B73219" w:rsidRPr="00734AB4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B73219" w:rsidRPr="00734AB4" w:rsidTr="00F61CED">
        <w:tc>
          <w:tcPr>
            <w:tcW w:w="709" w:type="dxa"/>
            <w:vMerge/>
          </w:tcPr>
          <w:p w:rsidR="00B73219" w:rsidRDefault="00B73219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B73219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B73219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5358" w:type="dxa"/>
          </w:tcPr>
          <w:p w:rsidR="00B73219" w:rsidRPr="00814C3F" w:rsidRDefault="00B73219" w:rsidP="00B73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3F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об обороте биологически активных добавок (БАД) к пище (</w:t>
            </w:r>
            <w:proofErr w:type="spellStart"/>
            <w:r w:rsidRPr="00814C3F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814C3F">
              <w:rPr>
                <w:rFonts w:ascii="Times New Roman" w:hAnsi="Times New Roman" w:cs="Times New Roman"/>
                <w:sz w:val="28"/>
                <w:szCs w:val="28"/>
              </w:rPr>
              <w:t xml:space="preserve"> учет)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т.ч. для розничной торговли)</w:t>
            </w:r>
          </w:p>
          <w:p w:rsidR="00B73219" w:rsidRPr="00B73219" w:rsidRDefault="00B73219" w:rsidP="00B732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81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использовать электронный документооборот в процессах отгрузки и приемки маркированной продукции. Передавать сведения в систему необходимо о каждой единице маркированного товара. С этой даты все участники оборота, кто реализует биологически активные добавки (БАД) к пище с применением ККТ, обеспечивают сканирование кодов на кассе при продаже маркированной продукции и передачу сведений о продажах в систему маркировки с и</w:t>
            </w: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спользованием онлайн-касс</w:t>
            </w:r>
          </w:p>
        </w:tc>
      </w:tr>
    </w:tbl>
    <w:p w:rsidR="00B73219" w:rsidRDefault="00B73219">
      <w:r>
        <w:br w:type="page"/>
      </w:r>
    </w:p>
    <w:tbl>
      <w:tblPr>
        <w:tblStyle w:val="a7"/>
        <w:tblW w:w="0" w:type="auto"/>
        <w:tblLook w:val="04A0"/>
      </w:tblPr>
      <w:tblGrid>
        <w:gridCol w:w="709"/>
        <w:gridCol w:w="2690"/>
        <w:gridCol w:w="592"/>
        <w:gridCol w:w="952"/>
        <w:gridCol w:w="585"/>
        <w:gridCol w:w="4667"/>
        <w:gridCol w:w="226"/>
      </w:tblGrid>
      <w:tr w:rsidR="00B73219" w:rsidRPr="00734AB4" w:rsidTr="00DD3AB7">
        <w:trPr>
          <w:gridAfter w:val="1"/>
          <w:wAfter w:w="226" w:type="dxa"/>
        </w:trPr>
        <w:tc>
          <w:tcPr>
            <w:tcW w:w="709" w:type="dxa"/>
            <w:vMerge w:val="restart"/>
          </w:tcPr>
          <w:p w:rsidR="00B73219" w:rsidRPr="00734AB4" w:rsidRDefault="00B73219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690" w:type="dxa"/>
            <w:vMerge w:val="restart"/>
          </w:tcPr>
          <w:p w:rsidR="00B73219" w:rsidRPr="00B73219" w:rsidRDefault="00B73219" w:rsidP="00814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b/>
                <w:sz w:val="28"/>
                <w:szCs w:val="28"/>
              </w:rPr>
              <w:t>Антисептики</w:t>
            </w:r>
          </w:p>
        </w:tc>
        <w:tc>
          <w:tcPr>
            <w:tcW w:w="1544" w:type="dxa"/>
            <w:gridSpan w:val="2"/>
          </w:tcPr>
          <w:p w:rsidR="00B73219" w:rsidRPr="00734AB4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252" w:type="dxa"/>
            <w:gridSpan w:val="2"/>
          </w:tcPr>
          <w:p w:rsidR="00B73219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:rsidR="00B73219" w:rsidRPr="00734AB4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B73219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B73219" w:rsidRDefault="00B73219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B73219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B73219" w:rsidRPr="00734AB4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252" w:type="dxa"/>
            <w:gridSpan w:val="2"/>
          </w:tcPr>
          <w:p w:rsidR="00B73219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:rsidR="00B73219" w:rsidRPr="00734AB4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B73219" w:rsidRPr="00734AB4" w:rsidTr="00DD3AB7">
        <w:trPr>
          <w:gridAfter w:val="1"/>
          <w:wAfter w:w="226" w:type="dxa"/>
          <w:trHeight w:val="2364"/>
        </w:trPr>
        <w:tc>
          <w:tcPr>
            <w:tcW w:w="709" w:type="dxa"/>
            <w:vMerge/>
          </w:tcPr>
          <w:p w:rsidR="00B73219" w:rsidRDefault="00B73219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B73219" w:rsidRDefault="00B73219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B73219" w:rsidRDefault="00B73219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5252" w:type="dxa"/>
            <w:gridSpan w:val="2"/>
          </w:tcPr>
          <w:p w:rsidR="00B73219" w:rsidRPr="00814C3F" w:rsidRDefault="00B73219" w:rsidP="00B73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3F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об обороте маркированных антисептиков в </w:t>
            </w:r>
            <w:proofErr w:type="spellStart"/>
            <w:r w:rsidRPr="00814C3F">
              <w:rPr>
                <w:rFonts w:ascii="Times New Roman" w:hAnsi="Times New Roman" w:cs="Times New Roman"/>
                <w:sz w:val="28"/>
                <w:szCs w:val="28"/>
              </w:rPr>
              <w:t>поэкземплярном</w:t>
            </w:r>
            <w:proofErr w:type="spellEnd"/>
            <w:r w:rsidRPr="00814C3F">
              <w:rPr>
                <w:rFonts w:ascii="Times New Roman" w:hAnsi="Times New Roman" w:cs="Times New Roman"/>
                <w:sz w:val="28"/>
                <w:szCs w:val="28"/>
              </w:rPr>
              <w:t xml:space="preserve">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 т.ч. для розничной торговли)</w:t>
            </w:r>
          </w:p>
          <w:p w:rsidR="00B73219" w:rsidRPr="00B73219" w:rsidRDefault="00B73219" w:rsidP="00B732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81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использовать электронный документооборот в процессах отгрузки и приемки маркированной продукции и передавать сведения в систему о каждо</w:t>
            </w: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й единице маркированного товара</w:t>
            </w:r>
          </w:p>
        </w:tc>
      </w:tr>
      <w:tr w:rsidR="00B73219" w:rsidRPr="00734AB4" w:rsidTr="00DD3AB7">
        <w:trPr>
          <w:gridAfter w:val="1"/>
          <w:wAfter w:w="226" w:type="dxa"/>
        </w:trPr>
        <w:tc>
          <w:tcPr>
            <w:tcW w:w="709" w:type="dxa"/>
            <w:vMerge w:val="restart"/>
          </w:tcPr>
          <w:p w:rsidR="00B73219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0" w:type="dxa"/>
            <w:vMerge w:val="restart"/>
          </w:tcPr>
          <w:p w:rsidR="00B73219" w:rsidRPr="00B73219" w:rsidRDefault="00B73219" w:rsidP="0038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b/>
                <w:sz w:val="28"/>
                <w:szCs w:val="28"/>
              </w:rPr>
              <w:t>Кресла-коляски</w:t>
            </w:r>
          </w:p>
        </w:tc>
        <w:tc>
          <w:tcPr>
            <w:tcW w:w="1544" w:type="dxa"/>
            <w:gridSpan w:val="2"/>
          </w:tcPr>
          <w:p w:rsidR="00B73219" w:rsidRDefault="00B73219" w:rsidP="00B7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5252" w:type="dxa"/>
            <w:gridSpan w:val="2"/>
          </w:tcPr>
          <w:p w:rsidR="00B73219" w:rsidRDefault="00B73219" w:rsidP="00B73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3F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об обороте кресел-колясок (</w:t>
            </w:r>
            <w:proofErr w:type="spellStart"/>
            <w:r w:rsidRPr="00814C3F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814C3F">
              <w:rPr>
                <w:rFonts w:ascii="Times New Roman" w:hAnsi="Times New Roman" w:cs="Times New Roman"/>
                <w:sz w:val="28"/>
                <w:szCs w:val="28"/>
              </w:rPr>
              <w:t xml:space="preserve"> учет) и выводе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4C3F">
              <w:rPr>
                <w:rFonts w:ascii="Times New Roman" w:hAnsi="Times New Roman" w:cs="Times New Roman"/>
                <w:sz w:val="28"/>
                <w:szCs w:val="28"/>
              </w:rPr>
              <w:t xml:space="preserve">оборота кресел-колясок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 т.ч. для розничной торговли)</w:t>
            </w:r>
          </w:p>
          <w:p w:rsidR="00B73219" w:rsidRDefault="00B73219" w:rsidP="00B732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81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использовать электронный документооборот в процессах отгрузки и приемки маркированной продукции. Передавать сведения в систему необходимо о каждой единице маркированного товара. </w:t>
            </w:r>
          </w:p>
          <w:p w:rsidR="00B73219" w:rsidRPr="00381BA3" w:rsidRDefault="00B73219" w:rsidP="00B73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Появляется обязанность</w:t>
            </w:r>
            <w:r w:rsidRPr="0081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подавать сведения в систему о </w:t>
            </w:r>
            <w:proofErr w:type="spellStart"/>
            <w:r w:rsidRPr="00814C3F">
              <w:rPr>
                <w:rFonts w:ascii="Times New Roman" w:hAnsi="Times New Roman" w:cs="Times New Roman"/>
                <w:i/>
                <w:sz w:val="28"/>
                <w:szCs w:val="28"/>
              </w:rPr>
              <w:t>поэкземплярном</w:t>
            </w:r>
            <w:proofErr w:type="spellEnd"/>
            <w:r w:rsidRPr="0081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выводе из оборота продукции (с применением КК</w:t>
            </w: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Т)</w:t>
            </w:r>
          </w:p>
        </w:tc>
      </w:tr>
      <w:tr w:rsidR="00B73219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B73219" w:rsidRPr="00734AB4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B73219" w:rsidRPr="00734AB4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B73219" w:rsidRPr="00734AB4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252" w:type="dxa"/>
            <w:gridSpan w:val="2"/>
          </w:tcPr>
          <w:p w:rsidR="00B73219" w:rsidRDefault="00B73219" w:rsidP="00F61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всей розницы</w:t>
            </w:r>
          </w:p>
          <w:p w:rsidR="00B73219" w:rsidRPr="00F61CED" w:rsidRDefault="00B73219" w:rsidP="00F61CED">
            <w:pPr>
              <w:jc w:val="both"/>
              <w:rPr>
                <w:rFonts w:ascii="Arial" w:hAnsi="Arial" w:cs="Arial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B73219" w:rsidRPr="00734AB4" w:rsidTr="00DD3AB7">
        <w:trPr>
          <w:gridAfter w:val="1"/>
          <w:wAfter w:w="226" w:type="dxa"/>
        </w:trPr>
        <w:tc>
          <w:tcPr>
            <w:tcW w:w="709" w:type="dxa"/>
            <w:vMerge w:val="restart"/>
          </w:tcPr>
          <w:p w:rsidR="00B73219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0" w:type="dxa"/>
            <w:vMerge w:val="restart"/>
          </w:tcPr>
          <w:p w:rsidR="00B73219" w:rsidRPr="00B73219" w:rsidRDefault="00B73219" w:rsidP="0038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b/>
                <w:sz w:val="28"/>
                <w:szCs w:val="28"/>
              </w:rPr>
              <w:t>Безалкогольные напитки</w:t>
            </w:r>
          </w:p>
        </w:tc>
        <w:tc>
          <w:tcPr>
            <w:tcW w:w="1544" w:type="dxa"/>
            <w:gridSpan w:val="2"/>
          </w:tcPr>
          <w:p w:rsidR="00B73219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5252" w:type="dxa"/>
            <w:gridSpan w:val="2"/>
          </w:tcPr>
          <w:p w:rsidR="00B73219" w:rsidRPr="007F79A6" w:rsidRDefault="00B73219" w:rsidP="00B73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A6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 розничной реализации всех видов безалкогольных напитков за исключением соков, нектаров, морсов и напитков на растительном сырье (в стекле, полимерной упаковке, алюминиевой и полимерной банке)</w:t>
            </w:r>
          </w:p>
          <w:p w:rsidR="00B73219" w:rsidRPr="002C355E" w:rsidRDefault="00B73219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7F79A6">
              <w:rPr>
                <w:rFonts w:ascii="Times New Roman" w:hAnsi="Times New Roman" w:cs="Times New Roman"/>
                <w:i/>
                <w:sz w:val="28"/>
                <w:szCs w:val="28"/>
              </w:rPr>
              <w:t> применением ККТ обеспечива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ется</w:t>
            </w:r>
            <w:r w:rsidRPr="007F79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79A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сканирование кодов на кассе при продаже маркированной продукции и передач</w:t>
            </w:r>
            <w:r w:rsidR="002C355E"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F79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сведений о продажах в систему маркировк</w:t>
            </w:r>
            <w:r w:rsidR="002C355E"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и с использованием онлайн-касс</w:t>
            </w:r>
          </w:p>
        </w:tc>
      </w:tr>
      <w:tr w:rsidR="00B73219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B73219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B73219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B73219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5252" w:type="dxa"/>
            <w:gridSpan w:val="2"/>
          </w:tcPr>
          <w:p w:rsidR="00B73219" w:rsidRPr="0081454C" w:rsidRDefault="00B73219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C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соковой продукции и безалкогольных напитков</w:t>
            </w:r>
          </w:p>
          <w:p w:rsidR="00B73219" w:rsidRPr="002C355E" w:rsidRDefault="00B73219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proofErr w:type="spellStart"/>
            <w:r w:rsidRPr="0081454C">
              <w:rPr>
                <w:rFonts w:ascii="Times New Roman" w:hAnsi="Times New Roman" w:cs="Times New Roman"/>
                <w:i/>
                <w:sz w:val="28"/>
                <w:szCs w:val="28"/>
              </w:rPr>
              <w:t>онлайн</w:t>
            </w:r>
            <w:proofErr w:type="spellEnd"/>
            <w:r w:rsidRPr="00814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проверки становится обязательным для безалкогольных напитков, указанных в подпункте «а» пункта 3 Постановления № 887</w:t>
            </w:r>
          </w:p>
        </w:tc>
      </w:tr>
      <w:tr w:rsidR="00B73219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B73219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B73219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B73219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252" w:type="dxa"/>
            <w:gridSpan w:val="2"/>
          </w:tcPr>
          <w:p w:rsidR="00B73219" w:rsidRPr="00A0387C" w:rsidRDefault="00B73219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 розничной реализации всех видов безалкогольных напитков, в том числе соков, нектаров, морсов и напитков на растительном сырье, упакованных в стеклянную и полимерную упаковку, в алюминиевую и полимерную банку, а та</w:t>
            </w:r>
            <w:r w:rsidR="002C355E">
              <w:rPr>
                <w:rFonts w:ascii="Times New Roman" w:hAnsi="Times New Roman" w:cs="Times New Roman"/>
                <w:sz w:val="28"/>
                <w:szCs w:val="28"/>
              </w:rPr>
              <w:t>кже в </w:t>
            </w:r>
            <w:proofErr w:type="spellStart"/>
            <w:r w:rsidR="002C355E">
              <w:rPr>
                <w:rFonts w:ascii="Times New Roman" w:hAnsi="Times New Roman" w:cs="Times New Roman"/>
                <w:sz w:val="28"/>
                <w:szCs w:val="28"/>
              </w:rPr>
              <w:t>кегах</w:t>
            </w:r>
            <w:proofErr w:type="spellEnd"/>
          </w:p>
          <w:p w:rsidR="00B73219" w:rsidRPr="002C355E" w:rsidRDefault="002C355E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B73219"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t> применением ККТ обеспечива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ется</w:t>
            </w:r>
            <w:r w:rsidR="00B73219"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сканирование кодов на кассе при продаже ма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ркированной продукции и передача</w:t>
            </w:r>
            <w:r w:rsidR="00B73219"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сведений о продажах в систему маркировки с 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использованием онлайн-касс</w:t>
            </w:r>
          </w:p>
        </w:tc>
      </w:tr>
      <w:tr w:rsidR="00B73219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B73219" w:rsidRPr="00734AB4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B73219" w:rsidRPr="00734AB4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B73219" w:rsidRPr="00734AB4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5252" w:type="dxa"/>
            <w:gridSpan w:val="2"/>
          </w:tcPr>
          <w:p w:rsidR="00B73219" w:rsidRDefault="002C355E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B73219"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3219" w:rsidRPr="00381BA3">
              <w:rPr>
                <w:rFonts w:ascii="Times New Roman" w:hAnsi="Times New Roman" w:cs="Times New Roman"/>
                <w:sz w:val="28"/>
                <w:szCs w:val="28"/>
              </w:rPr>
              <w:t>кассах</w:t>
            </w:r>
            <w:r w:rsidR="00B73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219" w:rsidRPr="002C355E" w:rsidRDefault="00B73219" w:rsidP="002C355E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онлайн проверки </w:t>
            </w:r>
            <w:r w:rsidRPr="0081454C">
              <w:rPr>
                <w:rFonts w:ascii="Times New Roman" w:hAnsi="Times New Roman" w:cs="Times New Roman"/>
                <w:i/>
                <w:sz w:val="28"/>
                <w:szCs w:val="28"/>
              </w:rPr>
              <w:t>становится обязательным для безалкогольных напитков, указанных в подпункте «а» пункта 3 Постановления № 887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режим офлайн проверки становится обязательным для всей товарной группы</w:t>
            </w:r>
          </w:p>
        </w:tc>
      </w:tr>
      <w:tr w:rsidR="00B73219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B73219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B73219" w:rsidRPr="00734AB4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B73219" w:rsidRDefault="002C355E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  <w:p w:rsidR="002C355E" w:rsidRDefault="002C355E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355E" w:rsidRDefault="002C355E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28.02.2026</w:t>
            </w:r>
          </w:p>
        </w:tc>
        <w:tc>
          <w:tcPr>
            <w:tcW w:w="5252" w:type="dxa"/>
            <w:gridSpan w:val="2"/>
          </w:tcPr>
          <w:p w:rsidR="00B73219" w:rsidRPr="00A0387C" w:rsidRDefault="00B73219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по передаче сведений об обороте и выводе из оборота для всех видов безалкогольных н</w:t>
            </w:r>
            <w:r w:rsidR="002C355E">
              <w:rPr>
                <w:rFonts w:ascii="Times New Roman" w:hAnsi="Times New Roman" w:cs="Times New Roman"/>
                <w:sz w:val="28"/>
                <w:szCs w:val="28"/>
              </w:rPr>
              <w:t>апитков, подлежащих маркировке (объемно-сортовой учет)</w:t>
            </w:r>
          </w:p>
          <w:p w:rsidR="00B73219" w:rsidRPr="002C355E" w:rsidRDefault="00B73219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участники оборота должны осуществлять передачу сведений в объемно-сортовом формате (о движении маркированной продукции между участниками через ЭДО, а также </w:t>
            </w:r>
            <w:r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подача сведений о выводе из оборота маркированной продукции по причинам, не свя</w:t>
            </w:r>
            <w:r w:rsidR="002C355E">
              <w:rPr>
                <w:rFonts w:ascii="Times New Roman" w:hAnsi="Times New Roman" w:cs="Times New Roman"/>
                <w:i/>
                <w:sz w:val="28"/>
                <w:szCs w:val="28"/>
              </w:rPr>
              <w:t>занным с розничной реализацией)</w:t>
            </w:r>
          </w:p>
        </w:tc>
      </w:tr>
      <w:tr w:rsidR="00B73219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B73219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B73219" w:rsidRPr="00734AB4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B73219" w:rsidRDefault="002C355E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01.06.2026</w:t>
            </w:r>
          </w:p>
        </w:tc>
        <w:tc>
          <w:tcPr>
            <w:tcW w:w="5252" w:type="dxa"/>
            <w:gridSpan w:val="2"/>
          </w:tcPr>
          <w:p w:rsidR="00B73219" w:rsidRPr="00A0387C" w:rsidRDefault="00B73219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об обороте всех видов безалкогольных напитков, в том числе соков, нектаров, морсов и напитков на растительном сырье (</w:t>
            </w:r>
            <w:proofErr w:type="spellStart"/>
            <w:r w:rsidRPr="00A0387C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A0387C">
              <w:rPr>
                <w:rFonts w:ascii="Times New Roman" w:hAnsi="Times New Roman" w:cs="Times New Roman"/>
                <w:sz w:val="28"/>
                <w:szCs w:val="28"/>
              </w:rPr>
              <w:t xml:space="preserve"> учет)</w:t>
            </w:r>
          </w:p>
          <w:p w:rsidR="00B73219" w:rsidRPr="002C355E" w:rsidRDefault="002C355E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 </w:t>
            </w:r>
            <w:r w:rsidR="00B73219"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использовать электронный документооборот в процессах отгрузки и приемки маркированной продукции. Передавать сведения в систему необходимо о каждо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й единице маркированного товара</w:t>
            </w:r>
          </w:p>
        </w:tc>
      </w:tr>
      <w:tr w:rsidR="002C355E" w:rsidRPr="00734AB4" w:rsidTr="00DD3AB7">
        <w:trPr>
          <w:gridAfter w:val="1"/>
          <w:wAfter w:w="226" w:type="dxa"/>
        </w:trPr>
        <w:tc>
          <w:tcPr>
            <w:tcW w:w="709" w:type="dxa"/>
            <w:vMerge w:val="restart"/>
          </w:tcPr>
          <w:p w:rsidR="002C355E" w:rsidRPr="00734AB4" w:rsidRDefault="002C355E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0" w:type="dxa"/>
            <w:vMerge w:val="restart"/>
          </w:tcPr>
          <w:p w:rsidR="002C355E" w:rsidRPr="002C355E" w:rsidRDefault="002C355E" w:rsidP="0013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b/>
                <w:sz w:val="28"/>
                <w:szCs w:val="28"/>
              </w:rPr>
              <w:t>Икра осетровых и лососевых рыб</w:t>
            </w:r>
          </w:p>
        </w:tc>
        <w:tc>
          <w:tcPr>
            <w:tcW w:w="1544" w:type="dxa"/>
            <w:gridSpan w:val="2"/>
          </w:tcPr>
          <w:p w:rsidR="002C355E" w:rsidRPr="00734AB4" w:rsidRDefault="002C355E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5252" w:type="dxa"/>
            <w:gridSpan w:val="2"/>
          </w:tcPr>
          <w:p w:rsidR="002C355E" w:rsidRPr="002C355E" w:rsidRDefault="002C355E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обязанность передачи сведений об обороте и выводе из оборота всех видов икры осетровых и икры лососевых (объемно-сортовой учет)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т.ч. для розничной торговли)</w:t>
            </w:r>
          </w:p>
          <w:p w:rsidR="002C355E" w:rsidRPr="002C355E" w:rsidRDefault="002C355E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Вводится объемно-артикульный учет, при передаче прав на товар, а также становится обязательной передача сведений о выводе товара из оборота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виде объемно-сортового учета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причинам, не являющимся продажей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розницу</w:t>
            </w:r>
          </w:p>
        </w:tc>
      </w:tr>
      <w:tr w:rsidR="002C355E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2C355E" w:rsidRPr="00734AB4" w:rsidRDefault="002C355E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2C355E" w:rsidRPr="00734AB4" w:rsidRDefault="002C355E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2C355E" w:rsidRPr="00734AB4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5252" w:type="dxa"/>
            <w:gridSpan w:val="2"/>
          </w:tcPr>
          <w:p w:rsidR="002C355E" w:rsidRPr="002C355E" w:rsidRDefault="002C355E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Старт обязательного </w:t>
            </w:r>
            <w:proofErr w:type="spellStart"/>
            <w:r w:rsidRPr="002C355E">
              <w:rPr>
                <w:rFonts w:ascii="Times New Roman" w:hAnsi="Times New Roman" w:cs="Times New Roman"/>
                <w:sz w:val="28"/>
                <w:szCs w:val="28"/>
              </w:rPr>
              <w:t>поэкземплярного</w:t>
            </w:r>
            <w:proofErr w:type="spellEnd"/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 вывода из оборота всех видов икры осетровых и икры лососевых, в любом виде упаковки, 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через ККТ</w:t>
            </w:r>
          </w:p>
          <w:p w:rsidR="002C355E" w:rsidRPr="00351325" w:rsidRDefault="002C355E" w:rsidP="003513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Розничные магазины и другие предприятия, осуществляющие продажу всех видов икры осетровых и икры лососевых в любом виде упаковки должны передавать в систему маркировки данные о продажах c помо</w:t>
            </w:r>
            <w:r w:rsidR="00351325" w:rsidRPr="003513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щью </w:t>
            </w:r>
            <w:r w:rsidR="00351325">
              <w:rPr>
                <w:rFonts w:ascii="Times New Roman" w:hAnsi="Times New Roman" w:cs="Times New Roman"/>
                <w:i/>
                <w:sz w:val="28"/>
                <w:szCs w:val="28"/>
              </w:rPr>
              <w:t>ККТ</w:t>
            </w:r>
          </w:p>
        </w:tc>
      </w:tr>
      <w:tr w:rsidR="002C355E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2C355E" w:rsidRPr="00734AB4" w:rsidRDefault="002C355E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2C355E" w:rsidRPr="00734AB4" w:rsidRDefault="002C355E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2C355E" w:rsidRPr="00734AB4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01.06.2026</w:t>
            </w:r>
          </w:p>
        </w:tc>
        <w:tc>
          <w:tcPr>
            <w:tcW w:w="5252" w:type="dxa"/>
            <w:gridSpan w:val="2"/>
          </w:tcPr>
          <w:p w:rsidR="002C355E" w:rsidRPr="002C355E" w:rsidRDefault="002C355E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Вводится </w:t>
            </w:r>
            <w:proofErr w:type="spellStart"/>
            <w:r w:rsidRPr="002C355E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 учет при передаче сведений об обороте и выводе из оборота всех видов икры осетровых и икры лососевых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 xml:space="preserve"> (в т.ч. для розничной торговли)</w:t>
            </w:r>
            <w:r w:rsidR="00DD3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55E" w:rsidRPr="00351325" w:rsidRDefault="00351325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2C355E"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водится </w:t>
            </w:r>
            <w:proofErr w:type="spellStart"/>
            <w:r w:rsidR="002C355E"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поэкземплярный</w:t>
            </w:r>
            <w:proofErr w:type="spellEnd"/>
            <w:r w:rsidR="002C355E"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учет при передаче прав на товар и подачи </w:t>
            </w:r>
            <w:r w:rsidR="002C355E"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сведений о выводе тов</w:t>
            </w:r>
            <w:r w:rsidRPr="00351325">
              <w:rPr>
                <w:rFonts w:ascii="Times New Roman" w:hAnsi="Times New Roman" w:cs="Times New Roman"/>
                <w:i/>
                <w:sz w:val="28"/>
                <w:szCs w:val="28"/>
              </w:rPr>
              <w:t>ара из оборота по всем причинам</w:t>
            </w:r>
          </w:p>
        </w:tc>
      </w:tr>
      <w:tr w:rsidR="00421596" w:rsidRPr="00734AB4" w:rsidTr="00DD3AB7">
        <w:trPr>
          <w:gridAfter w:val="1"/>
          <w:wAfter w:w="226" w:type="dxa"/>
        </w:trPr>
        <w:tc>
          <w:tcPr>
            <w:tcW w:w="709" w:type="dxa"/>
            <w:vMerge w:val="restart"/>
          </w:tcPr>
          <w:p w:rsidR="00421596" w:rsidRPr="00734AB4" w:rsidRDefault="00421596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690" w:type="dxa"/>
            <w:vMerge w:val="restart"/>
          </w:tcPr>
          <w:p w:rsidR="00421596" w:rsidRPr="00351325" w:rsidRDefault="00421596" w:rsidP="004A6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Велосипеды и велосипедные рамы (старт после эксперимента)</w:t>
            </w:r>
          </w:p>
        </w:tc>
        <w:tc>
          <w:tcPr>
            <w:tcW w:w="1544" w:type="dxa"/>
            <w:gridSpan w:val="2"/>
          </w:tcPr>
          <w:p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</w:tc>
        <w:tc>
          <w:tcPr>
            <w:tcW w:w="5252" w:type="dxa"/>
            <w:gridSpan w:val="2"/>
          </w:tcPr>
          <w:p w:rsidR="00421596" w:rsidRPr="00421596" w:rsidRDefault="00421596" w:rsidP="004A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допустимый срок маркировки остатков продукции</w:t>
            </w:r>
          </w:p>
        </w:tc>
      </w:tr>
      <w:tr w:rsidR="00421596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421596" w:rsidRPr="00734AB4" w:rsidRDefault="00421596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5252" w:type="dxa"/>
            <w:gridSpan w:val="2"/>
          </w:tcPr>
          <w:p w:rsidR="00421596" w:rsidRPr="00421596" w:rsidRDefault="00421596" w:rsidP="004A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допустимый срок розничной продажи немаркированной продукции</w:t>
            </w:r>
          </w:p>
        </w:tc>
      </w:tr>
      <w:tr w:rsidR="00421596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421596" w:rsidRPr="00734AB4" w:rsidRDefault="00421596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252" w:type="dxa"/>
            <w:gridSpan w:val="2"/>
          </w:tcPr>
          <w:p w:rsidR="00421596" w:rsidRPr="00421596" w:rsidRDefault="00421596" w:rsidP="004A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A6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обязанность передачи сведений о 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продажевелосипедов и велосипедных рам</w:t>
            </w:r>
          </w:p>
        </w:tc>
      </w:tr>
      <w:tr w:rsidR="00421596" w:rsidRPr="00734AB4" w:rsidTr="00DD3AB7">
        <w:trPr>
          <w:gridAfter w:val="1"/>
          <w:wAfter w:w="226" w:type="dxa"/>
        </w:trPr>
        <w:tc>
          <w:tcPr>
            <w:tcW w:w="709" w:type="dxa"/>
            <w:vMerge w:val="restart"/>
          </w:tcPr>
          <w:p w:rsidR="00421596" w:rsidRPr="00734AB4" w:rsidRDefault="00421596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0" w:type="dxa"/>
            <w:vMerge w:val="restart"/>
          </w:tcPr>
          <w:p w:rsidR="00421596" w:rsidRPr="00351325" w:rsidRDefault="00421596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Безалкогольное пиво</w:t>
            </w:r>
          </w:p>
        </w:tc>
        <w:tc>
          <w:tcPr>
            <w:tcW w:w="1544" w:type="dxa"/>
            <w:gridSpan w:val="2"/>
          </w:tcPr>
          <w:p w:rsidR="00421596" w:rsidRPr="00734AB4" w:rsidRDefault="00421596" w:rsidP="0042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5252" w:type="dxa"/>
            <w:gridSpan w:val="2"/>
          </w:tcPr>
          <w:p w:rsidR="00421596" w:rsidRDefault="00421596" w:rsidP="0042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A6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обязанность передачи сведений о 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продажебезалкогольного пива.</w:t>
            </w:r>
          </w:p>
          <w:p w:rsidR="00421596" w:rsidRPr="00421596" w:rsidRDefault="00421596" w:rsidP="0042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42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еобходимо подавать сведения о выводе из оборота путем розничной продажи, включая сведения о частичном выбытии безалкогольного пива, упакованного в </w:t>
            </w:r>
            <w:proofErr w:type="spellStart"/>
            <w:r w:rsidRPr="00421596">
              <w:rPr>
                <w:rFonts w:ascii="Times New Roman" w:hAnsi="Times New Roman" w:cs="Times New Roman"/>
                <w:i/>
                <w:sz w:val="28"/>
                <w:szCs w:val="28"/>
              </w:rPr>
              <w:t>кеги</w:t>
            </w:r>
            <w:proofErr w:type="spellEnd"/>
            <w:r w:rsidRPr="00421596">
              <w:rPr>
                <w:rFonts w:ascii="Times New Roman" w:hAnsi="Times New Roman" w:cs="Times New Roman"/>
                <w:i/>
                <w:sz w:val="28"/>
                <w:szCs w:val="28"/>
              </w:rPr>
              <w:t>, при его реализации в розлив</w:t>
            </w:r>
          </w:p>
        </w:tc>
      </w:tr>
      <w:tr w:rsidR="00421596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421596" w:rsidRPr="00734AB4" w:rsidRDefault="00421596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252" w:type="dxa"/>
            <w:gridSpan w:val="2"/>
          </w:tcPr>
          <w:p w:rsidR="00421596" w:rsidRDefault="00421596" w:rsidP="0042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 оборота немаркированной продукции.</w:t>
            </w:r>
          </w:p>
          <w:p w:rsidR="00421596" w:rsidRPr="00421596" w:rsidRDefault="00421596" w:rsidP="0042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допускается оборот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остатков </w:t>
            </w:r>
            <w:r w:rsidRPr="00421596">
              <w:rPr>
                <w:rFonts w:ascii="Times New Roman" w:hAnsi="Times New Roman" w:cs="Times New Roman"/>
                <w:i/>
                <w:sz w:val="28"/>
                <w:szCs w:val="28"/>
              </w:rPr>
              <w:t>немаркированной продукции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2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случае, если продукция имеет срок годности свыше 365 дней, такая продукция может быть реализована до истечения сроков годности</w:t>
            </w:r>
          </w:p>
        </w:tc>
      </w:tr>
      <w:tr w:rsidR="00421596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421596" w:rsidRPr="00734AB4" w:rsidRDefault="00421596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421596" w:rsidRPr="00734AB4" w:rsidRDefault="00421596" w:rsidP="0042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421596" w:rsidRPr="00734AB4" w:rsidRDefault="00421596" w:rsidP="0042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01.03.2026</w:t>
            </w:r>
          </w:p>
        </w:tc>
        <w:tc>
          <w:tcPr>
            <w:tcW w:w="5252" w:type="dxa"/>
            <w:gridSpan w:val="2"/>
          </w:tcPr>
          <w:p w:rsid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Вывод товара из оборота всеми участников оборота осуществляется с использованием универсального передаточного документа (УПД).</w:t>
            </w:r>
          </w:p>
          <w:p w:rsidR="00421596" w:rsidRPr="00421596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н</w:t>
            </w:r>
            <w:r w:rsidR="00421596" w:rsidRPr="00421596">
              <w:rPr>
                <w:rFonts w:ascii="Times New Roman" w:hAnsi="Times New Roman" w:cs="Times New Roman"/>
                <w:sz w:val="28"/>
                <w:szCs w:val="28"/>
              </w:rPr>
              <w:t>еобходимо подавать сведения о выводе из оборота способом, не являющимся продажей в розницу</w:t>
            </w:r>
          </w:p>
        </w:tc>
      </w:tr>
      <w:tr w:rsidR="00DD3AB7" w:rsidRPr="00734AB4" w:rsidTr="00DD3AB7">
        <w:trPr>
          <w:gridAfter w:val="1"/>
          <w:wAfter w:w="226" w:type="dxa"/>
        </w:trPr>
        <w:tc>
          <w:tcPr>
            <w:tcW w:w="709" w:type="dxa"/>
            <w:vMerge w:val="restart"/>
          </w:tcPr>
          <w:p w:rsidR="00DD3AB7" w:rsidRPr="00734AB4" w:rsidRDefault="00DD3AB7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6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  <w:vMerge w:val="restart"/>
          </w:tcPr>
          <w:p w:rsidR="00DD3AB7" w:rsidRPr="00734AB4" w:rsidRDefault="00DD3AB7" w:rsidP="0042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Консервированные продукты</w:t>
            </w:r>
          </w:p>
        </w:tc>
        <w:tc>
          <w:tcPr>
            <w:tcW w:w="1544" w:type="dxa"/>
            <w:gridSpan w:val="2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01.10.2026</w:t>
            </w:r>
          </w:p>
        </w:tc>
        <w:tc>
          <w:tcPr>
            <w:tcW w:w="5252" w:type="dxa"/>
            <w:gridSpan w:val="2"/>
          </w:tcPr>
          <w:p w:rsid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Становится обязательной передача сведений о розничной реализации консервной продукции с 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ККТ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, а также при выводе продукции из оборота иными способами в объёмно-сортовом учёте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становится обязательной передача сведений при переходе права собственности на продукцию посредством подачи через электронный документооборот УПД в объемно-сортовом формате</w:t>
            </w:r>
          </w:p>
        </w:tc>
      </w:tr>
      <w:tr w:rsidR="00DD3AB7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DD3AB7" w:rsidRPr="00734AB4" w:rsidRDefault="00DD3AB7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DD3AB7" w:rsidRDefault="00DD3AB7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01.10.2027</w:t>
            </w:r>
          </w:p>
        </w:tc>
        <w:tc>
          <w:tcPr>
            <w:tcW w:w="5252" w:type="dxa"/>
            <w:gridSpan w:val="2"/>
          </w:tcPr>
          <w:p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Старт передачи сведений в </w:t>
            </w:r>
            <w:proofErr w:type="spellStart"/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поэкземплярном</w:t>
            </w:r>
            <w:proofErr w:type="spellEnd"/>
            <w:r w:rsidRPr="00DD3AB7">
              <w:rPr>
                <w:rFonts w:ascii="Times New Roman" w:hAnsi="Times New Roman" w:cs="Times New Roman"/>
                <w:sz w:val="28"/>
                <w:szCs w:val="28"/>
              </w:rPr>
              <w:t xml:space="preserve"> формате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выводе из оборота продукции по причинам, не являющимся продажей в розницу</w:t>
            </w:r>
          </w:p>
        </w:tc>
      </w:tr>
      <w:tr w:rsidR="00DD3AB7" w:rsidRPr="00734AB4" w:rsidTr="00DD3AB7">
        <w:trPr>
          <w:gridAfter w:val="1"/>
          <w:wAfter w:w="226" w:type="dxa"/>
        </w:trPr>
        <w:tc>
          <w:tcPr>
            <w:tcW w:w="709" w:type="dxa"/>
            <w:vMerge w:val="restart"/>
          </w:tcPr>
          <w:p w:rsidR="00DD3AB7" w:rsidRPr="00734AB4" w:rsidRDefault="00DD3AB7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0" w:type="dxa"/>
            <w:vMerge w:val="restart"/>
          </w:tcPr>
          <w:p w:rsidR="00DD3AB7" w:rsidRDefault="00DD3AB7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реабилитации</w:t>
            </w:r>
          </w:p>
        </w:tc>
        <w:tc>
          <w:tcPr>
            <w:tcW w:w="1544" w:type="dxa"/>
            <w:gridSpan w:val="2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5252" w:type="dxa"/>
            <w:gridSpan w:val="2"/>
          </w:tcPr>
          <w:p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допустимый срок маркировки остатков продукции</w:t>
            </w:r>
          </w:p>
        </w:tc>
      </w:tr>
      <w:tr w:rsidR="00DD3AB7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DD3AB7" w:rsidRPr="00734AB4" w:rsidRDefault="00DD3AB7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DD3AB7" w:rsidRPr="00351325" w:rsidRDefault="00DD3AB7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5252" w:type="dxa"/>
            <w:gridSpan w:val="2"/>
          </w:tcPr>
          <w:p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допустимый срок розничной продажи немаркированной продукции</w:t>
            </w:r>
          </w:p>
        </w:tc>
      </w:tr>
      <w:tr w:rsidR="00DD3AB7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DD3AB7" w:rsidRPr="00734AB4" w:rsidRDefault="00DD3AB7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DD3AB7" w:rsidRPr="00351325" w:rsidRDefault="00DD3AB7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252" w:type="dxa"/>
            <w:gridSpan w:val="2"/>
          </w:tcPr>
          <w:p w:rsid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A6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обязанность передачи сведений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выводе из оборота, в том числе </w:t>
            </w:r>
            <w:r w:rsidRPr="007F79A6">
              <w:rPr>
                <w:rFonts w:ascii="Times New Roman" w:hAnsi="Times New Roman" w:cs="Times New Roman"/>
                <w:sz w:val="28"/>
                <w:szCs w:val="28"/>
              </w:rPr>
              <w:t xml:space="preserve">о 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продаже </w:t>
            </w:r>
          </w:p>
        </w:tc>
      </w:tr>
      <w:tr w:rsidR="00DD3AB7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DD3AB7" w:rsidRPr="00734AB4" w:rsidRDefault="00DD3AB7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DD3AB7" w:rsidRPr="00351325" w:rsidRDefault="00DD3AB7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5252" w:type="dxa"/>
            <w:gridSpan w:val="2"/>
          </w:tcPr>
          <w:p w:rsidR="00DD3AB7" w:rsidRPr="007F79A6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Вводится </w:t>
            </w:r>
            <w:proofErr w:type="spellStart"/>
            <w:r w:rsidRPr="002C355E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 учет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 передаче сведений об обороте через электронный документооборот</w:t>
            </w:r>
          </w:p>
        </w:tc>
      </w:tr>
      <w:tr w:rsidR="00DD3AB7" w:rsidRPr="00734AB4" w:rsidTr="00DD3AB7">
        <w:trPr>
          <w:gridAfter w:val="1"/>
          <w:wAfter w:w="226" w:type="dxa"/>
        </w:trPr>
        <w:tc>
          <w:tcPr>
            <w:tcW w:w="709" w:type="dxa"/>
            <w:vMerge w:val="restart"/>
          </w:tcPr>
          <w:p w:rsidR="00DD3AB7" w:rsidRPr="00734AB4" w:rsidRDefault="00DD3AB7" w:rsidP="00DD3AB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0" w:type="dxa"/>
            <w:vMerge w:val="restart"/>
          </w:tcPr>
          <w:p w:rsidR="00DD3AB7" w:rsidRPr="00351325" w:rsidRDefault="00DD3AB7" w:rsidP="00DD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 для ветеринарного применения</w:t>
            </w:r>
          </w:p>
        </w:tc>
        <w:tc>
          <w:tcPr>
            <w:tcW w:w="1544" w:type="dxa"/>
            <w:gridSpan w:val="2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252" w:type="dxa"/>
            <w:gridSpan w:val="2"/>
          </w:tcPr>
          <w:p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еобходимо подавать сведения о выводе из оборота путем розничной продажи</w:t>
            </w:r>
          </w:p>
        </w:tc>
      </w:tr>
      <w:tr w:rsidR="00DD3AB7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DD3AB7" w:rsidRPr="00734AB4" w:rsidRDefault="00DD3AB7" w:rsidP="00DD3AB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DD3AB7" w:rsidRPr="00351325" w:rsidRDefault="00DD3AB7" w:rsidP="00DD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5252" w:type="dxa"/>
            <w:gridSpan w:val="2"/>
          </w:tcPr>
          <w:p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Всем участникам оборота необходимо подавать сведения о выводе из оборота способом, не являющимся продажей в розницу</w:t>
            </w:r>
          </w:p>
        </w:tc>
      </w:tr>
      <w:tr w:rsidR="00DD3AB7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DD3AB7" w:rsidRPr="00734AB4" w:rsidRDefault="00DD3AB7" w:rsidP="00DD3AB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DD3AB7" w:rsidRPr="00351325" w:rsidRDefault="00DD3AB7" w:rsidP="00DD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01.03.2026</w:t>
            </w:r>
          </w:p>
        </w:tc>
        <w:tc>
          <w:tcPr>
            <w:tcW w:w="5252" w:type="dxa"/>
            <w:gridSpan w:val="2"/>
          </w:tcPr>
          <w:p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Вывод товара из оборота всеми участников оборота осуществляется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использованием универсального передаточного документа (УПД)</w:t>
            </w:r>
          </w:p>
        </w:tc>
      </w:tr>
      <w:tr w:rsidR="00DD3AB7" w:rsidRPr="00734AB4" w:rsidTr="00DD3AB7">
        <w:trPr>
          <w:gridAfter w:val="1"/>
          <w:wAfter w:w="226" w:type="dxa"/>
        </w:trPr>
        <w:tc>
          <w:tcPr>
            <w:tcW w:w="709" w:type="dxa"/>
          </w:tcPr>
          <w:p w:rsidR="00DD3AB7" w:rsidRPr="00734AB4" w:rsidRDefault="002B6DEC" w:rsidP="00DD3AB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0" w:type="dxa"/>
          </w:tcPr>
          <w:p w:rsidR="00DD3AB7" w:rsidRPr="00DD3AB7" w:rsidRDefault="00DD3AB7" w:rsidP="00DD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Корма для животных</w:t>
            </w:r>
          </w:p>
        </w:tc>
        <w:tc>
          <w:tcPr>
            <w:tcW w:w="1544" w:type="dxa"/>
            <w:gridSpan w:val="2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5252" w:type="dxa"/>
            <w:gridSpan w:val="2"/>
          </w:tcPr>
          <w:p w:rsidR="00DD3AB7" w:rsidRPr="002C355E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еобходимо подавать сведения о выводе из оборота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 xml:space="preserve"> путем розничной продажи</w:t>
            </w:r>
          </w:p>
        </w:tc>
      </w:tr>
      <w:tr w:rsidR="00DD3AB7" w:rsidRPr="00734AB4" w:rsidTr="00DD3AB7">
        <w:trPr>
          <w:gridAfter w:val="1"/>
          <w:wAfter w:w="226" w:type="dxa"/>
        </w:trPr>
        <w:tc>
          <w:tcPr>
            <w:tcW w:w="709" w:type="dxa"/>
            <w:vMerge w:val="restart"/>
          </w:tcPr>
          <w:p w:rsidR="00DD3AB7" w:rsidRPr="00734AB4" w:rsidRDefault="002B6DEC" w:rsidP="00DD3AB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0" w:type="dxa"/>
            <w:vMerge w:val="restart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Растительные масла</w:t>
            </w:r>
          </w:p>
        </w:tc>
        <w:tc>
          <w:tcPr>
            <w:tcW w:w="1544" w:type="dxa"/>
            <w:gridSpan w:val="2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01.11.2025</w:t>
            </w:r>
          </w:p>
        </w:tc>
        <w:tc>
          <w:tcPr>
            <w:tcW w:w="5252" w:type="dxa"/>
            <w:gridSpan w:val="2"/>
          </w:tcPr>
          <w:p w:rsidR="00DD3AB7" w:rsidRPr="002C355E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Старт передачи сведений в объемно-сортовом формате об обороте и выводе из оборота продукции по причинам, не являющимся продажей в розницу</w:t>
            </w:r>
          </w:p>
        </w:tc>
      </w:tr>
      <w:tr w:rsidR="00DD3AB7" w:rsidRPr="00734AB4" w:rsidTr="00DD3AB7">
        <w:trPr>
          <w:gridAfter w:val="1"/>
          <w:wAfter w:w="226" w:type="dxa"/>
        </w:trPr>
        <w:tc>
          <w:tcPr>
            <w:tcW w:w="709" w:type="dxa"/>
            <w:vMerge/>
          </w:tcPr>
          <w:p w:rsidR="00DD3AB7" w:rsidRPr="00734AB4" w:rsidRDefault="00DD3AB7" w:rsidP="00DD3AB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01.11.2025</w:t>
            </w:r>
          </w:p>
        </w:tc>
        <w:tc>
          <w:tcPr>
            <w:tcW w:w="5252" w:type="dxa"/>
            <w:gridSpan w:val="2"/>
          </w:tcPr>
          <w:p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Старт передачи сведений в </w:t>
            </w:r>
            <w:proofErr w:type="spellStart"/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поэкземплярном</w:t>
            </w:r>
            <w:proofErr w:type="spellEnd"/>
            <w:r w:rsidRPr="00DD3AB7">
              <w:rPr>
                <w:rFonts w:ascii="Times New Roman" w:hAnsi="Times New Roman" w:cs="Times New Roman"/>
                <w:sz w:val="28"/>
                <w:szCs w:val="28"/>
              </w:rPr>
              <w:t xml:space="preserve"> формате об обороте и выводе из оборота продукции по причинам, не являющимся продажей в розницу</w:t>
            </w:r>
          </w:p>
        </w:tc>
      </w:tr>
      <w:tr w:rsidR="00932565" w:rsidRPr="00932565" w:rsidTr="00FE13F8">
        <w:tc>
          <w:tcPr>
            <w:tcW w:w="10421" w:type="dxa"/>
            <w:gridSpan w:val="7"/>
          </w:tcPr>
          <w:p w:rsidR="00932565" w:rsidRPr="008C1530" w:rsidRDefault="00351325" w:rsidP="00932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="00932565">
              <w:rPr>
                <w:rFonts w:ascii="Times New Roman" w:hAnsi="Times New Roman" w:cs="Times New Roman"/>
                <w:b/>
                <w:sz w:val="28"/>
                <w:szCs w:val="28"/>
              </w:rPr>
              <w:t>Товарные группы</w:t>
            </w:r>
            <w:r w:rsidR="008C153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3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маркируемые в рамках экспериментов</w:t>
            </w:r>
          </w:p>
        </w:tc>
      </w:tr>
      <w:tr w:rsidR="0081454C" w:rsidRPr="00734AB4" w:rsidTr="00FE13F8">
        <w:tc>
          <w:tcPr>
            <w:tcW w:w="709" w:type="dxa"/>
          </w:tcPr>
          <w:p w:rsidR="00381BA3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2" w:type="dxa"/>
            <w:gridSpan w:val="2"/>
          </w:tcPr>
          <w:p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реабилитации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(эксперимент)</w:t>
            </w:r>
          </w:p>
          <w:p w:rsidR="00381BA3" w:rsidRPr="00351325" w:rsidRDefault="00381BA3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gridSpan w:val="2"/>
          </w:tcPr>
          <w:p w:rsidR="00381BA3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15.10.2023</w:t>
            </w:r>
          </w:p>
          <w:p w:rsidR="00351325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1325" w:rsidRPr="00734AB4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4893" w:type="dxa"/>
            <w:gridSpan w:val="2"/>
          </w:tcPr>
          <w:p w:rsidR="00381BA3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81454C" w:rsidRPr="00734AB4" w:rsidTr="00FE13F8">
        <w:tc>
          <w:tcPr>
            <w:tcW w:w="709" w:type="dxa"/>
          </w:tcPr>
          <w:p w:rsidR="00381BA3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2" w:type="dxa"/>
            <w:gridSpan w:val="2"/>
          </w:tcPr>
          <w:p w:rsidR="00381BA3" w:rsidRPr="00351325" w:rsidRDefault="00351325" w:rsidP="0038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Титановая металлопродукция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(эксперимент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завершен)</w:t>
            </w:r>
          </w:p>
        </w:tc>
        <w:tc>
          <w:tcPr>
            <w:tcW w:w="1537" w:type="dxa"/>
            <w:gridSpan w:val="2"/>
          </w:tcPr>
          <w:p w:rsidR="00381BA3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01.09.2023</w:t>
            </w:r>
          </w:p>
          <w:p w:rsidR="00351325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1325" w:rsidRPr="00734AB4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31.03.2024</w:t>
            </w:r>
          </w:p>
        </w:tc>
        <w:tc>
          <w:tcPr>
            <w:tcW w:w="4893" w:type="dxa"/>
            <w:gridSpan w:val="2"/>
          </w:tcPr>
          <w:p w:rsidR="00381BA3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81454C" w:rsidRPr="00734AB4" w:rsidTr="00FE13F8">
        <w:tc>
          <w:tcPr>
            <w:tcW w:w="709" w:type="dxa"/>
          </w:tcPr>
          <w:p w:rsidR="00381BA3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2" w:type="dxa"/>
            <w:gridSpan w:val="2"/>
          </w:tcPr>
          <w:p w:rsidR="00381BA3" w:rsidRPr="00351325" w:rsidRDefault="00351325" w:rsidP="0038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Оптоволоконная продукция</w:t>
            </w:r>
          </w:p>
          <w:p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7" w:type="dxa"/>
            <w:gridSpan w:val="2"/>
          </w:tcPr>
          <w:p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  <w:p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1BA3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01.12.2024</w:t>
            </w:r>
          </w:p>
        </w:tc>
        <w:tc>
          <w:tcPr>
            <w:tcW w:w="4893" w:type="dxa"/>
            <w:gridSpan w:val="2"/>
          </w:tcPr>
          <w:p w:rsidR="00381BA3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51325" w:rsidRPr="00734AB4" w:rsidTr="00FE13F8">
        <w:tc>
          <w:tcPr>
            <w:tcW w:w="709" w:type="dxa"/>
          </w:tcPr>
          <w:p w:rsidR="00351325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2" w:type="dxa"/>
            <w:gridSpan w:val="2"/>
          </w:tcPr>
          <w:p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Отдельные виды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товаров для детей(эксперимент)</w:t>
            </w:r>
          </w:p>
        </w:tc>
        <w:tc>
          <w:tcPr>
            <w:tcW w:w="1537" w:type="dxa"/>
            <w:gridSpan w:val="2"/>
          </w:tcPr>
          <w:p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  <w:p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01.12.2024</w:t>
            </w:r>
          </w:p>
        </w:tc>
        <w:tc>
          <w:tcPr>
            <w:tcW w:w="4893" w:type="dxa"/>
            <w:gridSpan w:val="2"/>
          </w:tcPr>
          <w:p w:rsidR="00351325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51325" w:rsidRPr="00734AB4" w:rsidTr="00FE13F8">
        <w:tc>
          <w:tcPr>
            <w:tcW w:w="709" w:type="dxa"/>
          </w:tcPr>
          <w:p w:rsidR="00351325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2" w:type="dxa"/>
            <w:gridSpan w:val="2"/>
          </w:tcPr>
          <w:p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препараты для ветеринарного применения (эксперимент)</w:t>
            </w:r>
          </w:p>
        </w:tc>
        <w:tc>
          <w:tcPr>
            <w:tcW w:w="1537" w:type="dxa"/>
            <w:gridSpan w:val="2"/>
          </w:tcPr>
          <w:p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  <w:p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4893" w:type="dxa"/>
            <w:gridSpan w:val="2"/>
          </w:tcPr>
          <w:p w:rsidR="00351325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51325" w:rsidRPr="00734AB4" w:rsidTr="00FE13F8">
        <w:tc>
          <w:tcPr>
            <w:tcW w:w="709" w:type="dxa"/>
          </w:tcPr>
          <w:p w:rsidR="00351325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2" w:type="dxa"/>
            <w:gridSpan w:val="2"/>
          </w:tcPr>
          <w:p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Радиоэлектронная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продукция</w:t>
            </w:r>
          </w:p>
          <w:p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7" w:type="dxa"/>
            <w:gridSpan w:val="2"/>
          </w:tcPr>
          <w:p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  <w:p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1325" w:rsidRPr="00734AB4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93" w:type="dxa"/>
            <w:gridSpan w:val="2"/>
          </w:tcPr>
          <w:p w:rsidR="00351325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51325" w:rsidRPr="00734AB4" w:rsidTr="00FE13F8">
        <w:tc>
          <w:tcPr>
            <w:tcW w:w="709" w:type="dxa"/>
          </w:tcPr>
          <w:p w:rsidR="00351325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2" w:type="dxa"/>
            <w:gridSpan w:val="2"/>
          </w:tcPr>
          <w:p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Корма для животных</w:t>
            </w:r>
          </w:p>
          <w:p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7" w:type="dxa"/>
            <w:gridSpan w:val="2"/>
          </w:tcPr>
          <w:p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  <w:p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4893" w:type="dxa"/>
            <w:gridSpan w:val="2"/>
          </w:tcPr>
          <w:p w:rsidR="00351325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51325" w:rsidRPr="00734AB4" w:rsidTr="00FE13F8">
        <w:tc>
          <w:tcPr>
            <w:tcW w:w="709" w:type="dxa"/>
          </w:tcPr>
          <w:p w:rsidR="00351325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2" w:type="dxa"/>
            <w:gridSpan w:val="2"/>
          </w:tcPr>
          <w:p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Растительные масла</w:t>
            </w:r>
          </w:p>
          <w:p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7" w:type="dxa"/>
            <w:gridSpan w:val="2"/>
          </w:tcPr>
          <w:p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  <w:p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4893" w:type="dxa"/>
            <w:gridSpan w:val="2"/>
          </w:tcPr>
          <w:p w:rsidR="00351325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51325" w:rsidRPr="00734AB4" w:rsidTr="00FE13F8">
        <w:tc>
          <w:tcPr>
            <w:tcW w:w="709" w:type="dxa"/>
          </w:tcPr>
          <w:p w:rsidR="00351325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2" w:type="dxa"/>
            <w:gridSpan w:val="2"/>
          </w:tcPr>
          <w:p w:rsidR="00351325" w:rsidRPr="00334B63" w:rsidRDefault="00334B63" w:rsidP="0033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>Парфюмерно-косметическая</w:t>
            </w:r>
            <w:r w:rsidR="00351325"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продукци</w:t>
            </w:r>
            <w:r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>я и бытовая химия</w:t>
            </w:r>
            <w:r w:rsidR="00351325"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7" w:type="dxa"/>
            <w:gridSpan w:val="2"/>
          </w:tcPr>
          <w:p w:rsidR="00334B63" w:rsidRDefault="00334B63" w:rsidP="0033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  <w:p w:rsidR="00334B63" w:rsidRDefault="00334B63" w:rsidP="0033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1325" w:rsidRPr="00734AB4" w:rsidRDefault="00334B63" w:rsidP="0033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4893" w:type="dxa"/>
            <w:gridSpan w:val="2"/>
          </w:tcPr>
          <w:p w:rsidR="00351325" w:rsidRPr="00734AB4" w:rsidRDefault="00334B63" w:rsidP="00334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421596" w:rsidRPr="00734AB4" w:rsidTr="00FE13F8">
        <w:tc>
          <w:tcPr>
            <w:tcW w:w="709" w:type="dxa"/>
          </w:tcPr>
          <w:p w:rsidR="00421596" w:rsidRPr="00C767DF" w:rsidRDefault="002B6DEC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42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82" w:type="dxa"/>
            <w:gridSpan w:val="2"/>
          </w:tcPr>
          <w:p w:rsidR="00421596" w:rsidRPr="00C767DF" w:rsidRDefault="00421596" w:rsidP="004A6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Консервированные продукты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7" w:type="dxa"/>
            <w:gridSpan w:val="2"/>
          </w:tcPr>
          <w:p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21596" w:rsidRPr="00C767DF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93" w:type="dxa"/>
            <w:gridSpan w:val="2"/>
          </w:tcPr>
          <w:p w:rsidR="00421596" w:rsidRPr="00351325" w:rsidRDefault="00421596" w:rsidP="004A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34B63" w:rsidRPr="00734AB4" w:rsidTr="00FE13F8">
        <w:tc>
          <w:tcPr>
            <w:tcW w:w="709" w:type="dxa"/>
          </w:tcPr>
          <w:p w:rsidR="00334B63" w:rsidRPr="00C767DF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C76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82" w:type="dxa"/>
            <w:gridSpan w:val="2"/>
          </w:tcPr>
          <w:p w:rsidR="00334B63" w:rsidRPr="00334B63" w:rsidRDefault="004E0BCA" w:rsidP="004E0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Печатная</w:t>
            </w:r>
            <w:r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продукция 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7" w:type="dxa"/>
            <w:gridSpan w:val="2"/>
          </w:tcPr>
          <w:p w:rsidR="00C767DF" w:rsidRDefault="00C767DF" w:rsidP="00C76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C767DF" w:rsidRDefault="00C767DF" w:rsidP="00C76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4B63" w:rsidRDefault="00C767DF" w:rsidP="00C76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93" w:type="dxa"/>
            <w:gridSpan w:val="2"/>
          </w:tcPr>
          <w:p w:rsidR="00334B63" w:rsidRPr="00351325" w:rsidRDefault="00C767DF" w:rsidP="00334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421596" w:rsidRPr="00734AB4" w:rsidTr="00FE13F8">
        <w:tc>
          <w:tcPr>
            <w:tcW w:w="709" w:type="dxa"/>
          </w:tcPr>
          <w:p w:rsidR="00421596" w:rsidRDefault="002B6DEC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21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2" w:type="dxa"/>
            <w:gridSpan w:val="2"/>
          </w:tcPr>
          <w:p w:rsidR="00421596" w:rsidRPr="00334B63" w:rsidRDefault="00421596" w:rsidP="004A6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Строительные материалы в потребительской упаковке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7" w:type="dxa"/>
            <w:gridSpan w:val="2"/>
          </w:tcPr>
          <w:p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  <w:p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01.12.2024</w:t>
            </w:r>
          </w:p>
        </w:tc>
        <w:tc>
          <w:tcPr>
            <w:tcW w:w="4893" w:type="dxa"/>
            <w:gridSpan w:val="2"/>
          </w:tcPr>
          <w:p w:rsidR="00421596" w:rsidRPr="00351325" w:rsidRDefault="00421596" w:rsidP="004A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34B63" w:rsidRPr="00734AB4" w:rsidTr="00FE13F8">
        <w:tc>
          <w:tcPr>
            <w:tcW w:w="709" w:type="dxa"/>
          </w:tcPr>
          <w:p w:rsidR="00334B63" w:rsidRPr="00C767DF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76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82" w:type="dxa"/>
            <w:gridSpan w:val="2"/>
          </w:tcPr>
          <w:p w:rsidR="00334B63" w:rsidRPr="00334B63" w:rsidRDefault="00C767DF" w:rsidP="0033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Отопительные приборы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7" w:type="dxa"/>
            <w:gridSpan w:val="2"/>
          </w:tcPr>
          <w:p w:rsidR="00C767DF" w:rsidRDefault="00C767DF" w:rsidP="00C76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C767DF" w:rsidRDefault="00C767DF" w:rsidP="00C76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4B63" w:rsidRDefault="00C767DF" w:rsidP="00C76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4893" w:type="dxa"/>
            <w:gridSpan w:val="2"/>
          </w:tcPr>
          <w:p w:rsidR="00334B63" w:rsidRPr="00351325" w:rsidRDefault="00C767DF" w:rsidP="00334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421596" w:rsidRPr="00734AB4" w:rsidTr="00FE13F8">
        <w:tc>
          <w:tcPr>
            <w:tcW w:w="709" w:type="dxa"/>
          </w:tcPr>
          <w:p w:rsidR="00421596" w:rsidRPr="00C767DF" w:rsidRDefault="002B6DEC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42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82" w:type="dxa"/>
            <w:gridSpan w:val="2"/>
          </w:tcPr>
          <w:p w:rsidR="00421596" w:rsidRPr="00334B63" w:rsidRDefault="00421596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изделия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расширение обязательной маркировки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37" w:type="dxa"/>
            <w:gridSpan w:val="2"/>
          </w:tcPr>
          <w:p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  <w:p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21596" w:rsidRDefault="00421596" w:rsidP="0042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4893" w:type="dxa"/>
            <w:gridSpan w:val="2"/>
          </w:tcPr>
          <w:p w:rsidR="00421596" w:rsidRPr="00351325" w:rsidRDefault="00421596" w:rsidP="004A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</w:tbl>
    <w:p w:rsidR="00B923B8" w:rsidRPr="00B73219" w:rsidRDefault="00B923B8" w:rsidP="00B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23B8" w:rsidRPr="00B73219" w:rsidSect="005A5C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F47FD"/>
    <w:multiLevelType w:val="hybridMultilevel"/>
    <w:tmpl w:val="0944C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7647E"/>
    <w:multiLevelType w:val="hybridMultilevel"/>
    <w:tmpl w:val="1E6ED8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6065F9"/>
    <w:multiLevelType w:val="hybridMultilevel"/>
    <w:tmpl w:val="B4FEF508"/>
    <w:lvl w:ilvl="0" w:tplc="CA6074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5C7E"/>
    <w:rsid w:val="00002133"/>
    <w:rsid w:val="00133EBF"/>
    <w:rsid w:val="00243CEB"/>
    <w:rsid w:val="002B6DEC"/>
    <w:rsid w:val="002C355E"/>
    <w:rsid w:val="00334B63"/>
    <w:rsid w:val="00351325"/>
    <w:rsid w:val="00381BA3"/>
    <w:rsid w:val="00421596"/>
    <w:rsid w:val="00467FC6"/>
    <w:rsid w:val="004E0BCA"/>
    <w:rsid w:val="00501DCC"/>
    <w:rsid w:val="005A5C7E"/>
    <w:rsid w:val="0065789D"/>
    <w:rsid w:val="00675B9F"/>
    <w:rsid w:val="006D7FC9"/>
    <w:rsid w:val="00734AB4"/>
    <w:rsid w:val="00773055"/>
    <w:rsid w:val="007E6876"/>
    <w:rsid w:val="007F79A6"/>
    <w:rsid w:val="0081454C"/>
    <w:rsid w:val="00814C3F"/>
    <w:rsid w:val="008C1530"/>
    <w:rsid w:val="00932565"/>
    <w:rsid w:val="00A028ED"/>
    <w:rsid w:val="00A0387C"/>
    <w:rsid w:val="00AE029C"/>
    <w:rsid w:val="00B73219"/>
    <w:rsid w:val="00B923B8"/>
    <w:rsid w:val="00C578BE"/>
    <w:rsid w:val="00C767DF"/>
    <w:rsid w:val="00CA25A0"/>
    <w:rsid w:val="00CF3EA6"/>
    <w:rsid w:val="00DD3AB7"/>
    <w:rsid w:val="00F61CED"/>
    <w:rsid w:val="00F75AFA"/>
    <w:rsid w:val="00FE1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9F"/>
  </w:style>
  <w:style w:type="paragraph" w:styleId="1">
    <w:name w:val="heading 1"/>
    <w:basedOn w:val="a"/>
    <w:next w:val="a"/>
    <w:link w:val="10"/>
    <w:uiPriority w:val="9"/>
    <w:qFormat/>
    <w:rsid w:val="00351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51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ce-fade-word">
    <w:name w:val="alice-fade-word"/>
    <w:basedOn w:val="a0"/>
    <w:rsid w:val="005A5C7E"/>
  </w:style>
  <w:style w:type="paragraph" w:styleId="a4">
    <w:name w:val="List Paragraph"/>
    <w:basedOn w:val="a"/>
    <w:uiPriority w:val="34"/>
    <w:qFormat/>
    <w:rsid w:val="00B923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E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3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par-lh-big">
    <w:name w:val="text-par-lh-big"/>
    <w:basedOn w:val="a"/>
    <w:rsid w:val="0073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bold">
    <w:name w:val="text_bold"/>
    <w:basedOn w:val="a0"/>
    <w:rsid w:val="00381BA3"/>
  </w:style>
  <w:style w:type="character" w:customStyle="1" w:styleId="italics">
    <w:name w:val="italics"/>
    <w:basedOn w:val="a0"/>
    <w:rsid w:val="00381BA3"/>
  </w:style>
  <w:style w:type="character" w:customStyle="1" w:styleId="30">
    <w:name w:val="Заголовок 3 Знак"/>
    <w:basedOn w:val="a0"/>
    <w:link w:val="3"/>
    <w:uiPriority w:val="9"/>
    <w:rsid w:val="003513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1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303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Романович Сахранов</dc:creator>
  <cp:lastModifiedBy>Rabota</cp:lastModifiedBy>
  <cp:revision>2</cp:revision>
  <cp:lastPrinted>2024-05-02T05:54:00Z</cp:lastPrinted>
  <dcterms:created xsi:type="dcterms:W3CDTF">2024-07-11T11:02:00Z</dcterms:created>
  <dcterms:modified xsi:type="dcterms:W3CDTF">2024-07-11T11:02:00Z</dcterms:modified>
</cp:coreProperties>
</file>