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8" w:rsidRPr="00DA0B35" w:rsidRDefault="00714A98" w:rsidP="00714A98">
      <w:pPr>
        <w:pStyle w:val="a3"/>
        <w:ind w:firstLine="0"/>
        <w:jc w:val="center"/>
        <w:rPr>
          <w:b/>
          <w:noProof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98" w:rsidRPr="00544687" w:rsidRDefault="00714A98" w:rsidP="00714A98">
      <w:pPr>
        <w:pStyle w:val="a3"/>
        <w:ind w:firstLine="0"/>
        <w:jc w:val="center"/>
        <w:rPr>
          <w:szCs w:val="28"/>
        </w:rPr>
      </w:pPr>
      <w:r w:rsidRPr="00544687">
        <w:rPr>
          <w:szCs w:val="28"/>
        </w:rPr>
        <w:t>СОБРАНИЕ ДЕПУТАТОВ СИНЕГОРСКОГО СЕЛЬСКОГО ПОСЕЛЕНИЯ ТРЕТЬЕГО СОЗЫВА</w:t>
      </w:r>
    </w:p>
    <w:p w:rsidR="00714A98" w:rsidRPr="00544687" w:rsidRDefault="00714A98" w:rsidP="00714A98">
      <w:pPr>
        <w:pStyle w:val="2"/>
        <w:rPr>
          <w:b w:val="0"/>
          <w:sz w:val="28"/>
          <w:szCs w:val="28"/>
        </w:rPr>
      </w:pPr>
      <w:proofErr w:type="gramStart"/>
      <w:r w:rsidRPr="00544687">
        <w:rPr>
          <w:b w:val="0"/>
          <w:sz w:val="28"/>
          <w:szCs w:val="28"/>
        </w:rPr>
        <w:t>Р</w:t>
      </w:r>
      <w:proofErr w:type="gramEnd"/>
      <w:r w:rsidRPr="00544687">
        <w:rPr>
          <w:b w:val="0"/>
          <w:sz w:val="28"/>
          <w:szCs w:val="28"/>
        </w:rPr>
        <w:t xml:space="preserve"> Е Ш Е Н И Е</w:t>
      </w:r>
    </w:p>
    <w:p w:rsidR="00714A98" w:rsidRPr="00544687" w:rsidRDefault="00714A98" w:rsidP="00714A98">
      <w:pPr>
        <w:jc w:val="center"/>
        <w:rPr>
          <w:szCs w:val="28"/>
        </w:rPr>
      </w:pPr>
    </w:p>
    <w:p w:rsidR="00714A98" w:rsidRPr="00810EF9" w:rsidRDefault="00714A98" w:rsidP="00714A98">
      <w:pPr>
        <w:jc w:val="both"/>
        <w:rPr>
          <w:rFonts w:ascii="Times New Roman" w:hAnsi="Times New Roman"/>
          <w:sz w:val="28"/>
          <w:szCs w:val="28"/>
        </w:rPr>
      </w:pPr>
      <w:r w:rsidRPr="00810EF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03.06</w:t>
      </w:r>
      <w:r w:rsidRPr="00810EF9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6</w:t>
      </w:r>
      <w:r w:rsidRPr="00810EF9"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="00E52173">
        <w:rPr>
          <w:rFonts w:ascii="Times New Roman" w:hAnsi="Times New Roman"/>
          <w:sz w:val="28"/>
          <w:szCs w:val="28"/>
        </w:rPr>
        <w:t>99</w:t>
      </w:r>
      <w:r w:rsidRPr="00810EF9">
        <w:rPr>
          <w:rFonts w:ascii="Times New Roman" w:hAnsi="Times New Roman"/>
          <w:sz w:val="28"/>
          <w:szCs w:val="28"/>
        </w:rPr>
        <w:t xml:space="preserve">                              п. Синегорский      </w:t>
      </w:r>
    </w:p>
    <w:p w:rsidR="00714A98" w:rsidRPr="00D7100C" w:rsidRDefault="00714A98" w:rsidP="00714A98">
      <w:pPr>
        <w:jc w:val="both"/>
        <w:rPr>
          <w:rFonts w:ascii="Times New Roman" w:hAnsi="Times New Roman"/>
          <w:sz w:val="28"/>
          <w:szCs w:val="28"/>
        </w:rPr>
      </w:pPr>
      <w:r w:rsidRPr="00D7100C">
        <w:rPr>
          <w:rFonts w:ascii="Times New Roman" w:hAnsi="Times New Roman"/>
          <w:sz w:val="28"/>
          <w:szCs w:val="28"/>
        </w:rPr>
        <w:tab/>
      </w:r>
      <w:r w:rsidRPr="00D7100C">
        <w:rPr>
          <w:rFonts w:ascii="Times New Roman" w:hAnsi="Times New Roman"/>
          <w:sz w:val="28"/>
          <w:szCs w:val="28"/>
        </w:rPr>
        <w:tab/>
      </w:r>
      <w:r w:rsidRPr="00D7100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</w:tblGrid>
      <w:tr w:rsidR="00714A98" w:rsidRPr="00D7100C" w:rsidTr="00114E7B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A98" w:rsidRPr="00D7100C" w:rsidRDefault="00714A98" w:rsidP="00114E7B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Синегорского сельского от 30.06.2010 № 59» </w:t>
            </w:r>
          </w:p>
          <w:p w:rsidR="00714A98" w:rsidRPr="00D7100C" w:rsidRDefault="00714A98" w:rsidP="00114E7B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14A98" w:rsidRDefault="00714A98" w:rsidP="00714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организации процесса принятия и исполнения решений по учету, содержанию, распоряжению муниципальным имуществом Синегорского сельского поселения, контролю за сохранностью и эффективным использованием,  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21.12.2001 № 178-ФЗ  «О приватизации государственного и муниципального имущества»,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26.06.2016 № 135-ФЗ «О защите конкуренции»,  иными законами и нормативно- правовыми актами, Уставом муниципального образования «Синегорское сельское поселение» и на основании протеста Белокалитвинской городской прокуратуры от 27.04.2016 № 7-4-2016/ПРТ-486, Собрание депутатов Синегорского сельского поселения,</w:t>
      </w:r>
    </w:p>
    <w:p w:rsidR="00714A98" w:rsidRDefault="00714A98" w:rsidP="00714A98">
      <w:pPr>
        <w:spacing w:after="0" w:line="240" w:lineRule="auto"/>
        <w:jc w:val="both"/>
        <w:rPr>
          <w:szCs w:val="28"/>
        </w:rPr>
      </w:pPr>
    </w:p>
    <w:p w:rsidR="00714A98" w:rsidRDefault="00714A98" w:rsidP="00714A98">
      <w:pPr>
        <w:spacing w:after="0" w:line="240" w:lineRule="auto"/>
        <w:jc w:val="both"/>
        <w:rPr>
          <w:szCs w:val="28"/>
        </w:rPr>
      </w:pPr>
    </w:p>
    <w:p w:rsidR="00714A98" w:rsidRPr="001C5C87" w:rsidRDefault="00714A98" w:rsidP="00714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C87">
        <w:rPr>
          <w:rFonts w:ascii="Times New Roman" w:hAnsi="Times New Roman"/>
          <w:sz w:val="28"/>
          <w:szCs w:val="28"/>
        </w:rPr>
        <w:t>РЕШИЛО:</w:t>
      </w:r>
    </w:p>
    <w:p w:rsidR="00714A98" w:rsidRDefault="00714A98" w:rsidP="00714A9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14A98" w:rsidRDefault="00714A98" w:rsidP="00714A98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Собрания депутатов Синегорского сельского поселения от 30.06.2010 № 59 «Об утверждении Положения о порядке управления и распоряжения муниципальным имуществом Синегорского сельского поселения» следующие изменения:</w:t>
      </w:r>
    </w:p>
    <w:p w:rsidR="00714A98" w:rsidRDefault="00714A98" w:rsidP="00714A98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14.12. Положения о порядке управления и распоряжения муниципальным имуществом Синегорского сельского поселения исключить.</w:t>
      </w:r>
    </w:p>
    <w:p w:rsidR="00714A98" w:rsidRDefault="00714A98" w:rsidP="00714A9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14A98" w:rsidRDefault="00714A98" w:rsidP="00714A98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постоянной депутатской комиссии по бюджету, налогам и собственности Собрания депутатов Синегорского сельского поселения </w:t>
      </w:r>
      <w:proofErr w:type="spellStart"/>
      <w:r>
        <w:rPr>
          <w:rFonts w:ascii="Times New Roman" w:hAnsi="Times New Roman"/>
          <w:sz w:val="28"/>
        </w:rPr>
        <w:t>Керенцеву</w:t>
      </w:r>
      <w:proofErr w:type="spellEnd"/>
      <w:r>
        <w:rPr>
          <w:rFonts w:ascii="Times New Roman" w:hAnsi="Times New Roman"/>
          <w:sz w:val="28"/>
        </w:rPr>
        <w:t xml:space="preserve"> Ю.О. и Администрацию Синегорского сельского поселения.</w:t>
      </w:r>
    </w:p>
    <w:p w:rsidR="00714A98" w:rsidRDefault="00714A98" w:rsidP="00714A98">
      <w:pPr>
        <w:spacing w:line="288" w:lineRule="auto"/>
        <w:rPr>
          <w:rFonts w:ascii="Times New Roman" w:hAnsi="Times New Roman"/>
          <w:sz w:val="28"/>
        </w:rPr>
      </w:pPr>
      <w:r>
        <w:rPr>
          <w:sz w:val="36"/>
        </w:rPr>
        <w:t xml:space="preserve"> </w:t>
      </w:r>
    </w:p>
    <w:p w:rsidR="00714A98" w:rsidRPr="008907AD" w:rsidRDefault="00714A98" w:rsidP="00714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07AD">
        <w:rPr>
          <w:rFonts w:ascii="Times New Roman" w:hAnsi="Times New Roman"/>
          <w:sz w:val="28"/>
          <w:szCs w:val="28"/>
        </w:rPr>
        <w:t>Глава Синегорского</w:t>
      </w:r>
    </w:p>
    <w:p w:rsidR="00CC16B6" w:rsidRDefault="00714A98" w:rsidP="00E5217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Pr="008907A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Н.И.Волков</w:t>
      </w:r>
    </w:p>
    <w:sectPr w:rsidR="00CC16B6" w:rsidSect="00714A98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A98"/>
    <w:rsid w:val="00714A98"/>
    <w:rsid w:val="00CC16B6"/>
    <w:rsid w:val="00E5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B6"/>
  </w:style>
  <w:style w:type="paragraph" w:styleId="2">
    <w:name w:val="heading 2"/>
    <w:basedOn w:val="a"/>
    <w:next w:val="a"/>
    <w:link w:val="20"/>
    <w:unhideWhenUsed/>
    <w:qFormat/>
    <w:rsid w:val="00714A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A9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 Indent"/>
    <w:basedOn w:val="a"/>
    <w:link w:val="a4"/>
    <w:unhideWhenUsed/>
    <w:rsid w:val="00714A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4A9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714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org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2016-06-16T07:05:00Z</cp:lastPrinted>
  <dcterms:created xsi:type="dcterms:W3CDTF">2016-06-16T06:40:00Z</dcterms:created>
  <dcterms:modified xsi:type="dcterms:W3CDTF">2016-06-16T07:05:00Z</dcterms:modified>
</cp:coreProperties>
</file>