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23" w:rsidRPr="001E545E" w:rsidRDefault="00E34923" w:rsidP="00E34923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E545E">
        <w:rPr>
          <w:rFonts w:ascii="Times New Roman" w:hAnsi="Times New Roman"/>
          <w:sz w:val="24"/>
          <w:szCs w:val="24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4pt" o:ole="" fillcolor="window">
            <v:imagedata r:id="rId5" o:title=""/>
          </v:shape>
          <o:OLEObject Type="Embed" ProgID="MSPhotoEd.3" ShapeID="_x0000_i1025" DrawAspect="Content" ObjectID="_1704894132" r:id="rId6"/>
        </w:object>
      </w:r>
    </w:p>
    <w:p w:rsidR="00E34923" w:rsidRPr="001E545E" w:rsidRDefault="00E34923" w:rsidP="00E34923">
      <w:pPr>
        <w:pStyle w:val="a5"/>
        <w:rPr>
          <w:szCs w:val="28"/>
        </w:rPr>
      </w:pPr>
      <w:r w:rsidRPr="001E545E">
        <w:rPr>
          <w:szCs w:val="28"/>
        </w:rPr>
        <w:t>РОССИЙСКАЯ ФЕДЕРАЦИЯ</w:t>
      </w:r>
    </w:p>
    <w:p w:rsidR="00E34923" w:rsidRPr="001E545E" w:rsidRDefault="00E34923" w:rsidP="00E34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РОСТОВСКАЯ ОБЛАСТЬ</w:t>
      </w:r>
    </w:p>
    <w:p w:rsidR="00E34923" w:rsidRPr="001E545E" w:rsidRDefault="00E34923" w:rsidP="00E34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БЕЛОКАЛИТВИНСКИЙ РАЙОН</w:t>
      </w:r>
    </w:p>
    <w:p w:rsidR="00E34923" w:rsidRPr="001E545E" w:rsidRDefault="00E34923" w:rsidP="00E34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E34923" w:rsidRPr="001E545E" w:rsidRDefault="00E34923" w:rsidP="00E34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«СИНЕГОРСКОЕ СЕЛЬСКОЕ ПОСЕЛЕНИЕ»</w:t>
      </w:r>
    </w:p>
    <w:p w:rsidR="00E34923" w:rsidRPr="001E545E" w:rsidRDefault="00E34923" w:rsidP="00E3492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СОБРАНИЕ ДЕПУТАТОВ СИНЕГОРСКОГО СЕЛЬСКОГО ПОСЕЛЕНИЯ</w:t>
      </w:r>
    </w:p>
    <w:p w:rsidR="00E34923" w:rsidRPr="001E545E" w:rsidRDefault="00E34923" w:rsidP="00E3492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ПЯТОГО СОЗЫВА</w:t>
      </w:r>
    </w:p>
    <w:p w:rsidR="00E34923" w:rsidRPr="001E545E" w:rsidRDefault="00E34923" w:rsidP="00E34923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>РЕШЕНИЕ</w:t>
      </w:r>
    </w:p>
    <w:p w:rsidR="008937C7" w:rsidRDefault="008937C7" w:rsidP="00E34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923" w:rsidRPr="001E545E" w:rsidRDefault="008937C7" w:rsidP="00E34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28.01.2022</w:t>
      </w:r>
      <w:r w:rsidR="00E34923" w:rsidRPr="001E545E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25</w:t>
      </w:r>
    </w:p>
    <w:p w:rsidR="00E34923" w:rsidRPr="001E545E" w:rsidRDefault="00E34923" w:rsidP="00E34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   </w:t>
      </w:r>
    </w:p>
    <w:p w:rsidR="00E34923" w:rsidRPr="001E545E" w:rsidRDefault="00E34923" w:rsidP="00E34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п. Синегорский</w:t>
      </w:r>
    </w:p>
    <w:p w:rsidR="00E34923" w:rsidRPr="001E545E" w:rsidRDefault="00E34923" w:rsidP="00E34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923" w:rsidRPr="001E545E" w:rsidRDefault="00E34923" w:rsidP="00E3492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E34923" w:rsidRPr="001E545E" w:rsidRDefault="00E34923" w:rsidP="00E34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О Порядке внесения проектов муниципальных правовых актов в представительный орган муниципального образования, перечне и форме прилагаемых к ним документов</w:t>
      </w:r>
    </w:p>
    <w:p w:rsidR="00E34923" w:rsidRPr="001E545E" w:rsidRDefault="00E34923" w:rsidP="00E34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626E" w:rsidRPr="002B737E" w:rsidRDefault="00E34923" w:rsidP="00E349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b/>
          <w:sz w:val="28"/>
          <w:szCs w:val="28"/>
        </w:rPr>
        <w:tab/>
      </w:r>
      <w:r w:rsidRPr="001E545E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06.10.2003</w:t>
      </w:r>
      <w:r w:rsidRPr="001E545E">
        <w:rPr>
          <w:rFonts w:ascii="Times New Roman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статьей 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45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1E545E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1E545E">
        <w:rPr>
          <w:rFonts w:ascii="Times New Roman" w:hAnsi="Times New Roman"/>
          <w:sz w:val="28"/>
          <w:szCs w:val="28"/>
        </w:rPr>
        <w:t>Синегорское</w:t>
      </w:r>
      <w:proofErr w:type="spellEnd"/>
      <w:r w:rsidRPr="001E545E">
        <w:rPr>
          <w:rFonts w:ascii="Times New Roman" w:hAnsi="Times New Roman"/>
          <w:sz w:val="28"/>
          <w:szCs w:val="28"/>
        </w:rPr>
        <w:t xml:space="preserve"> сельское поселение»,  Собрание депутатов Синегорского сельского поселения </w:t>
      </w:r>
      <w:r w:rsidRPr="001E545E">
        <w:rPr>
          <w:rFonts w:ascii="Times New Roman" w:hAnsi="Times New Roman"/>
          <w:b/>
          <w:spacing w:val="60"/>
          <w:sz w:val="28"/>
          <w:szCs w:val="28"/>
        </w:rPr>
        <w:t>решило:</w:t>
      </w:r>
      <w:r w:rsidRPr="001E545E">
        <w:rPr>
          <w:rFonts w:ascii="Times New Roman" w:hAnsi="Times New Roman"/>
          <w:sz w:val="28"/>
          <w:szCs w:val="28"/>
        </w:rPr>
        <w:t xml:space="preserve"> </w:t>
      </w:r>
    </w:p>
    <w:p w:rsidR="002B626E" w:rsidRPr="002B737E" w:rsidRDefault="002B626E" w:rsidP="00F76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1D6410" w:rsidP="001D64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349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>Утвердить Порядок внесения проектов муниципальных правовых актов</w:t>
      </w:r>
      <w:r w:rsidR="00020CEF" w:rsidRPr="002B737E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="00E34923">
        <w:rPr>
          <w:rFonts w:ascii="Times New Roman" w:hAnsi="Times New Roman"/>
          <w:sz w:val="28"/>
          <w:szCs w:val="28"/>
          <w:lang w:eastAsia="ru-RU"/>
        </w:rPr>
        <w:t>Синегорского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B626E" w:rsidRPr="002B737E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 xml:space="preserve"> перечень и форму прилагаемых к ним документов (прилагается). </w:t>
      </w:r>
    </w:p>
    <w:p w:rsidR="00B90519" w:rsidRPr="00B90519" w:rsidRDefault="00E34923" w:rsidP="00B9051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545E">
        <w:rPr>
          <w:rFonts w:ascii="Times New Roman" w:hAnsi="Times New Roman"/>
          <w:sz w:val="28"/>
          <w:szCs w:val="28"/>
        </w:rPr>
        <w:t xml:space="preserve">2. </w:t>
      </w:r>
      <w:r w:rsidR="00B90519" w:rsidRPr="00B90519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вступает в силу после официального опубликования</w:t>
      </w:r>
      <w:r w:rsidR="00B90519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B90519" w:rsidRPr="00B90519">
        <w:rPr>
          <w:rFonts w:ascii="Times New Roman" w:hAnsi="Times New Roman"/>
          <w:sz w:val="28"/>
          <w:szCs w:val="28"/>
          <w:shd w:val="clear" w:color="auto" w:fill="FFFFFF"/>
        </w:rPr>
        <w:t xml:space="preserve"> подлежит размещению на сайте.</w:t>
      </w:r>
    </w:p>
    <w:p w:rsidR="00E34923" w:rsidRPr="001E545E" w:rsidRDefault="00E34923" w:rsidP="00B905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905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051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</w:t>
      </w:r>
    </w:p>
    <w:p w:rsidR="00E34923" w:rsidRPr="001E545E" w:rsidRDefault="00E34923" w:rsidP="00E349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923" w:rsidRPr="001E545E" w:rsidRDefault="00E34923" w:rsidP="00E349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34923" w:rsidRDefault="00E34923" w:rsidP="00E349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Глава Синегорского сельского поселения                                 Э.Г.Фатеева</w:t>
      </w:r>
    </w:p>
    <w:p w:rsidR="002B626E" w:rsidRDefault="002B626E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7C7" w:rsidRDefault="008937C7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7C7" w:rsidRDefault="008937C7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7C7" w:rsidRDefault="008937C7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7C7" w:rsidRPr="00C84971" w:rsidRDefault="008937C7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148" w:rsidRDefault="00675148" w:rsidP="00B905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0519" w:rsidRDefault="00B90519" w:rsidP="00B905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4923" w:rsidRDefault="00E34923" w:rsidP="00E3492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545E">
        <w:rPr>
          <w:rFonts w:ascii="Times New Roman" w:hAnsi="Times New Roman"/>
          <w:sz w:val="20"/>
          <w:szCs w:val="20"/>
        </w:rPr>
        <w:t xml:space="preserve">Приложение </w:t>
      </w:r>
    </w:p>
    <w:p w:rsidR="00E34923" w:rsidRDefault="00E34923" w:rsidP="00E3492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545E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 решению Собрания депутатов </w:t>
      </w:r>
    </w:p>
    <w:p w:rsidR="00E34923" w:rsidRDefault="00E34923" w:rsidP="00E3492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Синегорского сельского поселения </w:t>
      </w:r>
    </w:p>
    <w:p w:rsidR="00E34923" w:rsidRPr="001E545E" w:rsidRDefault="00E34923" w:rsidP="00E3492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937C7">
        <w:rPr>
          <w:rFonts w:ascii="Times New Roman" w:hAnsi="Times New Roman"/>
          <w:sz w:val="20"/>
          <w:szCs w:val="20"/>
        </w:rPr>
        <w:t>28.01.</w:t>
      </w:r>
      <w:r>
        <w:rPr>
          <w:rFonts w:ascii="Times New Roman" w:hAnsi="Times New Roman"/>
          <w:sz w:val="20"/>
          <w:szCs w:val="20"/>
        </w:rPr>
        <w:t xml:space="preserve">2022 № </w:t>
      </w:r>
      <w:r w:rsidR="008937C7">
        <w:rPr>
          <w:rFonts w:ascii="Times New Roman" w:hAnsi="Times New Roman"/>
          <w:sz w:val="20"/>
          <w:szCs w:val="20"/>
        </w:rPr>
        <w:t>25</w:t>
      </w: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внесения проектов муниципальных правовых актов</w:t>
      </w:r>
      <w:r w:rsidR="00020CEF" w:rsidRPr="002B737E">
        <w:rPr>
          <w:rFonts w:ascii="Times New Roman" w:hAnsi="Times New Roman"/>
          <w:b/>
          <w:sz w:val="28"/>
          <w:szCs w:val="28"/>
          <w:lang w:eastAsia="ru-RU"/>
        </w:rPr>
        <w:t>в представительный орган муниципального образования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, перечень и форма прилагаемых к ним документов</w:t>
      </w: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2B626E" w:rsidP="00F7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2B737E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2B737E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  Общие положения</w:t>
      </w:r>
    </w:p>
    <w:p w:rsidR="002B626E" w:rsidRPr="002B737E" w:rsidRDefault="002B626E" w:rsidP="00F76F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B737E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 со статьей 46  Федерального закона от 06.10.2003 № 131- ФЗ «Об общих принципах организации местного самоуправления в Российской Федерации», статьей </w:t>
      </w:r>
      <w:r w:rsidR="001D6410">
        <w:rPr>
          <w:rFonts w:ascii="Times New Roman" w:hAnsi="Times New Roman"/>
          <w:sz w:val="28"/>
          <w:szCs w:val="28"/>
          <w:lang w:eastAsia="ru-RU"/>
        </w:rPr>
        <w:t>46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Устава  муниципального образования  в целях повышения эффективности и качества нормотворческой деятельности </w:t>
      </w:r>
      <w:r w:rsidR="00E34923">
        <w:rPr>
          <w:rFonts w:ascii="Times New Roman" w:hAnsi="Times New Roman"/>
          <w:sz w:val="28"/>
          <w:szCs w:val="28"/>
          <w:lang w:eastAsia="ru-RU"/>
        </w:rPr>
        <w:t>Синегорского</w:t>
      </w:r>
      <w:r w:rsidR="001D64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(далее – представительный орган)  и определяет процедуру подготовки и внесения в представительный орган  проектов муниципальных правовых актов (далее — проект правового акта), а</w:t>
      </w:r>
      <w:proofErr w:type="gramEnd"/>
      <w:r w:rsidRPr="002B737E">
        <w:rPr>
          <w:rFonts w:ascii="Times New Roman" w:hAnsi="Times New Roman"/>
          <w:sz w:val="28"/>
          <w:szCs w:val="28"/>
          <w:lang w:eastAsia="ru-RU"/>
        </w:rPr>
        <w:t xml:space="preserve"> также перечень и форму прилагаемых к ним документов.</w:t>
      </w:r>
    </w:p>
    <w:p w:rsidR="002B626E" w:rsidRPr="002B737E" w:rsidRDefault="002B626E" w:rsidP="00937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>Правотворческой инициативой признается официальное внесение субъектами  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2B626E" w:rsidRPr="002B737E" w:rsidRDefault="002B626E" w:rsidP="00F76F3D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Субъектами правотворческой инициативы являются: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="0032536A" w:rsidRPr="002B737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32536A">
        <w:rPr>
          <w:rFonts w:ascii="Times New Roman" w:hAnsi="Times New Roman"/>
          <w:sz w:val="28"/>
          <w:szCs w:val="28"/>
          <w:lang w:eastAsia="ru-RU"/>
        </w:rPr>
        <w:t>;</w:t>
      </w:r>
    </w:p>
    <w:p w:rsidR="00F3271D" w:rsidRPr="001D6410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2)</w:t>
      </w:r>
      <w:r w:rsidR="00E349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36A" w:rsidRPr="002B737E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="0032536A">
        <w:rPr>
          <w:rFonts w:ascii="Times New Roman" w:hAnsi="Times New Roman"/>
          <w:sz w:val="28"/>
          <w:szCs w:val="28"/>
          <w:lang w:eastAsia="ru-RU"/>
        </w:rPr>
        <w:t>;</w:t>
      </w:r>
    </w:p>
    <w:p w:rsidR="002B626E" w:rsidRPr="001D6410" w:rsidRDefault="00F3271D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  <w:lang w:eastAsia="ru-RU"/>
        </w:rPr>
        <w:t>3)</w:t>
      </w:r>
      <w:r w:rsidR="00E349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36A" w:rsidRPr="001D6410">
        <w:rPr>
          <w:rFonts w:ascii="Times New Roman" w:hAnsi="Times New Roman"/>
          <w:sz w:val="28"/>
          <w:szCs w:val="28"/>
          <w:lang w:eastAsia="ru-RU"/>
        </w:rPr>
        <w:t xml:space="preserve">депутаты представительного органа муниципального образования; </w:t>
      </w:r>
    </w:p>
    <w:p w:rsidR="002B626E" w:rsidRPr="001D6410" w:rsidRDefault="00F3271D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  <w:lang w:eastAsia="ru-RU"/>
        </w:rPr>
        <w:t>4</w:t>
      </w:r>
      <w:r w:rsidR="002B626E" w:rsidRPr="001D641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2536A" w:rsidRPr="001D6410">
        <w:rPr>
          <w:rFonts w:ascii="Times New Roman" w:hAnsi="Times New Roman"/>
          <w:sz w:val="28"/>
          <w:szCs w:val="28"/>
          <w:lang w:eastAsia="ru-RU"/>
        </w:rPr>
        <w:t xml:space="preserve">иные </w:t>
      </w:r>
      <w:r w:rsidR="001D6410" w:rsidRPr="001D6410">
        <w:rPr>
          <w:rFonts w:ascii="Times New Roman" w:hAnsi="Times New Roman"/>
          <w:sz w:val="28"/>
          <w:szCs w:val="28"/>
          <w:lang w:eastAsia="ru-RU"/>
        </w:rPr>
        <w:t xml:space="preserve">должностные лица </w:t>
      </w:r>
      <w:r w:rsidR="0032536A" w:rsidRPr="001D6410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самоуправления; </w:t>
      </w:r>
    </w:p>
    <w:p w:rsidR="002B626E" w:rsidRPr="001D6410" w:rsidRDefault="00F3271D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  <w:lang w:eastAsia="ru-RU"/>
        </w:rPr>
        <w:t>5</w:t>
      </w:r>
      <w:r w:rsidR="002B626E" w:rsidRPr="001D6410">
        <w:rPr>
          <w:rFonts w:ascii="Times New Roman" w:hAnsi="Times New Roman"/>
          <w:sz w:val="28"/>
          <w:szCs w:val="28"/>
          <w:lang w:eastAsia="ru-RU"/>
        </w:rPr>
        <w:t>)</w:t>
      </w:r>
      <w:r w:rsidR="0032536A" w:rsidRPr="001D6410">
        <w:rPr>
          <w:rFonts w:ascii="Times New Roman" w:hAnsi="Times New Roman"/>
          <w:sz w:val="28"/>
          <w:szCs w:val="28"/>
          <w:lang w:eastAsia="ru-RU"/>
        </w:rPr>
        <w:t xml:space="preserve"> органы территориального общественного самоуправления;</w:t>
      </w:r>
    </w:p>
    <w:p w:rsidR="002B626E" w:rsidRPr="001D6410" w:rsidRDefault="00F3271D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  <w:lang w:eastAsia="ru-RU"/>
        </w:rPr>
        <w:t>6</w:t>
      </w:r>
      <w:r w:rsidR="002B626E" w:rsidRPr="001D6410">
        <w:rPr>
          <w:rFonts w:ascii="Times New Roman" w:hAnsi="Times New Roman"/>
          <w:sz w:val="28"/>
          <w:szCs w:val="28"/>
          <w:lang w:eastAsia="ru-RU"/>
        </w:rPr>
        <w:t xml:space="preserve">) инициативная группа граждан; </w:t>
      </w:r>
    </w:p>
    <w:p w:rsidR="001D6410" w:rsidRPr="001D6410" w:rsidRDefault="00F3271D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410">
        <w:rPr>
          <w:rFonts w:ascii="Times New Roman" w:hAnsi="Times New Roman"/>
          <w:i/>
          <w:sz w:val="28"/>
          <w:szCs w:val="28"/>
          <w:lang w:eastAsia="ru-RU"/>
        </w:rPr>
        <w:t>7</w:t>
      </w:r>
      <w:r w:rsidR="002B626E" w:rsidRPr="001D6410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="001D6410" w:rsidRPr="001D6410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proofErr w:type="spellStart"/>
      <w:r w:rsidR="001D6410" w:rsidRPr="001D6410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1D6410" w:rsidRPr="001D6410">
        <w:rPr>
          <w:rFonts w:ascii="Times New Roman" w:hAnsi="Times New Roman"/>
          <w:sz w:val="28"/>
          <w:szCs w:val="28"/>
        </w:rPr>
        <w:t xml:space="preserve"> района;</w:t>
      </w:r>
    </w:p>
    <w:p w:rsidR="001D6410" w:rsidRPr="001D6410" w:rsidRDefault="001D6410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410">
        <w:rPr>
          <w:rFonts w:ascii="Times New Roman" w:hAnsi="Times New Roman"/>
          <w:sz w:val="28"/>
          <w:szCs w:val="28"/>
        </w:rPr>
        <w:t xml:space="preserve">8) органы государственной власти Ростовской области, </w:t>
      </w:r>
    </w:p>
    <w:p w:rsidR="001D6410" w:rsidRPr="001D6410" w:rsidRDefault="001D6410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</w:rPr>
        <w:t>9) староста сельского населенного пункта</w:t>
      </w:r>
    </w:p>
    <w:p w:rsidR="002B626E" w:rsidRPr="001D6410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6410">
        <w:rPr>
          <w:rFonts w:ascii="Times New Roman" w:hAnsi="Times New Roman"/>
          <w:sz w:val="28"/>
          <w:szCs w:val="28"/>
          <w:lang w:eastAsia="ru-RU"/>
        </w:rPr>
        <w:t>4.</w:t>
      </w:r>
      <w:r w:rsidRPr="001D6410">
        <w:rPr>
          <w:rFonts w:ascii="Times New Roman" w:hAnsi="Times New Roman"/>
          <w:bCs/>
          <w:sz w:val="28"/>
          <w:szCs w:val="28"/>
          <w:lang w:eastAsia="ru-RU"/>
        </w:rPr>
        <w:t xml:space="preserve">  Основными стадиями </w:t>
      </w:r>
      <w:r w:rsidR="00C75361" w:rsidRPr="001D6410">
        <w:rPr>
          <w:rFonts w:ascii="Times New Roman" w:hAnsi="Times New Roman"/>
          <w:bCs/>
          <w:sz w:val="28"/>
          <w:szCs w:val="28"/>
          <w:lang w:eastAsia="ru-RU"/>
        </w:rPr>
        <w:t>правотворческой</w:t>
      </w:r>
      <w:r w:rsidRPr="001D6410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субъектов правотворческой инициативы  являются: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  планирование </w:t>
      </w:r>
      <w:r w:rsidR="00F3271D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по разработке </w:t>
      </w:r>
      <w:r w:rsidR="00C75361"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проекта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>правового акта;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2)   подготовка проекта правового акта;</w:t>
      </w:r>
    </w:p>
    <w:p w:rsidR="002B626E" w:rsidRPr="002B737E" w:rsidRDefault="002B626E" w:rsidP="00F76F3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3) согласование </w:t>
      </w:r>
      <w:r w:rsidR="00B36A49">
        <w:rPr>
          <w:rFonts w:ascii="Times New Roman" w:hAnsi="Times New Roman"/>
          <w:sz w:val="28"/>
          <w:szCs w:val="28"/>
          <w:lang w:eastAsia="ru-RU"/>
        </w:rPr>
        <w:t xml:space="preserve">проекта правового акта </w:t>
      </w:r>
      <w:r w:rsidRPr="002B737E">
        <w:rPr>
          <w:rFonts w:ascii="Times New Roman" w:hAnsi="Times New Roman"/>
          <w:sz w:val="28"/>
          <w:szCs w:val="28"/>
          <w:lang w:eastAsia="ru-RU"/>
        </w:rPr>
        <w:t>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lastRenderedPageBreak/>
        <w:t>4) внесение проекта правового акта в представительный орган;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5)   принятие (подписание) правового акта;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6) официальное опубликование (обнародование) правового акта в случаях и порядке, установленных</w:t>
      </w:r>
      <w:r w:rsidR="00C75361" w:rsidRPr="002B737E">
        <w:rPr>
          <w:rFonts w:ascii="Times New Roman" w:hAnsi="Times New Roman"/>
          <w:sz w:val="28"/>
          <w:szCs w:val="28"/>
          <w:lang w:eastAsia="ru-RU"/>
        </w:rPr>
        <w:t xml:space="preserve"> законодательством,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образования;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7)  систематизация и учет правовых актов.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. Внесение проектов </w:t>
      </w:r>
      <w:r w:rsidR="00C75361"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правовых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актов в представительный орган</w:t>
      </w:r>
    </w:p>
    <w:p w:rsidR="002B626E" w:rsidRPr="002B737E" w:rsidRDefault="002B626E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0519" w:rsidRPr="00B90519" w:rsidRDefault="002B626E" w:rsidP="00B90519">
      <w:pPr>
        <w:shd w:val="clear" w:color="auto" w:fill="FFFFFF"/>
        <w:spacing w:after="0"/>
        <w:ind w:firstLine="720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519"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Правотворческая инициатива осуществляется в форме внесения в представительный орган проектов новых правовых актов, проектов правовых актов о внесении изменений и (или) дополнений в действующие правовые акты, о признании правовых актов </w:t>
      </w:r>
      <w:proofErr w:type="gramStart"/>
      <w:r w:rsidR="00B90519"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утратившими</w:t>
      </w:r>
      <w:proofErr w:type="gramEnd"/>
      <w:r w:rsidR="00B90519"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силу, об отмене, о приостановлении действия муниципальных правовых актов.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6.     Глава муниципального образования вправе вносить проекты правовых актов в 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     Проекты правовых актов, предусматривающие установление, изменение и 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главы администрации муниципального образования.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8.  Проекты, указанные в пункте 7 настоящего Порядка, направляются субъектами правотворческой инициативы главе администрации муниципального образования для дачи заключения с приложением необходимых документов.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9. Отрицательное заключение главы администрации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283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 10. </w:t>
      </w:r>
      <w:r w:rsidRPr="00B90519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11. Проект правового акта, внесенный с нарушением требований,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12.  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13.   До рассмотрения проекта правового акта на заседании представительного органа субъект правотворческой инициативы имеет право </w:t>
      </w: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официально отозвать его письменным заявлением на имя председателя представительного органа.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14. Отозванный проект правового акта может быть заново внесен в 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2B626E" w:rsidRPr="00B90519" w:rsidRDefault="002B626E" w:rsidP="00B90519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Требования к проекту правового акта, вносимо</w:t>
      </w:r>
      <w:r w:rsidR="00933E81">
        <w:rPr>
          <w:rFonts w:ascii="Times New Roman" w:hAnsi="Times New Roman"/>
          <w:b/>
          <w:sz w:val="28"/>
          <w:szCs w:val="28"/>
          <w:lang w:eastAsia="ru-RU"/>
        </w:rPr>
        <w:t>му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на рассмотрение представительного органа.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15. При внесении проекта правового акта в представительный орган к нему обязательно прилагаются следующие документы: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1) 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 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3) перечень муниципальных правовых актов, подлежащих признанию </w:t>
      </w:r>
      <w:proofErr w:type="gramStart"/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утратившими</w:t>
      </w:r>
      <w:proofErr w:type="gramEnd"/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силу, изменению, дополнению или принятию в связи с принятием вносимого проекта, а также предложений по подготовке и принятию правовых актов, необходимых для осуществления данного проекта;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5) документ, выражающий решение субъекта правотворческой инициативы о внесении проекта правового акта;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6) иные документы, если их представление предусмотрено законодательством.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16. Проекты правовых актов обязательно должны содержать: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1) указание на форму (вид) акта;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4) нормативные предписания.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 нумеруется. Преамбула предваряет текст муниципального правового акта.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18. Проекты правовых актов о внесении изменений или о признании утратившими силу ранее принятых муниципальных правовых актов имеют особую структуру: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не имеют деления на главы, разделы, статьи;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состоят из наименования и пунктов.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 принятием данного правового акта.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22. Проекты правовых актов, а также прилагаемые к ним документы оформляются в соответствии с правилами делопроизводства и документооборота, установленными представительным органом</w:t>
      </w:r>
      <w:r w:rsidRPr="00B9051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образования.</w:t>
      </w:r>
    </w:p>
    <w:p w:rsidR="00B90519" w:rsidRPr="00B90519" w:rsidRDefault="00B90519" w:rsidP="00B90519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23. При наличии у проекта правового акта приложений соответствующие его пункты должны иметь ссылки на эти приложения.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left="284"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left="284" w:firstLine="425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90519" w:rsidRPr="00B90519" w:rsidRDefault="00B90519" w:rsidP="00B90519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B905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Заключительные положения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25. Представительный орган при рассмотрении проекта правового акта вправе пригласить на заседание своих комиссий (рабочих групп), созданных </w:t>
      </w: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в соответствии с Регламентом представительного органа, разработчиков проекта.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26.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 принятии данного правового акта на следующее заседание.</w:t>
      </w:r>
    </w:p>
    <w:p w:rsidR="00B90519" w:rsidRPr="00B90519" w:rsidRDefault="00B90519" w:rsidP="00B9051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905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27. Все вопросы, не урегулированные настоящим Порядком, определяются законодательством.</w:t>
      </w:r>
    </w:p>
    <w:p w:rsidR="00A03F8F" w:rsidRDefault="00A03F8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148" w:rsidRDefault="00675148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519" w:rsidRPr="001E545E" w:rsidRDefault="00B90519" w:rsidP="00B905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90519" w:rsidRPr="001E545E" w:rsidRDefault="00B90519" w:rsidP="00B905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545E">
        <w:rPr>
          <w:rFonts w:ascii="Times New Roman" w:hAnsi="Times New Roman"/>
          <w:sz w:val="28"/>
          <w:szCs w:val="28"/>
        </w:rPr>
        <w:t>Глава Синегорского сельского поселения                                 Э.Г.Фатеева</w:t>
      </w:r>
    </w:p>
    <w:p w:rsidR="00675148" w:rsidRDefault="00675148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75148" w:rsidSect="009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F22686"/>
    <w:multiLevelType w:val="hybridMultilevel"/>
    <w:tmpl w:val="613A471A"/>
    <w:lvl w:ilvl="0" w:tplc="E124A624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2A"/>
    <w:rsid w:val="00020CEF"/>
    <w:rsid w:val="000C63B1"/>
    <w:rsid w:val="000C6D03"/>
    <w:rsid w:val="000F1948"/>
    <w:rsid w:val="00110A20"/>
    <w:rsid w:val="001711CC"/>
    <w:rsid w:val="001715A7"/>
    <w:rsid w:val="001D3277"/>
    <w:rsid w:val="001D6410"/>
    <w:rsid w:val="00220E76"/>
    <w:rsid w:val="002472B1"/>
    <w:rsid w:val="002A5B9E"/>
    <w:rsid w:val="002B626E"/>
    <w:rsid w:val="002B737E"/>
    <w:rsid w:val="00317A89"/>
    <w:rsid w:val="0032536A"/>
    <w:rsid w:val="0036666C"/>
    <w:rsid w:val="00416053"/>
    <w:rsid w:val="00434201"/>
    <w:rsid w:val="004F7A7F"/>
    <w:rsid w:val="00505D2A"/>
    <w:rsid w:val="0059661E"/>
    <w:rsid w:val="005E3861"/>
    <w:rsid w:val="00675148"/>
    <w:rsid w:val="007F514A"/>
    <w:rsid w:val="00813988"/>
    <w:rsid w:val="0082187F"/>
    <w:rsid w:val="00835686"/>
    <w:rsid w:val="00865491"/>
    <w:rsid w:val="00872D0F"/>
    <w:rsid w:val="008937C7"/>
    <w:rsid w:val="0090265F"/>
    <w:rsid w:val="00912F32"/>
    <w:rsid w:val="00933E81"/>
    <w:rsid w:val="00937252"/>
    <w:rsid w:val="009A20DA"/>
    <w:rsid w:val="00A03F8F"/>
    <w:rsid w:val="00A27046"/>
    <w:rsid w:val="00A43C0E"/>
    <w:rsid w:val="00B20328"/>
    <w:rsid w:val="00B36A49"/>
    <w:rsid w:val="00B90519"/>
    <w:rsid w:val="00B96339"/>
    <w:rsid w:val="00C75361"/>
    <w:rsid w:val="00C84971"/>
    <w:rsid w:val="00CB38FC"/>
    <w:rsid w:val="00D16AF7"/>
    <w:rsid w:val="00D41D0A"/>
    <w:rsid w:val="00D6365A"/>
    <w:rsid w:val="00D94882"/>
    <w:rsid w:val="00DE359C"/>
    <w:rsid w:val="00DE5C53"/>
    <w:rsid w:val="00DF0F1F"/>
    <w:rsid w:val="00DF13BF"/>
    <w:rsid w:val="00E34923"/>
    <w:rsid w:val="00E349CE"/>
    <w:rsid w:val="00E51778"/>
    <w:rsid w:val="00EB0D96"/>
    <w:rsid w:val="00F0644E"/>
    <w:rsid w:val="00F078FA"/>
    <w:rsid w:val="00F145EB"/>
    <w:rsid w:val="00F3271D"/>
    <w:rsid w:val="00F4343C"/>
    <w:rsid w:val="00F57489"/>
    <w:rsid w:val="00F76F3D"/>
    <w:rsid w:val="00F83B7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489"/>
    <w:rPr>
      <w:rFonts w:eastAsia="Times New Roman"/>
      <w:sz w:val="22"/>
      <w:szCs w:val="22"/>
    </w:rPr>
  </w:style>
  <w:style w:type="paragraph" w:styleId="a4">
    <w:name w:val="List Paragraph"/>
    <w:basedOn w:val="a"/>
    <w:qFormat/>
    <w:rsid w:val="001D6410"/>
    <w:pPr>
      <w:ind w:left="720"/>
      <w:contextualSpacing/>
    </w:pPr>
  </w:style>
  <w:style w:type="paragraph" w:styleId="a5">
    <w:name w:val="Title"/>
    <w:basedOn w:val="a"/>
    <w:link w:val="a6"/>
    <w:qFormat/>
    <w:locked/>
    <w:rsid w:val="00E3492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3492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SINEGORKA</cp:lastModifiedBy>
  <cp:revision>16</cp:revision>
  <cp:lastPrinted>2022-01-28T13:56:00Z</cp:lastPrinted>
  <dcterms:created xsi:type="dcterms:W3CDTF">2022-01-03T17:39:00Z</dcterms:created>
  <dcterms:modified xsi:type="dcterms:W3CDTF">2022-01-28T13:56:00Z</dcterms:modified>
</cp:coreProperties>
</file>