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5A" w:rsidRDefault="00B4735A" w:rsidP="00B4735A">
      <w:pPr>
        <w:shd w:val="clear" w:color="auto" w:fill="FFFFFF"/>
        <w:spacing w:after="187" w:line="449" w:lineRule="atLeast"/>
        <w:ind w:left="-709"/>
        <w:jc w:val="center"/>
        <w:outlineLvl w:val="0"/>
        <w:rPr>
          <w:rFonts w:ascii="pfbeausanspro" w:eastAsia="Times New Roman" w:hAnsi="pfbeausanspro" w:cs="Times New Roman"/>
          <w:b/>
          <w:color w:val="2B2B2B"/>
          <w:kern w:val="36"/>
          <w:sz w:val="48"/>
          <w:szCs w:val="4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41"/>
          <w:szCs w:val="41"/>
          <w:u w:val="single"/>
          <w:lang w:eastAsia="ru-RU"/>
        </w:rPr>
        <w:t>У</w:t>
      </w:r>
      <w:r w:rsidRPr="00B4735A">
        <w:rPr>
          <w:rFonts w:ascii="Arial" w:eastAsia="Times New Roman" w:hAnsi="Arial" w:cs="Arial"/>
          <w:b/>
          <w:color w:val="000000"/>
          <w:kern w:val="36"/>
          <w:sz w:val="41"/>
          <w:szCs w:val="41"/>
          <w:u w:val="single"/>
          <w:lang w:eastAsia="ru-RU"/>
        </w:rPr>
        <w:t>част</w:t>
      </w:r>
      <w:r>
        <w:rPr>
          <w:rFonts w:ascii="Arial" w:eastAsia="Times New Roman" w:hAnsi="Arial" w:cs="Arial"/>
          <w:b/>
          <w:color w:val="000000"/>
          <w:kern w:val="36"/>
          <w:sz w:val="41"/>
          <w:szCs w:val="41"/>
          <w:u w:val="single"/>
          <w:lang w:eastAsia="ru-RU"/>
        </w:rPr>
        <w:t>вуйте</w:t>
      </w:r>
      <w:r w:rsidRPr="00B4735A">
        <w:rPr>
          <w:rFonts w:ascii="Arial" w:eastAsia="Times New Roman" w:hAnsi="Arial" w:cs="Arial"/>
          <w:b/>
          <w:color w:val="000000"/>
          <w:kern w:val="36"/>
          <w:sz w:val="41"/>
          <w:szCs w:val="41"/>
          <w:u w:val="single"/>
          <w:lang w:eastAsia="ru-RU"/>
        </w:rPr>
        <w:t xml:space="preserve"> во </w:t>
      </w:r>
      <w:proofErr w:type="gramStart"/>
      <w:r w:rsidRPr="00B4735A">
        <w:rPr>
          <w:rFonts w:ascii="Arial" w:eastAsia="Times New Roman" w:hAnsi="Arial" w:cs="Arial"/>
          <w:b/>
          <w:color w:val="000000"/>
          <w:kern w:val="36"/>
          <w:sz w:val="41"/>
          <w:szCs w:val="41"/>
          <w:u w:val="single"/>
          <w:lang w:eastAsia="ru-RU"/>
        </w:rPr>
        <w:t>Всероссийском</w:t>
      </w:r>
      <w:proofErr w:type="gramEnd"/>
      <w:r w:rsidRPr="00B4735A">
        <w:rPr>
          <w:rFonts w:ascii="Arial" w:eastAsia="Times New Roman" w:hAnsi="Arial" w:cs="Arial"/>
          <w:b/>
          <w:color w:val="000000"/>
          <w:kern w:val="36"/>
          <w:sz w:val="41"/>
          <w:szCs w:val="41"/>
          <w:u w:val="single"/>
          <w:lang w:eastAsia="ru-RU"/>
        </w:rPr>
        <w:t xml:space="preserve"> </w:t>
      </w:r>
      <w:proofErr w:type="spellStart"/>
      <w:r w:rsidRPr="00B4735A">
        <w:rPr>
          <w:rFonts w:ascii="Arial" w:eastAsia="Times New Roman" w:hAnsi="Arial" w:cs="Arial"/>
          <w:b/>
          <w:color w:val="000000"/>
          <w:kern w:val="36"/>
          <w:sz w:val="41"/>
          <w:szCs w:val="41"/>
          <w:u w:val="single"/>
          <w:lang w:eastAsia="ru-RU"/>
        </w:rPr>
        <w:t>онлайн-голосовании</w:t>
      </w:r>
      <w:proofErr w:type="spellEnd"/>
      <w:r w:rsidRPr="00B4735A">
        <w:rPr>
          <w:rFonts w:ascii="Arial" w:eastAsia="Times New Roman" w:hAnsi="Arial" w:cs="Arial"/>
          <w:b/>
          <w:color w:val="000000"/>
          <w:kern w:val="36"/>
          <w:sz w:val="41"/>
          <w:szCs w:val="41"/>
          <w:u w:val="single"/>
          <w:lang w:eastAsia="ru-RU"/>
        </w:rPr>
        <w:t xml:space="preserve"> за выбор объектов благоустройства </w:t>
      </w:r>
    </w:p>
    <w:p w:rsidR="00B4735A" w:rsidRDefault="00B4735A" w:rsidP="00B4735A">
      <w:pPr>
        <w:shd w:val="clear" w:color="auto" w:fill="FFFFFF"/>
        <w:spacing w:after="100" w:afterAutospacing="1" w:line="240" w:lineRule="auto"/>
        <w:ind w:left="-709" w:right="-143"/>
        <w:jc w:val="center"/>
        <w:outlineLvl w:val="0"/>
        <w:rPr>
          <w:rFonts w:ascii="pfbeausanspro" w:eastAsia="Times New Roman" w:hAnsi="pfbeausanspro" w:cs="Times New Roman"/>
          <w:b/>
          <w:noProof/>
          <w:color w:val="2B2B2B"/>
          <w:kern w:val="36"/>
          <w:sz w:val="48"/>
          <w:szCs w:val="48"/>
          <w:u w:val="single"/>
          <w:lang w:eastAsia="ru-RU"/>
        </w:rPr>
      </w:pPr>
      <w:r>
        <w:rPr>
          <w:rFonts w:ascii="pfbeausanspro" w:eastAsia="Times New Roman" w:hAnsi="pfbeausanspro" w:cs="Times New Roman"/>
          <w:b/>
          <w:noProof/>
          <w:color w:val="2B2B2B"/>
          <w:kern w:val="36"/>
          <w:sz w:val="48"/>
          <w:szCs w:val="48"/>
          <w:u w:val="single"/>
          <w:lang w:eastAsia="ru-RU"/>
        </w:rPr>
        <w:drawing>
          <wp:inline distT="0" distB="0" distL="0" distR="0">
            <wp:extent cx="6373874" cy="3343849"/>
            <wp:effectExtent l="19050" t="0" r="7876" b="0"/>
            <wp:docPr id="3" name="Рисунок 2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874" cy="334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0B1" w:rsidRDefault="003E00B1" w:rsidP="00B4735A">
      <w:pPr>
        <w:shd w:val="clear" w:color="auto" w:fill="FFFFFF"/>
        <w:spacing w:after="0" w:line="240" w:lineRule="auto"/>
        <w:ind w:left="-709" w:right="-143"/>
        <w:rPr>
          <w:rFonts w:ascii="pfbeausanspro" w:eastAsia="Times New Roman" w:hAnsi="pfbeausanspro" w:cs="Times New Roman"/>
          <w:color w:val="2B2B2B"/>
          <w:sz w:val="29"/>
          <w:szCs w:val="23"/>
          <w:lang w:eastAsia="ru-RU"/>
        </w:rPr>
      </w:pPr>
      <w:r w:rsidRPr="003E00B1">
        <w:rPr>
          <w:rFonts w:ascii="pfbeausanspro" w:eastAsia="Times New Roman" w:hAnsi="pfbeausanspro" w:cs="Times New Roman"/>
          <w:color w:val="2B2B2B"/>
          <w:sz w:val="23"/>
          <w:szCs w:val="23"/>
          <w:lang w:eastAsia="ru-RU"/>
        </w:rPr>
        <w:br/>
      </w:r>
      <w:r w:rsidRPr="003E00B1">
        <w:rPr>
          <w:rFonts w:ascii="pfbeausanspro" w:eastAsia="Times New Roman" w:hAnsi="pfbeausanspro" w:cs="Times New Roman"/>
          <w:color w:val="2B2B2B"/>
          <w:sz w:val="29"/>
          <w:szCs w:val="23"/>
          <w:lang w:eastAsia="ru-RU"/>
        </w:rPr>
        <w:t>Для этого необходимо зарегистрироваться с помощью портала «</w:t>
      </w:r>
      <w:proofErr w:type="spellStart"/>
      <w:r w:rsidRPr="003E00B1">
        <w:rPr>
          <w:rFonts w:ascii="pfbeausanspro" w:eastAsia="Times New Roman" w:hAnsi="pfbeausanspro" w:cs="Times New Roman"/>
          <w:color w:val="2B2B2B"/>
          <w:sz w:val="29"/>
          <w:szCs w:val="23"/>
          <w:lang w:eastAsia="ru-RU"/>
        </w:rPr>
        <w:t>Госуслуги</w:t>
      </w:r>
      <w:proofErr w:type="spellEnd"/>
      <w:r w:rsidRPr="003E00B1">
        <w:rPr>
          <w:rFonts w:ascii="pfbeausanspro" w:eastAsia="Times New Roman" w:hAnsi="pfbeausanspro" w:cs="Times New Roman"/>
          <w:color w:val="2B2B2B"/>
          <w:sz w:val="29"/>
          <w:szCs w:val="23"/>
          <w:lang w:eastAsia="ru-RU"/>
        </w:rPr>
        <w:t>» или по номеру телефона, зайти на платформу и поставить галочку напротив понравившегося варианта.</w:t>
      </w:r>
    </w:p>
    <w:p w:rsidR="003E00B1" w:rsidRDefault="003E00B1" w:rsidP="00B4735A">
      <w:pPr>
        <w:shd w:val="clear" w:color="auto" w:fill="FFFFFF"/>
        <w:spacing w:after="0" w:line="240" w:lineRule="auto"/>
        <w:ind w:left="-709" w:right="-143"/>
        <w:rPr>
          <w:rFonts w:ascii="pfbeausanspro" w:eastAsia="Times New Roman" w:hAnsi="pfbeausanspro" w:cs="Times New Roman"/>
          <w:color w:val="2B2B2B"/>
          <w:sz w:val="29"/>
          <w:szCs w:val="23"/>
          <w:lang w:eastAsia="ru-RU"/>
        </w:rPr>
      </w:pPr>
      <w:r w:rsidRPr="003E00B1">
        <w:rPr>
          <w:rFonts w:ascii="pfbeausanspro" w:eastAsia="Times New Roman" w:hAnsi="pfbeausanspro" w:cs="Times New Roman"/>
          <w:color w:val="2B2B2B"/>
          <w:sz w:val="29"/>
          <w:szCs w:val="23"/>
          <w:lang w:eastAsia="ru-RU"/>
        </w:rPr>
        <w:br/>
        <w:t>Проголосовать также можно в МФЦ, торговых центрах, объектах культуры и общественных местах, где будут работать волонтеры.</w:t>
      </w:r>
      <w:r w:rsidRPr="003E00B1">
        <w:rPr>
          <w:rFonts w:ascii="pfbeausanspro" w:eastAsia="Times New Roman" w:hAnsi="pfbeausanspro" w:cs="Times New Roman"/>
          <w:color w:val="2B2B2B"/>
          <w:sz w:val="29"/>
          <w:szCs w:val="23"/>
          <w:lang w:eastAsia="ru-RU"/>
        </w:rPr>
        <w:br/>
        <w:t>Принять участие в голосовании смогут жители с 14 лет.</w:t>
      </w:r>
    </w:p>
    <w:p w:rsidR="003E00B1" w:rsidRPr="003E00B1" w:rsidRDefault="003E00B1" w:rsidP="00B4735A">
      <w:pPr>
        <w:shd w:val="clear" w:color="auto" w:fill="FFFFFF"/>
        <w:spacing w:after="0" w:line="240" w:lineRule="auto"/>
        <w:ind w:left="-709" w:right="-143"/>
        <w:rPr>
          <w:rFonts w:ascii="pfbeausanspro" w:eastAsia="Times New Roman" w:hAnsi="pfbeausanspro" w:cs="Times New Roman"/>
          <w:b/>
          <w:color w:val="2B2B2B"/>
          <w:sz w:val="29"/>
          <w:szCs w:val="23"/>
          <w:lang w:eastAsia="ru-RU"/>
        </w:rPr>
      </w:pPr>
      <w:r w:rsidRPr="003E00B1">
        <w:rPr>
          <w:rFonts w:ascii="pfbeausanspro" w:eastAsia="Times New Roman" w:hAnsi="pfbeausanspro" w:cs="Times New Roman"/>
          <w:color w:val="2B2B2B"/>
          <w:sz w:val="29"/>
          <w:szCs w:val="23"/>
          <w:lang w:eastAsia="ru-RU"/>
        </w:rPr>
        <w:br/>
      </w:r>
      <w:r w:rsidRPr="003E00B1">
        <w:rPr>
          <w:rFonts w:ascii="pfbeausanspro" w:eastAsia="Times New Roman" w:hAnsi="pfbeausanspro" w:cs="Times New Roman"/>
          <w:b/>
          <w:color w:val="2B2B2B"/>
          <w:sz w:val="29"/>
          <w:szCs w:val="23"/>
          <w:lang w:eastAsia="ru-RU"/>
        </w:rPr>
        <w:t>Засчитывается только один голос</w:t>
      </w:r>
    </w:p>
    <w:p w:rsidR="00B80D67" w:rsidRPr="003E00B1" w:rsidRDefault="00B80D67" w:rsidP="00B4735A">
      <w:pPr>
        <w:ind w:left="-709" w:right="-143"/>
        <w:rPr>
          <w:sz w:val="32"/>
        </w:rPr>
      </w:pPr>
    </w:p>
    <w:sectPr w:rsidR="00B80D67" w:rsidRPr="003E00B1" w:rsidSect="00B8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00B1"/>
    <w:rsid w:val="003E00B1"/>
    <w:rsid w:val="0044749B"/>
    <w:rsid w:val="00B4735A"/>
    <w:rsid w:val="00B80D67"/>
    <w:rsid w:val="00D4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1">
    <w:name w:val="heading 1"/>
    <w:basedOn w:val="a"/>
    <w:link w:val="10"/>
    <w:uiPriority w:val="9"/>
    <w:qFormat/>
    <w:rsid w:val="003E0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E00B1"/>
  </w:style>
  <w:style w:type="paragraph" w:styleId="a3">
    <w:name w:val="Balloon Text"/>
    <w:basedOn w:val="a"/>
    <w:link w:val="a4"/>
    <w:uiPriority w:val="99"/>
    <w:semiHidden/>
    <w:unhideWhenUsed/>
    <w:rsid w:val="003E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2023-04-21T06:11:00Z</dcterms:created>
  <dcterms:modified xsi:type="dcterms:W3CDTF">2023-04-21T06:11:00Z</dcterms:modified>
</cp:coreProperties>
</file>