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49" w:rsidRPr="001037B0" w:rsidRDefault="009B2D49" w:rsidP="009B2D49">
      <w:pPr>
        <w:spacing w:after="0" w:line="240" w:lineRule="auto"/>
        <w:jc w:val="center"/>
        <w:rPr>
          <w:b/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jc w:val="center"/>
        <w:rPr>
          <w:rStyle w:val="snippetequal"/>
          <w:rFonts w:ascii="Times New Roman" w:hAnsi="Times New Roman" w:cs="Times New Roman"/>
          <w:b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b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b/>
          <w:sz w:val="24"/>
          <w:szCs w:val="24"/>
        </w:rPr>
        <w:t xml:space="preserve">общего собрания участников долевой собственности на </w:t>
      </w:r>
      <w:bookmarkStart w:id="0" w:name="_Hlk80941077"/>
      <w:bookmarkEnd w:id="0"/>
      <w:r w:rsidRPr="001037B0">
        <w:rPr>
          <w:rStyle w:val="snippetequal"/>
          <w:rFonts w:ascii="Times New Roman" w:hAnsi="Times New Roman" w:cs="Times New Roman"/>
          <w:b/>
          <w:sz w:val="24"/>
          <w:szCs w:val="24"/>
        </w:rPr>
        <w:t xml:space="preserve">земельный участок из земель сельскохозяйственного назначения с кадастровым номером 61:04:0600020:99, </w:t>
      </w:r>
      <w:bookmarkStart w:id="1" w:name="_Hlk120381121"/>
      <w:bookmarkEnd w:id="1"/>
      <w:r w:rsidRPr="001037B0">
        <w:rPr>
          <w:rStyle w:val="snippetequal"/>
          <w:rFonts w:ascii="Times New Roman" w:hAnsi="Times New Roman" w:cs="Times New Roman"/>
          <w:b/>
          <w:sz w:val="24"/>
          <w:szCs w:val="24"/>
        </w:rPr>
        <w:t xml:space="preserve">площадь: 5638864 кв.м., 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земли бывшего совхоза"Краснодонецкий". </w:t>
      </w: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13 января 2026 года                                                                                             </w:t>
      </w:r>
      <w:r>
        <w:rPr>
          <w:rStyle w:val="snippetequal"/>
          <w:rFonts w:ascii="Times New Roman" w:hAnsi="Times New Roman" w:cs="Times New Roman"/>
          <w:sz w:val="24"/>
          <w:szCs w:val="24"/>
        </w:rPr>
        <w:t xml:space="preserve">  </w:t>
      </w: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п. Синегорский</w:t>
      </w: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 Извещение участников долевой собственности на земельный участок сельскохозяйственного назначения с кадастровым номером 61:04:0600020:99, площадью 5638864 кв. м., местоположение установлено относительно ориентира, расположенного в границах участка, почтовый адрес ориентира: Ростовская область, Белокалитвинский район, земли бывшего совхоза «Краснодонецкий», о дате, времени и месте проведения, повестке Общего собрания, об адресе места ознакомления с документами по вопросам, вынесенным на обсуждение Общего собрания, и сроках такого ознакомления осуществлено посредством размещения объявления в общественно-политической газете «Перекресток» от 02 декабря 2026 года № 92 (15378), на официальном сайте, на информационных щитах Администрации Синегорского сельского поселения в соответствии со статьей 14.1 Федерального закона «Об обороте земель сельскохозяйственного назначения» от 24.07.2002 № 101-ФЗ. </w:t>
      </w: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Место проведения: Ростовская область, Белокалитвинский район, Синегорское сельское поселение, п. Синегорский, ул. М. Горького, 15 (ДК п. Синегорский).</w:t>
      </w: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Дата проведения собрания: 13 января 2026 года.</w:t>
      </w: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Время начала регистрации: 10 часов 00 минут.</w:t>
      </w: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Время начала собрания: 11 ч</w:t>
      </w:r>
      <w:r>
        <w:rPr>
          <w:rStyle w:val="snippetequal"/>
          <w:rFonts w:ascii="Times New Roman" w:hAnsi="Times New Roman" w:cs="Times New Roman"/>
          <w:sz w:val="24"/>
          <w:szCs w:val="24"/>
        </w:rPr>
        <w:t>асов 0</w:t>
      </w: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>0 минут.</w:t>
      </w: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Время окончания собрания:  11 часов 50 минут.</w:t>
      </w: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</w:t>
      </w:r>
    </w:p>
    <w:p w:rsidR="009B2D49" w:rsidRPr="001037B0" w:rsidRDefault="009B2D49" w:rsidP="009B2D49">
      <w:pPr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 На дату проведения Общего собрания участников общей долевой собственности на земельный участок с кадастровым номером </w:t>
      </w:r>
      <w:r w:rsidRPr="001037B0">
        <w:rPr>
          <w:rStyle w:val="snippetequal"/>
          <w:rFonts w:ascii="Times New Roman" w:hAnsi="Times New Roman" w:cs="Times New Roman"/>
          <w:b/>
          <w:sz w:val="24"/>
          <w:szCs w:val="24"/>
        </w:rPr>
        <w:t>61:04:0600020:99</w:t>
      </w: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, согласно сведений </w:t>
      </w:r>
      <w:r w:rsidRPr="001037B0">
        <w:rPr>
          <w:rFonts w:ascii="Times New Roman" w:hAnsi="Times New Roman"/>
          <w:sz w:val="24"/>
          <w:szCs w:val="24"/>
        </w:rPr>
        <w:t xml:space="preserve">выписки </w:t>
      </w:r>
      <w:r w:rsidRPr="001037B0">
        <w:rPr>
          <w:rFonts w:ascii="Times New Roman" w:eastAsia="Times New Roman" w:hAnsi="Times New Roman"/>
          <w:color w:val="000000"/>
          <w:sz w:val="24"/>
          <w:szCs w:val="24"/>
        </w:rPr>
        <w:t>из Единого государственного реестра недвижимости об основных характеристиках и зарегистрированных правах на объект недвижимости от 12.01.2026г. № КУВИ-001/</w:t>
      </w:r>
      <w:r w:rsidRPr="001037B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2026-627217</w:t>
      </w:r>
      <w:r w:rsidRPr="001037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составляет </w:t>
      </w:r>
      <w:r w:rsidRPr="001037B0">
        <w:rPr>
          <w:rFonts w:ascii="Times New Roman" w:hAnsi="Times New Roman"/>
          <w:sz w:val="24"/>
          <w:szCs w:val="24"/>
        </w:rPr>
        <w:t xml:space="preserve">40 собственников, владеющих 43 долями </w:t>
      </w: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в праве общей собственности. </w:t>
      </w:r>
    </w:p>
    <w:p w:rsidR="009B2D49" w:rsidRPr="001037B0" w:rsidRDefault="009B2D49" w:rsidP="009B2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 В соответствии с п. 5 статьи 14.1 Федерального закона РФ «Об обороте земель сельскохозяйственного назначения» от 24.07.2002 г № 101-ФЗ (с изменениями и дополнениями), Общее собрание считается правомочным решать вопросы, объявленные в повестке дня, в случае присутствия на нем участников долевой собственности, составляющих не менее 50 процентов их общего числа или, если способ указания размера земельной доли допускает сопоставление долей в праве общей собственности на земельный участок, владеющих более, чем 50 процентами таких долей. На собрании присутствовали 21 человек (52,5%), владеющие 23 долями (что соответствует 53,5% долей в праве общей долевой собственности на земельный участок), о чем свидетельствует регистрационный лист (Приложение №1 к Протоколу собрания собственников земельных участков).</w:t>
      </w:r>
      <w:r w:rsidRPr="00103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Таким образом, О</w:t>
      </w:r>
      <w:r w:rsidRPr="001037B0">
        <w:rPr>
          <w:rFonts w:ascii="Times New Roman" w:hAnsi="Times New Roman" w:cs="Times New Roman"/>
          <w:sz w:val="24"/>
          <w:szCs w:val="24"/>
        </w:rPr>
        <w:t xml:space="preserve">бщее собрание участников долевой собственности на земельный участок с кадастровым номером </w:t>
      </w:r>
      <w:r w:rsidRPr="001037B0">
        <w:rPr>
          <w:rFonts w:ascii="Times New Roman" w:hAnsi="Times New Roman" w:cs="Times New Roman"/>
          <w:b/>
          <w:sz w:val="24"/>
          <w:szCs w:val="24"/>
        </w:rPr>
        <w:t>61:04:0600020:99</w:t>
      </w:r>
      <w:r w:rsidRPr="001037B0">
        <w:rPr>
          <w:rFonts w:ascii="Times New Roman" w:hAnsi="Times New Roman" w:cs="Times New Roman"/>
          <w:sz w:val="24"/>
          <w:szCs w:val="24"/>
        </w:rPr>
        <w:t xml:space="preserve">  является правомочным.</w:t>
      </w:r>
    </w:p>
    <w:p w:rsidR="009B2D49" w:rsidRPr="001037B0" w:rsidRDefault="009B2D49" w:rsidP="009B2D49">
      <w:pPr>
        <w:jc w:val="both"/>
        <w:rPr>
          <w:rStyle w:val="snippetequal"/>
          <w:rFonts w:ascii="Times New Roman" w:eastAsia="Times New Roman" w:hAnsi="Times New Roman"/>
          <w:color w:val="000000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</w:t>
      </w:r>
    </w:p>
    <w:p w:rsidR="009B2D49" w:rsidRPr="001037B0" w:rsidRDefault="009B2D49" w:rsidP="009B2D49">
      <w:pPr>
        <w:spacing w:after="0" w:line="240" w:lineRule="auto"/>
        <w:ind w:firstLine="426"/>
        <w:jc w:val="both"/>
        <w:rPr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lastRenderedPageBreak/>
        <w:t>Голосование по вопросам повестки дня осуществляется долями в праве общей долевой собственности,  принадлежащими участникам общей долевой собственности  на земельный участок с кадастровым номером 61:04:0600020:99.</w:t>
      </w: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Полномочия участников долевой собственности проверены и удостоверены уполномоченным лицом Администрации Синегорского сельского поселения – Вишневецкой Еленой Анатольевной, действующей на основании распоряжения Администрации Синегорского сельского поселения от 19.05.2023 г № 21.</w:t>
      </w:r>
    </w:p>
    <w:p w:rsidR="009B2D49" w:rsidRPr="001037B0" w:rsidRDefault="009B2D49" w:rsidP="009B2D49">
      <w:pPr>
        <w:spacing w:after="0" w:line="240" w:lineRule="auto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</w:t>
      </w:r>
    </w:p>
    <w:p w:rsidR="009B2D49" w:rsidRPr="001037B0" w:rsidRDefault="009B2D49" w:rsidP="009B2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37B0">
        <w:rPr>
          <w:rFonts w:ascii="Times New Roman" w:hAnsi="Times New Roman" w:cs="Times New Roman"/>
          <w:sz w:val="24"/>
          <w:szCs w:val="24"/>
        </w:rPr>
        <w:t>На собрании также присутствовали: учредитель ООО «РосАгро» Панич Владислав Михайлович, Генеральный директор ООО «РосАгро» - Березина Анна Владимировна.</w:t>
      </w:r>
    </w:p>
    <w:p w:rsidR="009B2D49" w:rsidRPr="001037B0" w:rsidRDefault="009B2D49" w:rsidP="009B2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Уполномоченный представитель Администрации Синегорского сельского поселения Белокалитвинского района Ростовской области Вишневецкая Е. А. объявила об открытии Общего собрания участников долевой собственности и сообщила, что Администрация Синегорского сельского поселения Белокалитвинского района Ростовской области проводит Общее собрание участников общей долевой собственности на земельный участок сельскохозяйственного назначения с кадастровым номером 61:04:0600020:99, площадью 5638864  кв. м., местоположение установлено относительно ориентира, расположенного в границах участка, почтовый адрес ориентира: Ростовская область, Белокалитвинский район, земли бывшего совхоза «Краснодонецкий» по инициативе собственника долей в праве общей долевой собственности Березиной Анны Владимировны.</w:t>
      </w:r>
    </w:p>
    <w:p w:rsidR="009B2D49" w:rsidRPr="001037B0" w:rsidRDefault="009B2D49" w:rsidP="009B2D49">
      <w:pPr>
        <w:spacing w:after="0" w:line="240" w:lineRule="auto"/>
        <w:ind w:firstLine="15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В соответствии с законодательством РФ, вопросы, связанные с проведением подобных собраний отнесены к ведению Администрации Синегорского сельского поселения Белокалитвинского района Ростовской области, то есть по месту расположения земельного участка, находящегося в общей долевой собственности.</w:t>
      </w:r>
    </w:p>
    <w:p w:rsidR="009B2D49" w:rsidRPr="001037B0" w:rsidRDefault="009B2D49" w:rsidP="009B2D49">
      <w:pPr>
        <w:spacing w:after="0" w:line="240" w:lineRule="auto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Уполномоченный представитель Администрации Синегорского сельского поселения Вишневецкая Е. А. разъяснила присутствующим, что для проведения общего собрания необходимо избрать Председателя собрания и Секретаря собрания.</w:t>
      </w:r>
    </w:p>
    <w:p w:rsidR="009B2D49" w:rsidRPr="001037B0" w:rsidRDefault="009B2D49" w:rsidP="009B2D49">
      <w:pPr>
        <w:spacing w:after="0" w:line="240" w:lineRule="auto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Поступило предложение избрать председателем собрания –Хомутова Александра Васильевича.</w:t>
      </w:r>
    </w:p>
    <w:p w:rsidR="009B2D49" w:rsidRPr="001037B0" w:rsidRDefault="009B2D49" w:rsidP="009B2D49">
      <w:pPr>
        <w:spacing w:after="0" w:line="240" w:lineRule="auto"/>
        <w:rPr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>Голосовали:  «ЗА» - 21 участника, владеющие 23 долями</w:t>
      </w:r>
    </w:p>
    <w:p w:rsidR="009B2D49" w:rsidRPr="001037B0" w:rsidRDefault="009B2D49" w:rsidP="009B2D49">
      <w:pPr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                 «ПРОТИВ» - 0 участников</w:t>
      </w:r>
    </w:p>
    <w:p w:rsidR="009B2D49" w:rsidRPr="001037B0" w:rsidRDefault="009B2D49" w:rsidP="009B2D49">
      <w:pPr>
        <w:tabs>
          <w:tab w:val="left" w:pos="996"/>
        </w:tabs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                 «ВОЗДЕРЖАЛИСЬ» - 0 участников</w:t>
      </w:r>
    </w:p>
    <w:p w:rsidR="009B2D49" w:rsidRPr="001037B0" w:rsidRDefault="009B2D49" w:rsidP="009B2D49">
      <w:pPr>
        <w:tabs>
          <w:tab w:val="left" w:pos="996"/>
        </w:tabs>
        <w:spacing w:after="0" w:line="240" w:lineRule="auto"/>
        <w:rPr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1037B0">
        <w:rPr>
          <w:sz w:val="24"/>
          <w:szCs w:val="24"/>
        </w:rPr>
        <w:t xml:space="preserve"> </w:t>
      </w: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председателем собрания  избрать -  </w:t>
      </w:r>
      <w:r w:rsidRPr="001037B0">
        <w:rPr>
          <w:rStyle w:val="snippetequal"/>
          <w:rFonts w:ascii="Times New Roman" w:hAnsi="Times New Roman" w:cs="Times New Roman"/>
          <w:sz w:val="24"/>
          <w:szCs w:val="24"/>
          <w:u w:val="single"/>
        </w:rPr>
        <w:t>Хомутова Александра Васильевича</w:t>
      </w: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. </w:t>
      </w:r>
    </w:p>
    <w:p w:rsidR="009B2D49" w:rsidRPr="001037B0" w:rsidRDefault="009B2D49" w:rsidP="009B2D49">
      <w:pPr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Поступило предложение избрать секретарем собрания – </w:t>
      </w:r>
      <w:r>
        <w:rPr>
          <w:rStyle w:val="snippetequal"/>
          <w:rFonts w:ascii="Times New Roman" w:hAnsi="Times New Roman" w:cs="Times New Roman"/>
          <w:sz w:val="24"/>
          <w:szCs w:val="24"/>
          <w:u w:val="single"/>
        </w:rPr>
        <w:t xml:space="preserve">Коньшину Надежду </w:t>
      </w:r>
      <w:r w:rsidRPr="001037B0">
        <w:rPr>
          <w:rStyle w:val="snippetequal"/>
          <w:rFonts w:ascii="Times New Roman" w:hAnsi="Times New Roman" w:cs="Times New Roman"/>
          <w:sz w:val="24"/>
          <w:szCs w:val="24"/>
          <w:u w:val="single"/>
        </w:rPr>
        <w:t>Евгеньевну</w:t>
      </w: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>.</w:t>
      </w:r>
    </w:p>
    <w:p w:rsidR="009B2D49" w:rsidRPr="001037B0" w:rsidRDefault="009B2D49" w:rsidP="009B2D49">
      <w:pPr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>Голосовали:   «ЗА» - 21 участника, владеющие 23 долями</w:t>
      </w:r>
    </w:p>
    <w:p w:rsidR="009B2D49" w:rsidRPr="001037B0" w:rsidRDefault="009B2D49" w:rsidP="009B2D49">
      <w:pPr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                  «ПРОТИВ» - 0 участников</w:t>
      </w:r>
    </w:p>
    <w:p w:rsidR="009B2D49" w:rsidRPr="001037B0" w:rsidRDefault="009B2D49" w:rsidP="009B2D49">
      <w:pPr>
        <w:tabs>
          <w:tab w:val="left" w:pos="996"/>
        </w:tabs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                  «ВОЗДЕРЖАЛИСЬ» - 0 участников</w:t>
      </w:r>
    </w:p>
    <w:p w:rsidR="009B2D49" w:rsidRPr="001037B0" w:rsidRDefault="009B2D49" w:rsidP="009B2D49">
      <w:pPr>
        <w:tabs>
          <w:tab w:val="left" w:pos="996"/>
        </w:tabs>
        <w:spacing w:after="0" w:line="240" w:lineRule="auto"/>
        <w:rPr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1037B0">
        <w:rPr>
          <w:sz w:val="24"/>
          <w:szCs w:val="24"/>
        </w:rPr>
        <w:t xml:space="preserve"> </w:t>
      </w: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>секретарем собрания  избрать –</w:t>
      </w:r>
      <w:r w:rsidRPr="001037B0">
        <w:rPr>
          <w:rStyle w:val="snippetequal"/>
          <w:rFonts w:ascii="Times New Roman" w:hAnsi="Times New Roman" w:cs="Times New Roman"/>
          <w:sz w:val="24"/>
          <w:szCs w:val="24"/>
          <w:u w:val="single"/>
        </w:rPr>
        <w:t xml:space="preserve"> Коньшину Надежду Евгеньевну</w:t>
      </w:r>
    </w:p>
    <w:p w:rsidR="009B2D49" w:rsidRPr="001037B0" w:rsidRDefault="009B2D49" w:rsidP="009B2D49">
      <w:pPr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>Других предложений по кандидатурам председателя и секретаря не поступало.</w:t>
      </w:r>
    </w:p>
    <w:p w:rsidR="009B2D49" w:rsidRPr="001037B0" w:rsidRDefault="009B2D49" w:rsidP="009B2D49">
      <w:pPr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rPr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lastRenderedPageBreak/>
        <w:t xml:space="preserve">     Уполномоченный представитель Администрации Синегорского сельско</w:t>
      </w:r>
      <w:r>
        <w:rPr>
          <w:rStyle w:val="snippetequal"/>
          <w:rFonts w:ascii="Times New Roman" w:hAnsi="Times New Roman" w:cs="Times New Roman"/>
          <w:sz w:val="24"/>
          <w:szCs w:val="24"/>
        </w:rPr>
        <w:t xml:space="preserve">го поселения Вишневецкая Е. А. </w:t>
      </w: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>огласил повестку дня, предложил утвердить повестку:</w:t>
      </w:r>
    </w:p>
    <w:p w:rsidR="009B2D49" w:rsidRPr="001037B0" w:rsidRDefault="009B2D49" w:rsidP="009B2D49">
      <w:pPr>
        <w:spacing w:after="0" w:line="240" w:lineRule="auto"/>
        <w:rPr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  <w:u w:val="single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  <w:u w:val="single"/>
        </w:rPr>
        <w:t>Повестка дня:</w:t>
      </w:r>
    </w:p>
    <w:p w:rsidR="009B2D49" w:rsidRPr="001037B0" w:rsidRDefault="009B2D49" w:rsidP="009B2D49">
      <w:pPr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  <w:u w:val="single"/>
        </w:rPr>
      </w:pPr>
    </w:p>
    <w:p w:rsidR="009B2D49" w:rsidRPr="001037B0" w:rsidRDefault="009B2D49" w:rsidP="009B2D49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381285"/>
      <w:r w:rsidRPr="001037B0">
        <w:rPr>
          <w:rFonts w:ascii="Times New Roman" w:hAnsi="Times New Roman" w:cs="Times New Roman"/>
          <w:sz w:val="24"/>
          <w:szCs w:val="24"/>
        </w:rPr>
        <w:t>Заключение договора аренды на земельный участок с кадастровым номером 61:04:0600020:99 на новый срок с ООО «РосАгро». Местоположение установлено относительно ориентира, расположенного в границах участка. Адрес ориентира: Ростовская обл., Белокалитвинский район, земли бывшего совхоза «Краснодонецкий».</w:t>
      </w:r>
    </w:p>
    <w:p w:rsidR="009B2D49" w:rsidRPr="001037B0" w:rsidRDefault="009B2D49" w:rsidP="009B2D49">
      <w:pPr>
        <w:pStyle w:val="Standard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rFonts w:cs="Times New Roman"/>
        </w:rPr>
      </w:pPr>
      <w:r w:rsidRPr="001037B0">
        <w:rPr>
          <w:rFonts w:cs="Times New Roman"/>
        </w:rPr>
        <w:t>Об избрании лица, уполномоченного без доверенности действовать от имени участников долевой собственности при обращении с заявлениями регистрации договоров аренды, акта приема-передачи земельного участка, а также при согласовании местоположения границ земельных участков, 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земельногоучастка, находящегося в долевой собственности, и образуемых из него земельных участков, а также заключать договоры аренды данного земельного участка, дополнительные соглашения,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– уполномоченное общим собранием лицо), в том числе об объеме и о сроках таких полномочий</w:t>
      </w:r>
    </w:p>
    <w:p w:rsidR="009B2D49" w:rsidRPr="001037B0" w:rsidRDefault="009B2D49" w:rsidP="009B2D49">
      <w:pPr>
        <w:spacing w:after="0" w:line="240" w:lineRule="auto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>Голосовали:  «ЗА» - 21 участника, владеющие 23 долями</w:t>
      </w:r>
    </w:p>
    <w:p w:rsidR="009B2D49" w:rsidRPr="001037B0" w:rsidRDefault="009B2D49" w:rsidP="009B2D49">
      <w:pPr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                 «ПРОТИВ» - 0 участников</w:t>
      </w:r>
    </w:p>
    <w:p w:rsidR="009B2D49" w:rsidRPr="001037B0" w:rsidRDefault="009B2D49" w:rsidP="009B2D49">
      <w:pPr>
        <w:tabs>
          <w:tab w:val="left" w:pos="996"/>
        </w:tabs>
        <w:spacing w:after="0" w:line="240" w:lineRule="auto"/>
        <w:rPr>
          <w:rStyle w:val="snippetequal"/>
          <w:rFonts w:ascii="Times New Roman" w:hAnsi="Times New Roman" w:cs="Times New Roman"/>
          <w:sz w:val="24"/>
          <w:szCs w:val="24"/>
        </w:rPr>
      </w:pPr>
      <w:r w:rsidRPr="001037B0">
        <w:rPr>
          <w:rStyle w:val="snippetequal"/>
          <w:rFonts w:ascii="Times New Roman" w:hAnsi="Times New Roman" w:cs="Times New Roman"/>
          <w:sz w:val="24"/>
          <w:szCs w:val="24"/>
        </w:rPr>
        <w:t xml:space="preserve">                        «ВОЗДЕРЖАЛИСЬ» - 0 участников</w:t>
      </w:r>
    </w:p>
    <w:p w:rsidR="009B2D49" w:rsidRPr="001037B0" w:rsidRDefault="009B2D49" w:rsidP="009B2D49">
      <w:pPr>
        <w:tabs>
          <w:tab w:val="left" w:pos="996"/>
        </w:tabs>
        <w:spacing w:after="0" w:line="240" w:lineRule="auto"/>
        <w:rPr>
          <w:sz w:val="24"/>
          <w:szCs w:val="24"/>
        </w:rPr>
      </w:pPr>
    </w:p>
    <w:p w:rsidR="009B2D49" w:rsidRDefault="009B2D49" w:rsidP="009B2D49">
      <w:pPr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1037B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1037B0">
        <w:rPr>
          <w:rFonts w:ascii="Times New Roman" w:hAnsi="Times New Roman" w:cs="Times New Roman"/>
          <w:sz w:val="24"/>
          <w:szCs w:val="24"/>
        </w:rPr>
        <w:t>утвердить оглашенную повестку дня.</w:t>
      </w:r>
      <w:bookmarkEnd w:id="2"/>
    </w:p>
    <w:p w:rsidR="009B2D49" w:rsidRPr="00136703" w:rsidRDefault="009B2D49" w:rsidP="009B2D49">
      <w:pPr>
        <w:jc w:val="both"/>
        <w:rPr>
          <w:rStyle w:val="snippetequal"/>
          <w:rFonts w:ascii="Times New Roman" w:hAnsi="Times New Roman"/>
          <w:sz w:val="24"/>
          <w:szCs w:val="24"/>
        </w:rPr>
      </w:pPr>
      <w:bookmarkStart w:id="3" w:name="_Hlk207962858"/>
      <w:r w:rsidRPr="001037B0">
        <w:rPr>
          <w:rFonts w:ascii="Times New Roman" w:eastAsia="Times New Roman" w:hAnsi="Times New Roman"/>
          <w:sz w:val="24"/>
          <w:szCs w:val="24"/>
        </w:rPr>
        <w:t>Подсчет голосов после голосования по вопросу избрания председателя собрания, секретаря собрания, а так же по вопросам повестки дня проводится уполномоченным должностным лицом Администрации Синегорского сельского поселения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037B0">
        <w:rPr>
          <w:rFonts w:ascii="Times New Roman" w:hAnsi="Times New Roman"/>
          <w:sz w:val="24"/>
          <w:szCs w:val="24"/>
        </w:rPr>
        <w:t>Вишневецкой Еленой Анатольевной.</w:t>
      </w:r>
      <w:bookmarkEnd w:id="3"/>
    </w:p>
    <w:p w:rsidR="009B2D49" w:rsidRPr="00136703" w:rsidRDefault="009B2D49" w:rsidP="009B2D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6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первому вопросу повестки собрания председатель собрания предоставил слово представителю ООО «РосАгро», которая ознакомила собственников с проектом Договора аренды земельного участка, находящегося в общедолевой собственности, срок аренды которого устанавливается с 18.01.2026 г. по 17.01.2036года.</w:t>
      </w:r>
    </w:p>
    <w:p w:rsidR="009B2D49" w:rsidRPr="00136703" w:rsidRDefault="009B2D49" w:rsidP="009B2D49">
      <w:pPr>
        <w:pStyle w:val="ConsPlusNormal"/>
        <w:ind w:firstLine="540"/>
        <w:jc w:val="both"/>
        <w:rPr>
          <w:rFonts w:ascii="Times New Roman" w:eastAsia="ArialMT" w:hAnsi="Times New Roman" w:cs="Times New Roman"/>
          <w:kern w:val="1"/>
          <w:sz w:val="24"/>
          <w:szCs w:val="24"/>
        </w:rPr>
      </w:pPr>
      <w:r w:rsidRPr="00136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обсуждения собственникам предлагается  </w:t>
      </w:r>
      <w:r w:rsidRPr="00136703">
        <w:rPr>
          <w:rFonts w:ascii="Times New Roman" w:eastAsia="ArialMT" w:hAnsi="Times New Roman" w:cs="Times New Roman"/>
          <w:sz w:val="24"/>
          <w:szCs w:val="24"/>
        </w:rPr>
        <w:t>р</w:t>
      </w:r>
      <w:r w:rsidRPr="00136703">
        <w:rPr>
          <w:rFonts w:ascii="Times New Roman" w:eastAsia="ArialMT" w:hAnsi="Times New Roman" w:cs="Times New Roman"/>
          <w:kern w:val="1"/>
          <w:sz w:val="24"/>
          <w:szCs w:val="24"/>
        </w:rPr>
        <w:t xml:space="preserve">азмер годовой арендной платы каждому Арендодателю за единицу его доли в праве общей долевой собственности на земельный участок: </w:t>
      </w:r>
    </w:p>
    <w:p w:rsidR="009B2D49" w:rsidRPr="00136703" w:rsidRDefault="009B2D49" w:rsidP="009B2D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87"/>
        <w:gridCol w:w="2126"/>
        <w:gridCol w:w="2075"/>
      </w:tblGrid>
      <w:tr w:rsidR="009B2D49" w:rsidRPr="00136703" w:rsidTr="00B352CB">
        <w:tc>
          <w:tcPr>
            <w:tcW w:w="5387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b/>
                <w:sz w:val="24"/>
                <w:szCs w:val="24"/>
              </w:rPr>
              <w:t>Виды оплаты</w:t>
            </w:r>
          </w:p>
        </w:tc>
        <w:tc>
          <w:tcPr>
            <w:tcW w:w="2126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Количество в год </w:t>
            </w:r>
          </w:p>
        </w:tc>
        <w:tc>
          <w:tcPr>
            <w:tcW w:w="2075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b/>
                <w:sz w:val="24"/>
                <w:szCs w:val="24"/>
              </w:rPr>
              <w:t>Сроки (до)</w:t>
            </w:r>
          </w:p>
        </w:tc>
      </w:tr>
      <w:tr w:rsidR="009B2D49" w:rsidRPr="00136703" w:rsidTr="00B352CB">
        <w:tc>
          <w:tcPr>
            <w:tcW w:w="5387" w:type="dxa"/>
          </w:tcPr>
          <w:p w:rsidR="009B2D49" w:rsidRPr="00136703" w:rsidRDefault="009B2D49" w:rsidP="009B2D49">
            <w:pPr>
              <w:widowControl w:val="0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>Зернофураж</w:t>
            </w:r>
          </w:p>
        </w:tc>
        <w:tc>
          <w:tcPr>
            <w:tcW w:w="2126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>2500 кг</w:t>
            </w:r>
          </w:p>
        </w:tc>
        <w:tc>
          <w:tcPr>
            <w:tcW w:w="2075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 xml:space="preserve">до 01 ноября </w:t>
            </w:r>
          </w:p>
        </w:tc>
      </w:tr>
      <w:tr w:rsidR="009B2D49" w:rsidRPr="00136703" w:rsidTr="00B352CB">
        <w:tc>
          <w:tcPr>
            <w:tcW w:w="5387" w:type="dxa"/>
          </w:tcPr>
          <w:p w:rsidR="009B2D49" w:rsidRPr="00136703" w:rsidRDefault="009B2D49" w:rsidP="009B2D49">
            <w:pPr>
              <w:widowControl w:val="0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 xml:space="preserve">Масло подсолнечное </w:t>
            </w:r>
          </w:p>
        </w:tc>
        <w:tc>
          <w:tcPr>
            <w:tcW w:w="2126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>30 литр</w:t>
            </w:r>
          </w:p>
        </w:tc>
        <w:tc>
          <w:tcPr>
            <w:tcW w:w="2075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>до 01 декабря</w:t>
            </w:r>
          </w:p>
        </w:tc>
      </w:tr>
      <w:tr w:rsidR="009B2D49" w:rsidRPr="00136703" w:rsidTr="00B352CB">
        <w:tc>
          <w:tcPr>
            <w:tcW w:w="5387" w:type="dxa"/>
          </w:tcPr>
          <w:p w:rsidR="009B2D49" w:rsidRPr="00136703" w:rsidRDefault="009B2D49" w:rsidP="009B2D49">
            <w:pPr>
              <w:widowControl w:val="0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lastRenderedPageBreak/>
              <w:t xml:space="preserve">Компенсация земельного налога </w:t>
            </w:r>
          </w:p>
        </w:tc>
        <w:tc>
          <w:tcPr>
            <w:tcW w:w="2126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 xml:space="preserve"> 100 %</w:t>
            </w:r>
          </w:p>
        </w:tc>
        <w:tc>
          <w:tcPr>
            <w:tcW w:w="2075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>до 01 декабря</w:t>
            </w:r>
          </w:p>
        </w:tc>
      </w:tr>
    </w:tbl>
    <w:p w:rsidR="009B2D49" w:rsidRPr="00136703" w:rsidRDefault="009B2D49" w:rsidP="009B2D49">
      <w:pPr>
        <w:tabs>
          <w:tab w:val="left" w:pos="993"/>
          <w:tab w:val="left" w:pos="1134"/>
        </w:tabs>
        <w:autoSpaceDE w:val="0"/>
        <w:jc w:val="both"/>
        <w:rPr>
          <w:rFonts w:ascii="Times New Roman" w:eastAsia="ArialMT" w:hAnsi="Times New Roman"/>
          <w:sz w:val="24"/>
          <w:szCs w:val="24"/>
        </w:rPr>
      </w:pPr>
      <w:bookmarkStart w:id="4" w:name="_Hlk219819788"/>
    </w:p>
    <w:p w:rsidR="009B2D49" w:rsidRPr="00136703" w:rsidRDefault="009B2D49" w:rsidP="009B2D49">
      <w:pPr>
        <w:tabs>
          <w:tab w:val="left" w:pos="993"/>
          <w:tab w:val="left" w:pos="1134"/>
        </w:tabs>
        <w:autoSpaceDE w:val="0"/>
        <w:jc w:val="both"/>
        <w:rPr>
          <w:rFonts w:ascii="Times New Roman" w:eastAsia="ArialMT" w:hAnsi="Times New Roman"/>
          <w:sz w:val="24"/>
          <w:szCs w:val="24"/>
        </w:rPr>
      </w:pPr>
      <w:r w:rsidRPr="00136703">
        <w:rPr>
          <w:rFonts w:ascii="Times New Roman" w:eastAsia="ArialMT" w:hAnsi="Times New Roman"/>
          <w:sz w:val="24"/>
          <w:szCs w:val="24"/>
        </w:rPr>
        <w:t xml:space="preserve">       Так же предлагается материальная помощь в случае смерти арендодателя  10 000 руб.,  не зависящая от количества долей (паев) в собственности.</w:t>
      </w:r>
    </w:p>
    <w:bookmarkEnd w:id="4"/>
    <w:p w:rsidR="009B2D49" w:rsidRPr="00136703" w:rsidRDefault="009B2D49" w:rsidP="009B2D49">
      <w:pPr>
        <w:tabs>
          <w:tab w:val="left" w:pos="993"/>
          <w:tab w:val="left" w:pos="1134"/>
        </w:tabs>
        <w:autoSpaceDE w:val="0"/>
        <w:jc w:val="both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       </w:t>
      </w:r>
      <w:r w:rsidRPr="00136703">
        <w:rPr>
          <w:rFonts w:ascii="Times New Roman" w:eastAsia="ArialMT" w:hAnsi="Times New Roman"/>
          <w:sz w:val="24"/>
          <w:szCs w:val="24"/>
        </w:rPr>
        <w:t xml:space="preserve"> Поступило встречное предложение от собственников: о вкл</w:t>
      </w:r>
      <w:r>
        <w:rPr>
          <w:rFonts w:ascii="Times New Roman" w:eastAsia="ArialMT" w:hAnsi="Times New Roman"/>
          <w:sz w:val="24"/>
          <w:szCs w:val="24"/>
        </w:rPr>
        <w:t>ючении в вид оплаты 30 кг. муки</w:t>
      </w:r>
      <w:r w:rsidRPr="00136703">
        <w:rPr>
          <w:rFonts w:ascii="Times New Roman" w:eastAsia="ArialMT" w:hAnsi="Times New Roman"/>
          <w:sz w:val="24"/>
          <w:szCs w:val="24"/>
        </w:rPr>
        <w:t>, а именно:</w:t>
      </w:r>
    </w:p>
    <w:tbl>
      <w:tblPr>
        <w:tblW w:w="95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87"/>
        <w:gridCol w:w="2126"/>
        <w:gridCol w:w="2075"/>
      </w:tblGrid>
      <w:tr w:rsidR="009B2D49" w:rsidRPr="00136703" w:rsidTr="00B352CB">
        <w:tc>
          <w:tcPr>
            <w:tcW w:w="5387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b/>
                <w:sz w:val="24"/>
                <w:szCs w:val="24"/>
              </w:rPr>
              <w:t>Виды оплаты</w:t>
            </w:r>
          </w:p>
        </w:tc>
        <w:tc>
          <w:tcPr>
            <w:tcW w:w="2126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Количество в год </w:t>
            </w:r>
          </w:p>
        </w:tc>
        <w:tc>
          <w:tcPr>
            <w:tcW w:w="2075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b/>
                <w:sz w:val="24"/>
                <w:szCs w:val="24"/>
              </w:rPr>
              <w:t>Сроки (до)</w:t>
            </w:r>
          </w:p>
        </w:tc>
      </w:tr>
      <w:tr w:rsidR="009B2D49" w:rsidRPr="00136703" w:rsidTr="00B352CB">
        <w:tc>
          <w:tcPr>
            <w:tcW w:w="5387" w:type="dxa"/>
          </w:tcPr>
          <w:p w:rsidR="009B2D49" w:rsidRPr="00136703" w:rsidRDefault="009B2D49" w:rsidP="009B2D49">
            <w:pPr>
              <w:widowControl w:val="0"/>
              <w:numPr>
                <w:ilvl w:val="0"/>
                <w:numId w:val="4"/>
              </w:numPr>
              <w:tabs>
                <w:tab w:val="left" w:pos="993"/>
                <w:tab w:val="left" w:pos="113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>Зернофураж</w:t>
            </w:r>
          </w:p>
        </w:tc>
        <w:tc>
          <w:tcPr>
            <w:tcW w:w="2126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>2500 кг</w:t>
            </w:r>
          </w:p>
        </w:tc>
        <w:tc>
          <w:tcPr>
            <w:tcW w:w="2075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 xml:space="preserve">до 01 ноября </w:t>
            </w:r>
          </w:p>
        </w:tc>
      </w:tr>
      <w:tr w:rsidR="009B2D49" w:rsidRPr="00136703" w:rsidTr="00B352CB">
        <w:tc>
          <w:tcPr>
            <w:tcW w:w="5387" w:type="dxa"/>
          </w:tcPr>
          <w:p w:rsidR="009B2D49" w:rsidRPr="00136703" w:rsidRDefault="009B2D49" w:rsidP="009B2D49">
            <w:pPr>
              <w:widowControl w:val="0"/>
              <w:numPr>
                <w:ilvl w:val="0"/>
                <w:numId w:val="4"/>
              </w:numPr>
              <w:tabs>
                <w:tab w:val="left" w:pos="993"/>
                <w:tab w:val="left" w:pos="113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 xml:space="preserve">Масло подсолнечное </w:t>
            </w:r>
          </w:p>
        </w:tc>
        <w:tc>
          <w:tcPr>
            <w:tcW w:w="2126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>30 литр</w:t>
            </w:r>
          </w:p>
        </w:tc>
        <w:tc>
          <w:tcPr>
            <w:tcW w:w="2075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>до 01 декабря</w:t>
            </w:r>
          </w:p>
        </w:tc>
      </w:tr>
      <w:tr w:rsidR="009B2D49" w:rsidRPr="00136703" w:rsidTr="00B352CB">
        <w:tc>
          <w:tcPr>
            <w:tcW w:w="5387" w:type="dxa"/>
          </w:tcPr>
          <w:p w:rsidR="009B2D49" w:rsidRPr="00136703" w:rsidRDefault="009B2D49" w:rsidP="009B2D49">
            <w:pPr>
              <w:widowControl w:val="0"/>
              <w:numPr>
                <w:ilvl w:val="0"/>
                <w:numId w:val="4"/>
              </w:numPr>
              <w:tabs>
                <w:tab w:val="left" w:pos="993"/>
                <w:tab w:val="left" w:pos="113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 xml:space="preserve">Компенсация земельного налога </w:t>
            </w:r>
          </w:p>
        </w:tc>
        <w:tc>
          <w:tcPr>
            <w:tcW w:w="2126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 xml:space="preserve"> 100 %</w:t>
            </w:r>
          </w:p>
        </w:tc>
        <w:tc>
          <w:tcPr>
            <w:tcW w:w="2075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>до 01 декабря</w:t>
            </w:r>
          </w:p>
        </w:tc>
      </w:tr>
      <w:tr w:rsidR="009B2D49" w:rsidRPr="00136703" w:rsidTr="00B352CB">
        <w:tc>
          <w:tcPr>
            <w:tcW w:w="5387" w:type="dxa"/>
          </w:tcPr>
          <w:p w:rsidR="009B2D49" w:rsidRPr="00136703" w:rsidRDefault="009B2D49" w:rsidP="009B2D49">
            <w:pPr>
              <w:widowControl w:val="0"/>
              <w:numPr>
                <w:ilvl w:val="0"/>
                <w:numId w:val="4"/>
              </w:numPr>
              <w:tabs>
                <w:tab w:val="left" w:pos="993"/>
                <w:tab w:val="left" w:pos="113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 xml:space="preserve">Мука </w:t>
            </w:r>
          </w:p>
        </w:tc>
        <w:tc>
          <w:tcPr>
            <w:tcW w:w="2126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>30 кг</w:t>
            </w:r>
          </w:p>
        </w:tc>
        <w:tc>
          <w:tcPr>
            <w:tcW w:w="2075" w:type="dxa"/>
          </w:tcPr>
          <w:p w:rsidR="009B2D49" w:rsidRPr="00136703" w:rsidRDefault="009B2D49" w:rsidP="00B352CB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eastAsia="ArialMT" w:hAnsi="Times New Roman"/>
                <w:sz w:val="24"/>
                <w:szCs w:val="24"/>
              </w:rPr>
            </w:pPr>
            <w:r w:rsidRPr="00136703">
              <w:rPr>
                <w:rFonts w:ascii="Times New Roman" w:eastAsia="ArialMT" w:hAnsi="Times New Roman"/>
                <w:sz w:val="24"/>
                <w:szCs w:val="24"/>
              </w:rPr>
              <w:t>до 01 декабря</w:t>
            </w:r>
          </w:p>
        </w:tc>
      </w:tr>
    </w:tbl>
    <w:p w:rsidR="009B2D49" w:rsidRDefault="009B2D49" w:rsidP="009B2D49">
      <w:pPr>
        <w:tabs>
          <w:tab w:val="left" w:pos="993"/>
          <w:tab w:val="left" w:pos="1134"/>
        </w:tabs>
        <w:autoSpaceDE w:val="0"/>
        <w:jc w:val="both"/>
        <w:rPr>
          <w:rFonts w:ascii="Times New Roman" w:eastAsia="ArialMT" w:hAnsi="Times New Roman"/>
          <w:sz w:val="24"/>
          <w:szCs w:val="24"/>
        </w:rPr>
      </w:pPr>
    </w:p>
    <w:p w:rsidR="009B2D49" w:rsidRPr="00136703" w:rsidRDefault="009B2D49" w:rsidP="009B2D49">
      <w:pPr>
        <w:tabs>
          <w:tab w:val="left" w:pos="993"/>
          <w:tab w:val="left" w:pos="1134"/>
        </w:tabs>
        <w:autoSpaceDE w:val="0"/>
        <w:jc w:val="both"/>
        <w:rPr>
          <w:rFonts w:ascii="Times New Roman" w:eastAsia="ArialMT" w:hAnsi="Times New Roman"/>
          <w:sz w:val="24"/>
          <w:szCs w:val="24"/>
        </w:rPr>
      </w:pPr>
      <w:r w:rsidRPr="00136703">
        <w:rPr>
          <w:rFonts w:ascii="Times New Roman" w:eastAsia="ArialMT" w:hAnsi="Times New Roman"/>
          <w:sz w:val="24"/>
          <w:szCs w:val="24"/>
        </w:rPr>
        <w:t>Материальная помощь в случае смерти арендодателя  10 000 руб.,  не зависящая от количества долей (паев) в собственности.</w:t>
      </w:r>
    </w:p>
    <w:p w:rsidR="009B2D49" w:rsidRPr="00136703" w:rsidRDefault="009B2D49" w:rsidP="009B2D49">
      <w:pPr>
        <w:tabs>
          <w:tab w:val="left" w:pos="993"/>
          <w:tab w:val="left" w:pos="1134"/>
        </w:tabs>
        <w:autoSpaceDE w:val="0"/>
        <w:jc w:val="both"/>
        <w:rPr>
          <w:rFonts w:ascii="Times New Roman" w:eastAsia="Arial Unicode MS" w:hAnsi="Times New Roman"/>
          <w:sz w:val="24"/>
          <w:szCs w:val="24"/>
        </w:rPr>
      </w:pPr>
      <w:r w:rsidRPr="00136703">
        <w:rPr>
          <w:rFonts w:ascii="Times New Roman" w:hAnsi="Times New Roman"/>
          <w:sz w:val="24"/>
          <w:szCs w:val="24"/>
        </w:rPr>
        <w:t xml:space="preserve">С учетом данного предложения </w:t>
      </w:r>
      <w:r w:rsidRPr="00136703">
        <w:rPr>
          <w:rFonts w:ascii="Times New Roman" w:eastAsia="Arial Unicode MS" w:hAnsi="Times New Roman"/>
          <w:sz w:val="24"/>
          <w:szCs w:val="24"/>
        </w:rPr>
        <w:t>голосовали  по первому вопросу повестки дня.</w:t>
      </w:r>
    </w:p>
    <w:p w:rsidR="009B2D49" w:rsidRPr="00136703" w:rsidRDefault="009B2D49" w:rsidP="009B2D49">
      <w:pPr>
        <w:pStyle w:val="ConsPlusNormal"/>
        <w:rPr>
          <w:rFonts w:ascii="Times New Roman" w:eastAsia="Arial Unicode MS" w:hAnsi="Times New Roman" w:cs="Times New Roman"/>
          <w:sz w:val="24"/>
          <w:szCs w:val="24"/>
        </w:rPr>
      </w:pPr>
      <w:r w:rsidRPr="00136703">
        <w:rPr>
          <w:rFonts w:ascii="Times New Roman" w:eastAsia="Arial Unicode MS" w:hAnsi="Times New Roman" w:cs="Times New Roman"/>
          <w:sz w:val="24"/>
          <w:szCs w:val="24"/>
        </w:rPr>
        <w:t xml:space="preserve">  ГОЛОСОВАЛИ:  «ЗА»  -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21 </w:t>
      </w:r>
      <w:r w:rsidRPr="00136703">
        <w:rPr>
          <w:rFonts w:ascii="Times New Roman" w:eastAsia="Arial Unicode MS" w:hAnsi="Times New Roman" w:cs="Times New Roman"/>
          <w:sz w:val="24"/>
          <w:szCs w:val="24"/>
        </w:rPr>
        <w:t xml:space="preserve">человек, владеющих  </w:t>
      </w:r>
      <w:r>
        <w:rPr>
          <w:rFonts w:ascii="Times New Roman" w:eastAsia="Arial Unicode MS" w:hAnsi="Times New Roman" w:cs="Times New Roman"/>
          <w:sz w:val="24"/>
          <w:szCs w:val="24"/>
        </w:rPr>
        <w:t>23</w:t>
      </w:r>
      <w:r w:rsidRPr="00136703">
        <w:rPr>
          <w:rFonts w:ascii="Times New Roman" w:eastAsia="Arial Unicode MS" w:hAnsi="Times New Roman" w:cs="Times New Roman"/>
          <w:sz w:val="24"/>
          <w:szCs w:val="24"/>
        </w:rPr>
        <w:t xml:space="preserve"> долями.</w:t>
      </w:r>
    </w:p>
    <w:p w:rsidR="009B2D49" w:rsidRPr="00136703" w:rsidRDefault="009B2D49" w:rsidP="009B2D49">
      <w:pPr>
        <w:pStyle w:val="ConsPlusNormal"/>
        <w:rPr>
          <w:rFonts w:ascii="Times New Roman" w:eastAsia="Arial Unicode MS" w:hAnsi="Times New Roman" w:cs="Times New Roman"/>
          <w:sz w:val="24"/>
          <w:szCs w:val="24"/>
        </w:rPr>
      </w:pPr>
      <w:r w:rsidRPr="00136703">
        <w:rPr>
          <w:rFonts w:ascii="Times New Roman" w:eastAsia="Arial Unicode MS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Pr="00136703">
        <w:rPr>
          <w:rFonts w:ascii="Times New Roman" w:eastAsia="Arial Unicode MS" w:hAnsi="Times New Roman" w:cs="Times New Roman"/>
          <w:sz w:val="24"/>
          <w:szCs w:val="24"/>
        </w:rPr>
        <w:t xml:space="preserve"> «ПРОТИВ» -   0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36703">
        <w:rPr>
          <w:rFonts w:ascii="Times New Roman" w:eastAsia="Arial Unicode MS" w:hAnsi="Times New Roman" w:cs="Times New Roman"/>
          <w:sz w:val="24"/>
          <w:szCs w:val="24"/>
        </w:rPr>
        <w:t>человек,   0 долей.</w:t>
      </w:r>
    </w:p>
    <w:p w:rsidR="009B2D49" w:rsidRPr="00136703" w:rsidRDefault="009B2D49" w:rsidP="009B2D49">
      <w:pPr>
        <w:pStyle w:val="ConsPlusNormal"/>
        <w:rPr>
          <w:rFonts w:ascii="Times New Roman" w:eastAsia="Arial Unicode MS" w:hAnsi="Times New Roman" w:cs="Times New Roman"/>
          <w:sz w:val="24"/>
          <w:szCs w:val="24"/>
        </w:rPr>
      </w:pPr>
      <w:r w:rsidRPr="00136703">
        <w:rPr>
          <w:rFonts w:ascii="Times New Roman" w:eastAsia="Arial Unicode MS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Pr="00136703">
        <w:rPr>
          <w:rFonts w:ascii="Times New Roman" w:eastAsia="Arial Unicode MS" w:hAnsi="Times New Roman" w:cs="Times New Roman"/>
          <w:sz w:val="24"/>
          <w:szCs w:val="24"/>
        </w:rPr>
        <w:t xml:space="preserve"> «ВОЗДЕРЖАЛИСЬ» - 0  человек, 0 долей</w:t>
      </w:r>
    </w:p>
    <w:p w:rsidR="009B2D49" w:rsidRPr="00136703" w:rsidRDefault="009B2D49" w:rsidP="009B2D49">
      <w:pPr>
        <w:pStyle w:val="ConsPlusNormal"/>
        <w:rPr>
          <w:rFonts w:ascii="Times New Roman" w:eastAsia="Arial Unicode MS" w:hAnsi="Times New Roman" w:cs="Times New Roman"/>
          <w:sz w:val="24"/>
          <w:szCs w:val="24"/>
        </w:rPr>
      </w:pPr>
    </w:p>
    <w:p w:rsidR="009B2D49" w:rsidRPr="00136703" w:rsidRDefault="009B2D49" w:rsidP="009B2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D49" w:rsidRDefault="009B2D49" w:rsidP="009B2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6703">
        <w:rPr>
          <w:rFonts w:ascii="Times New Roman" w:hAnsi="Times New Roman" w:cs="Times New Roman"/>
          <w:sz w:val="24"/>
          <w:szCs w:val="24"/>
        </w:rPr>
        <w:t>РЕШИЛИ:</w:t>
      </w:r>
    </w:p>
    <w:p w:rsidR="009B2D49" w:rsidRPr="00136703" w:rsidRDefault="009B2D49" w:rsidP="009B2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D49" w:rsidRPr="00136703" w:rsidRDefault="009B2D49" w:rsidP="009B2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703">
        <w:rPr>
          <w:rFonts w:ascii="Times New Roman" w:hAnsi="Times New Roman" w:cs="Times New Roman"/>
          <w:sz w:val="24"/>
          <w:szCs w:val="24"/>
        </w:rPr>
        <w:t xml:space="preserve"> Заключить договор  аренды на земельный участок с кадастровым номером 61:04:0600020:99 на новый срок</w:t>
      </w:r>
      <w:r w:rsidRPr="00136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18 января 2026 года по 17 января 2036 года, расположенного по адресу: </w:t>
      </w:r>
      <w:r w:rsidRPr="00136703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Ростовская область Белокалитвинский район, земли бывшего совхоза «Краснодонецкий»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703">
        <w:rPr>
          <w:rFonts w:ascii="Times New Roman" w:hAnsi="Times New Roman" w:cs="Times New Roman"/>
          <w:sz w:val="24"/>
          <w:szCs w:val="24"/>
        </w:rPr>
        <w:t>с ООО «Р</w:t>
      </w:r>
      <w:r>
        <w:rPr>
          <w:rFonts w:ascii="Times New Roman" w:hAnsi="Times New Roman" w:cs="Times New Roman"/>
          <w:sz w:val="24"/>
          <w:szCs w:val="24"/>
        </w:rPr>
        <w:t>осАгро</w:t>
      </w:r>
      <w:r w:rsidRPr="00136703">
        <w:rPr>
          <w:rFonts w:ascii="Times New Roman" w:hAnsi="Times New Roman" w:cs="Times New Roman"/>
          <w:sz w:val="24"/>
          <w:szCs w:val="24"/>
        </w:rPr>
        <w:t>» на условиях, согласно Проекта договора аренды земельного участка, находящегося в общей долевой собственности, прилагаемого к настоящему протоколу (Приложение №2).</w:t>
      </w:r>
    </w:p>
    <w:p w:rsidR="009B2D49" w:rsidRPr="00136703" w:rsidRDefault="009B2D49" w:rsidP="009B2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D49" w:rsidRPr="00136703" w:rsidRDefault="009B2D49" w:rsidP="009B2D49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36703">
        <w:rPr>
          <w:rFonts w:ascii="Times New Roman" w:hAnsi="Times New Roman"/>
          <w:b/>
          <w:sz w:val="24"/>
          <w:szCs w:val="24"/>
        </w:rPr>
        <w:t xml:space="preserve"> По второму  вопросу повестки дня: о лице</w:t>
      </w:r>
      <w:r w:rsidRPr="00136703">
        <w:rPr>
          <w:rFonts w:ascii="Times New Roman" w:hAnsi="Times New Roman"/>
          <w:sz w:val="24"/>
          <w:szCs w:val="24"/>
        </w:rPr>
        <w:t xml:space="preserve">, уполномоченном без доверенности действовать от имени участников долевой собственности при обращении с заявлениями регистрации договоров аренды, акта приема-передачи земельного участка, а так же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</w:t>
      </w:r>
      <w:r w:rsidRPr="00136703">
        <w:rPr>
          <w:rFonts w:ascii="Times New Roman" w:hAnsi="Times New Roman"/>
          <w:sz w:val="24"/>
          <w:szCs w:val="24"/>
        </w:rPr>
        <w:lastRenderedPageBreak/>
        <w:t>находящегося в долевой собственности, и образуемых из него земельных участков, а также заключать договоры аренды данного земельного участка, дополнительные соглашения,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</w:t>
      </w:r>
    </w:p>
    <w:p w:rsidR="009B2D49" w:rsidRPr="00136703" w:rsidRDefault="009B2D49" w:rsidP="009B2D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D49" w:rsidRPr="00136703" w:rsidRDefault="009B2D49" w:rsidP="009B2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703">
        <w:rPr>
          <w:rFonts w:ascii="Times New Roman" w:hAnsi="Times New Roman" w:cs="Times New Roman"/>
          <w:sz w:val="24"/>
          <w:szCs w:val="24"/>
        </w:rPr>
        <w:t xml:space="preserve">Выступила секретарь собрания Коньшина Надежда Евгеньевна, которая предложила выбрать уполномоченным лицом, от имени собственников  </w:t>
      </w:r>
      <w:r w:rsidRPr="00136703">
        <w:rPr>
          <w:rFonts w:ascii="Times New Roman" w:hAnsi="Times New Roman" w:cs="Times New Roman"/>
          <w:b/>
          <w:i/>
          <w:sz w:val="24"/>
          <w:szCs w:val="24"/>
        </w:rPr>
        <w:t xml:space="preserve">Хомутова Александра Васильевича </w:t>
      </w:r>
      <w:r w:rsidRPr="00136703">
        <w:rPr>
          <w:rFonts w:ascii="Times New Roman" w:hAnsi="Times New Roman" w:cs="Times New Roman"/>
          <w:sz w:val="24"/>
          <w:szCs w:val="24"/>
        </w:rPr>
        <w:t xml:space="preserve">сроком на три года. </w:t>
      </w:r>
    </w:p>
    <w:p w:rsidR="009B2D49" w:rsidRPr="00136703" w:rsidRDefault="009B2D49" w:rsidP="009B2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6703">
        <w:rPr>
          <w:rFonts w:ascii="Times New Roman" w:hAnsi="Times New Roman" w:cs="Times New Roman"/>
          <w:sz w:val="24"/>
          <w:szCs w:val="24"/>
        </w:rPr>
        <w:t>Других предложений не последовало.</w:t>
      </w:r>
    </w:p>
    <w:p w:rsidR="009B2D49" w:rsidRPr="00136703" w:rsidRDefault="009B2D49" w:rsidP="009B2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6703">
        <w:rPr>
          <w:rFonts w:ascii="Times New Roman" w:hAnsi="Times New Roman" w:cs="Times New Roman"/>
          <w:sz w:val="24"/>
          <w:szCs w:val="24"/>
        </w:rPr>
        <w:t xml:space="preserve">Предложено голосовать за утверждение предложенной  кандидатуры. </w:t>
      </w:r>
    </w:p>
    <w:p w:rsidR="009B2D49" w:rsidRDefault="009B2D49" w:rsidP="009B2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D49" w:rsidRDefault="009B2D49" w:rsidP="009B2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6703">
        <w:rPr>
          <w:rFonts w:ascii="Times New Roman" w:hAnsi="Times New Roman" w:cs="Times New Roman"/>
          <w:sz w:val="24"/>
          <w:szCs w:val="24"/>
        </w:rPr>
        <w:t>Результат голосования:</w:t>
      </w:r>
    </w:p>
    <w:p w:rsidR="009B2D49" w:rsidRPr="00136703" w:rsidRDefault="009B2D49" w:rsidP="009B2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D49" w:rsidRPr="00136703" w:rsidRDefault="009B2D49" w:rsidP="009B2D49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36703">
        <w:rPr>
          <w:rFonts w:ascii="Times New Roman" w:hAnsi="Times New Roman" w:cs="Times New Roman"/>
          <w:sz w:val="24"/>
          <w:szCs w:val="24"/>
        </w:rPr>
        <w:t xml:space="preserve">«ЗА» - 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136703">
        <w:rPr>
          <w:rFonts w:ascii="Times New Roman" w:hAnsi="Times New Roman" w:cs="Times New Roman"/>
          <w:sz w:val="24"/>
          <w:szCs w:val="24"/>
        </w:rPr>
        <w:t>человек, владеющих 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36703">
        <w:rPr>
          <w:rFonts w:ascii="Times New Roman" w:hAnsi="Times New Roman" w:cs="Times New Roman"/>
          <w:sz w:val="24"/>
          <w:szCs w:val="24"/>
        </w:rPr>
        <w:t xml:space="preserve"> долями. </w:t>
      </w:r>
    </w:p>
    <w:p w:rsidR="009B2D49" w:rsidRPr="00136703" w:rsidRDefault="009B2D49" w:rsidP="009B2D49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36703">
        <w:rPr>
          <w:rFonts w:ascii="Times New Roman" w:hAnsi="Times New Roman" w:cs="Times New Roman"/>
          <w:sz w:val="24"/>
          <w:szCs w:val="24"/>
        </w:rPr>
        <w:t>«ПРОТИВ» - 0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703">
        <w:rPr>
          <w:rFonts w:ascii="Times New Roman" w:hAnsi="Times New Roman" w:cs="Times New Roman"/>
          <w:sz w:val="24"/>
          <w:szCs w:val="24"/>
        </w:rPr>
        <w:t>человек,    0 долей.</w:t>
      </w:r>
    </w:p>
    <w:p w:rsidR="009B2D49" w:rsidRPr="00136703" w:rsidRDefault="009B2D49" w:rsidP="009B2D49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36703">
        <w:rPr>
          <w:rFonts w:ascii="Times New Roman" w:hAnsi="Times New Roman" w:cs="Times New Roman"/>
          <w:sz w:val="24"/>
          <w:szCs w:val="24"/>
        </w:rPr>
        <w:t>«ВОЗДЕРЖАЛИСЬ» - 0 человек, 0 долей.</w:t>
      </w:r>
    </w:p>
    <w:p w:rsidR="009B2D49" w:rsidRPr="00136703" w:rsidRDefault="009B2D49" w:rsidP="009B2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D49" w:rsidRPr="00136703" w:rsidRDefault="009B2D49" w:rsidP="009B2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49" w:rsidRPr="00136703" w:rsidRDefault="009B2D49" w:rsidP="009B2D49">
      <w:pPr>
        <w:jc w:val="both"/>
        <w:rPr>
          <w:rFonts w:ascii="Times New Roman" w:hAnsi="Times New Roman"/>
          <w:sz w:val="24"/>
          <w:szCs w:val="24"/>
        </w:rPr>
      </w:pPr>
      <w:r w:rsidRPr="00136703">
        <w:rPr>
          <w:rFonts w:ascii="Times New Roman" w:hAnsi="Times New Roman"/>
          <w:sz w:val="24"/>
          <w:szCs w:val="24"/>
        </w:rPr>
        <w:t xml:space="preserve">        РЕШИЛИ:</w:t>
      </w:r>
    </w:p>
    <w:p w:rsidR="009B2D49" w:rsidRPr="00136703" w:rsidRDefault="009B2D49" w:rsidP="009B2D49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36703">
        <w:rPr>
          <w:rFonts w:ascii="Times New Roman" w:hAnsi="Times New Roman"/>
          <w:sz w:val="24"/>
          <w:szCs w:val="24"/>
        </w:rPr>
        <w:t xml:space="preserve">Избрать </w:t>
      </w:r>
      <w:r w:rsidRPr="00136703">
        <w:rPr>
          <w:rFonts w:ascii="Times New Roman" w:hAnsi="Times New Roman"/>
          <w:b/>
          <w:bCs/>
          <w:i/>
          <w:iCs/>
          <w:sz w:val="24"/>
          <w:szCs w:val="24"/>
        </w:rPr>
        <w:t>Хомутова Александра Васильевича</w:t>
      </w:r>
      <w:r w:rsidRPr="00136703">
        <w:rPr>
          <w:rFonts w:ascii="Times New Roman" w:hAnsi="Times New Roman"/>
          <w:sz w:val="24"/>
          <w:szCs w:val="24"/>
        </w:rPr>
        <w:t>, Белокалитвинского района Ростовской области, уполномоченным без доверенности действовать от имени участников долевой собственности при обращении с заявлениями регистрации договоров аренды, акта приема-передачи земельного участка, а так же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дополнительные соглашения,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сроком на три года.</w:t>
      </w:r>
    </w:p>
    <w:p w:rsidR="009B2D49" w:rsidRPr="00136703" w:rsidRDefault="009B2D49" w:rsidP="009B2D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D49" w:rsidRDefault="009B2D49" w:rsidP="009B2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6703">
        <w:rPr>
          <w:rFonts w:ascii="Times New Roman" w:hAnsi="Times New Roman" w:cs="Times New Roman"/>
          <w:sz w:val="24"/>
          <w:szCs w:val="24"/>
        </w:rPr>
        <w:t>Вопросы повестки дня рассмотрены, общее собрание закрыто.</w:t>
      </w:r>
    </w:p>
    <w:p w:rsidR="009B2D49" w:rsidRPr="00136703" w:rsidRDefault="009B2D49" w:rsidP="009B2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D49" w:rsidRDefault="009B2D49" w:rsidP="009B2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70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136703">
          <w:rPr>
            <w:rFonts w:ascii="Times New Roman" w:hAnsi="Times New Roman" w:cs="Times New Roman"/>
            <w:sz w:val="24"/>
            <w:szCs w:val="24"/>
          </w:rPr>
          <w:t>п. п. 11</w:t>
        </w:r>
      </w:hyperlink>
      <w:r w:rsidRPr="0013670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136703">
          <w:rPr>
            <w:rFonts w:ascii="Times New Roman" w:hAnsi="Times New Roman" w:cs="Times New Roman"/>
            <w:sz w:val="24"/>
            <w:szCs w:val="24"/>
          </w:rPr>
          <w:t>12 ст. 14.1</w:t>
        </w:r>
      </w:hyperlink>
      <w:r w:rsidRPr="00136703">
        <w:rPr>
          <w:rFonts w:ascii="Times New Roman" w:hAnsi="Times New Roman" w:cs="Times New Roman"/>
          <w:sz w:val="24"/>
          <w:szCs w:val="24"/>
        </w:rPr>
        <w:t xml:space="preserve"> Федерального закона "Об обороте земель сельскохозяйственного назначения" настоящий протокол оформлен в двух экземплярах, один из которых хранится у инициатора собрания у ООО «Р</w:t>
      </w:r>
      <w:r>
        <w:rPr>
          <w:rFonts w:ascii="Times New Roman" w:hAnsi="Times New Roman" w:cs="Times New Roman"/>
          <w:sz w:val="24"/>
          <w:szCs w:val="24"/>
        </w:rPr>
        <w:t>осАгро</w:t>
      </w:r>
      <w:r w:rsidRPr="00136703">
        <w:rPr>
          <w:rFonts w:ascii="Times New Roman" w:hAnsi="Times New Roman" w:cs="Times New Roman"/>
          <w:sz w:val="24"/>
          <w:szCs w:val="24"/>
        </w:rPr>
        <w:t>» по предложению которого проводилось общее собрани</w:t>
      </w:r>
      <w:r>
        <w:rPr>
          <w:rFonts w:ascii="Times New Roman" w:hAnsi="Times New Roman" w:cs="Times New Roman"/>
          <w:sz w:val="24"/>
          <w:szCs w:val="24"/>
        </w:rPr>
        <w:t>е, второй экземпляр хранится в А</w:t>
      </w:r>
      <w:r w:rsidRPr="00136703">
        <w:rPr>
          <w:rFonts w:ascii="Times New Roman" w:hAnsi="Times New Roman" w:cs="Times New Roman"/>
          <w:sz w:val="24"/>
          <w:szCs w:val="24"/>
        </w:rPr>
        <w:t>дминистрации Синегорского сельского поселения.</w:t>
      </w:r>
    </w:p>
    <w:p w:rsidR="009B2D49" w:rsidRPr="00136703" w:rsidRDefault="009B2D49" w:rsidP="009B2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49" w:rsidRDefault="009B2D49" w:rsidP="009B2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703">
        <w:rPr>
          <w:rFonts w:ascii="Times New Roman" w:hAnsi="Times New Roman" w:cs="Times New Roman"/>
          <w:sz w:val="24"/>
          <w:szCs w:val="24"/>
        </w:rPr>
        <w:t xml:space="preserve">К настоящему Протоколу прилагается: </w:t>
      </w:r>
    </w:p>
    <w:p w:rsidR="009B2D49" w:rsidRPr="00136703" w:rsidRDefault="009B2D49" w:rsidP="009B2D49">
      <w:pPr>
        <w:pStyle w:val="ConsPlusNormal"/>
        <w:ind w:firstLine="540"/>
        <w:jc w:val="both"/>
        <w:rPr>
          <w:rStyle w:val="snippetequal"/>
          <w:rFonts w:ascii="Times New Roman" w:hAnsi="Times New Roman" w:cs="Times New Roman"/>
          <w:sz w:val="24"/>
          <w:szCs w:val="24"/>
        </w:rPr>
      </w:pPr>
    </w:p>
    <w:p w:rsidR="009B2D49" w:rsidRDefault="009B2D49" w:rsidP="009B2D4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B0">
        <w:rPr>
          <w:rFonts w:ascii="Times New Roman" w:hAnsi="Times New Roman" w:cs="Times New Roman"/>
          <w:sz w:val="24"/>
          <w:szCs w:val="24"/>
        </w:rPr>
        <w:t>Приложение № 1 Список</w:t>
      </w:r>
      <w:r>
        <w:rPr>
          <w:rFonts w:ascii="Times New Roman" w:hAnsi="Times New Roman" w:cs="Times New Roman"/>
          <w:sz w:val="24"/>
          <w:szCs w:val="24"/>
        </w:rPr>
        <w:t xml:space="preserve"> присутствующих на о</w:t>
      </w:r>
      <w:r w:rsidRPr="001037B0">
        <w:rPr>
          <w:rFonts w:ascii="Times New Roman" w:hAnsi="Times New Roman" w:cs="Times New Roman"/>
          <w:sz w:val="24"/>
          <w:szCs w:val="24"/>
        </w:rPr>
        <w:t>бщем собрании участников долевой собственности на земельный участок из земель сельскохозяйственного назначения КН 61:04:0600020:99, с указанием реквизитов документов, удостоверяющих их права на земельные доли на 6 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D49" w:rsidRPr="001037B0" w:rsidRDefault="009B2D49" w:rsidP="009B2D4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5C1B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№2 </w:t>
      </w:r>
      <w:r w:rsidRPr="001037B0">
        <w:rPr>
          <w:rFonts w:ascii="Times New Roman" w:hAnsi="Times New Roman" w:cs="Times New Roman"/>
          <w:sz w:val="24"/>
          <w:szCs w:val="24"/>
        </w:rPr>
        <w:t>Проект договора аренды</w:t>
      </w:r>
      <w:r>
        <w:rPr>
          <w:rFonts w:ascii="Times New Roman" w:hAnsi="Times New Roman" w:cs="Times New Roman"/>
          <w:sz w:val="24"/>
          <w:szCs w:val="24"/>
        </w:rPr>
        <w:t xml:space="preserve"> на 6 л.</w:t>
      </w:r>
    </w:p>
    <w:p w:rsidR="009B2D49" w:rsidRPr="001037B0" w:rsidRDefault="009B2D49" w:rsidP="009B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037B0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7B0">
        <w:rPr>
          <w:rFonts w:ascii="Times New Roman" w:hAnsi="Times New Roman" w:cs="Times New Roman"/>
          <w:sz w:val="24"/>
          <w:szCs w:val="24"/>
        </w:rPr>
        <w:t>Публикация в газете «Перекресток» от 02 декабря 2025 г № 92 (15378</w:t>
      </w:r>
      <w:r>
        <w:rPr>
          <w:rFonts w:ascii="Times New Roman" w:hAnsi="Times New Roman" w:cs="Times New Roman"/>
          <w:sz w:val="24"/>
          <w:szCs w:val="24"/>
        </w:rPr>
        <w:t>) на 1</w:t>
      </w:r>
      <w:r w:rsidRPr="001037B0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9B2D49" w:rsidRPr="001037B0" w:rsidRDefault="009B2D49" w:rsidP="009B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Pr="001037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7B0">
        <w:rPr>
          <w:rFonts w:ascii="Times New Roman" w:hAnsi="Times New Roman" w:cs="Times New Roman"/>
          <w:sz w:val="24"/>
          <w:szCs w:val="24"/>
        </w:rPr>
        <w:t xml:space="preserve">Распоряжение Администрации Синегорского сельского поселения от 19.05.2023 г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037B0">
        <w:rPr>
          <w:rFonts w:ascii="Times New Roman" w:hAnsi="Times New Roman" w:cs="Times New Roman"/>
          <w:sz w:val="24"/>
          <w:szCs w:val="24"/>
        </w:rPr>
        <w:t>№ 21</w:t>
      </w:r>
      <w:r w:rsidRPr="00DE5F52">
        <w:rPr>
          <w:rFonts w:ascii="Times New Roman" w:hAnsi="Times New Roman" w:cs="Times New Roman"/>
          <w:sz w:val="24"/>
          <w:szCs w:val="24"/>
        </w:rPr>
        <w:t xml:space="preserve"> </w:t>
      </w:r>
      <w:r w:rsidRPr="001037B0">
        <w:rPr>
          <w:rFonts w:ascii="Times New Roman" w:hAnsi="Times New Roman" w:cs="Times New Roman"/>
          <w:sz w:val="24"/>
          <w:szCs w:val="24"/>
        </w:rPr>
        <w:t>на 1 л.</w:t>
      </w:r>
    </w:p>
    <w:p w:rsidR="009B2D49" w:rsidRPr="001037B0" w:rsidRDefault="009B2D49" w:rsidP="009B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D49" w:rsidRDefault="009B2D49" w:rsidP="009B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B0">
        <w:rPr>
          <w:rFonts w:ascii="Times New Roman" w:hAnsi="Times New Roman" w:cs="Times New Roman"/>
          <w:sz w:val="24"/>
          <w:szCs w:val="24"/>
        </w:rPr>
        <w:t>Данные приложения являются неотъемлемой частью настоящего протокола.</w:t>
      </w:r>
    </w:p>
    <w:p w:rsidR="009B2D49" w:rsidRPr="001037B0" w:rsidRDefault="009B2D49" w:rsidP="009B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D49" w:rsidRPr="001037B0" w:rsidRDefault="009B2D49" w:rsidP="009B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B0">
        <w:rPr>
          <w:rFonts w:ascii="Times New Roman" w:hAnsi="Times New Roman" w:cs="Times New Roman"/>
          <w:sz w:val="24"/>
          <w:szCs w:val="24"/>
        </w:rPr>
        <w:t>Подписи:</w:t>
      </w:r>
    </w:p>
    <w:p w:rsidR="009B2D49" w:rsidRPr="001037B0" w:rsidRDefault="009B2D49" w:rsidP="009B2D49">
      <w:pPr>
        <w:pStyle w:val="a3"/>
        <w:spacing w:after="0" w:line="240" w:lineRule="auto"/>
        <w:jc w:val="both"/>
        <w:rPr>
          <w:sz w:val="24"/>
          <w:szCs w:val="24"/>
        </w:rPr>
      </w:pPr>
    </w:p>
    <w:p w:rsidR="009B2D49" w:rsidRPr="005C1B36" w:rsidRDefault="009B2D49" w:rsidP="009B2D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B36">
        <w:rPr>
          <w:rStyle w:val="snippetequal"/>
          <w:rFonts w:ascii="Times New Roman" w:hAnsi="Times New Roman" w:cs="Times New Roman"/>
          <w:sz w:val="24"/>
          <w:szCs w:val="24"/>
        </w:rPr>
        <w:t xml:space="preserve">Председатель </w:t>
      </w:r>
      <w:r w:rsidRPr="005C1B36">
        <w:rPr>
          <w:rFonts w:ascii="Times New Roman" w:hAnsi="Times New Roman" w:cs="Times New Roman"/>
          <w:sz w:val="24"/>
          <w:szCs w:val="24"/>
        </w:rPr>
        <w:t xml:space="preserve">общего  собрания  участников  </w:t>
      </w:r>
    </w:p>
    <w:p w:rsidR="009B2D49" w:rsidRDefault="009B2D49" w:rsidP="009B2D49">
      <w:pPr>
        <w:pStyle w:val="Standard"/>
        <w:tabs>
          <w:tab w:val="left" w:pos="4800"/>
        </w:tabs>
        <w:rPr>
          <w:rFonts w:ascii="Times New Roman" w:hAnsi="Times New Roman" w:cs="Times New Roman"/>
        </w:rPr>
      </w:pPr>
      <w:r w:rsidRPr="005C1B36">
        <w:rPr>
          <w:rFonts w:ascii="Times New Roman" w:hAnsi="Times New Roman" w:cs="Times New Roman"/>
        </w:rPr>
        <w:t xml:space="preserve">долевой  собственности  </w:t>
      </w:r>
    </w:p>
    <w:p w:rsidR="009B2D49" w:rsidRPr="005C1B36" w:rsidRDefault="009B2D49" w:rsidP="009B2D49">
      <w:pPr>
        <w:pStyle w:val="Standard"/>
        <w:tabs>
          <w:tab w:val="left" w:pos="4800"/>
        </w:tabs>
      </w:pPr>
      <w:r w:rsidRPr="005C1B36">
        <w:rPr>
          <w:rFonts w:ascii="Times New Roman" w:hAnsi="Times New Roman" w:cs="Times New Roman"/>
        </w:rPr>
        <w:t xml:space="preserve">на земельный участок         </w:t>
      </w:r>
      <w:r w:rsidRPr="005C1B36">
        <w:rPr>
          <w:rStyle w:val="snippetequal"/>
          <w:rFonts w:ascii="Times New Roman" w:hAnsi="Times New Roman" w:cs="Times New Roman"/>
        </w:rPr>
        <w:tab/>
        <w:t xml:space="preserve">    </w:t>
      </w:r>
      <w:r>
        <w:rPr>
          <w:rStyle w:val="snippetequal"/>
          <w:rFonts w:ascii="Times New Roman" w:hAnsi="Times New Roman" w:cs="Times New Roman"/>
        </w:rPr>
        <w:t xml:space="preserve">            </w:t>
      </w:r>
      <w:r w:rsidRPr="005C1B36">
        <w:rPr>
          <w:rStyle w:val="snippetequal"/>
          <w:rFonts w:ascii="Times New Roman" w:hAnsi="Times New Roman" w:cs="Times New Roman"/>
        </w:rPr>
        <w:t>__</w:t>
      </w:r>
      <w:r>
        <w:rPr>
          <w:rStyle w:val="snippetequal"/>
          <w:rFonts w:ascii="Times New Roman" w:hAnsi="Times New Roman" w:cs="Times New Roman"/>
        </w:rPr>
        <w:t>__</w:t>
      </w:r>
      <w:r w:rsidRPr="005C1B36">
        <w:rPr>
          <w:rStyle w:val="snippetequal"/>
          <w:rFonts w:ascii="Times New Roman" w:hAnsi="Times New Roman" w:cs="Times New Roman"/>
        </w:rPr>
        <w:t>________</w:t>
      </w:r>
      <w:r>
        <w:rPr>
          <w:rStyle w:val="snippetequal"/>
          <w:rFonts w:ascii="Times New Roman" w:hAnsi="Times New Roman" w:cs="Times New Roman"/>
        </w:rPr>
        <w:t>____</w:t>
      </w:r>
      <w:r w:rsidRPr="005C1B36">
        <w:rPr>
          <w:rStyle w:val="snippetequal"/>
          <w:rFonts w:ascii="Times New Roman" w:hAnsi="Times New Roman" w:cs="Times New Roman"/>
        </w:rPr>
        <w:t>Хомутов А. В.</w:t>
      </w:r>
    </w:p>
    <w:p w:rsidR="009B2D49" w:rsidRPr="005C1B36" w:rsidRDefault="009B2D49" w:rsidP="009B2D49">
      <w:pPr>
        <w:pStyle w:val="Standard"/>
      </w:pPr>
      <w:r>
        <w:t xml:space="preserve">      </w:t>
      </w:r>
    </w:p>
    <w:p w:rsidR="009B2D49" w:rsidRPr="005C1B36" w:rsidRDefault="009B2D49" w:rsidP="009B2D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B36">
        <w:rPr>
          <w:rStyle w:val="snippetequal"/>
          <w:rFonts w:ascii="Times New Roman" w:hAnsi="Times New Roman" w:cs="Times New Roman"/>
          <w:sz w:val="24"/>
          <w:szCs w:val="24"/>
        </w:rPr>
        <w:t xml:space="preserve">Секретарь </w:t>
      </w:r>
      <w:r w:rsidRPr="005C1B36">
        <w:rPr>
          <w:rFonts w:ascii="Times New Roman" w:hAnsi="Times New Roman" w:cs="Times New Roman"/>
          <w:sz w:val="24"/>
          <w:szCs w:val="24"/>
        </w:rPr>
        <w:t xml:space="preserve">общего  собрания  участников  </w:t>
      </w:r>
    </w:p>
    <w:p w:rsidR="009B2D49" w:rsidRDefault="009B2D49" w:rsidP="009B2D49">
      <w:pPr>
        <w:pStyle w:val="Standard"/>
        <w:tabs>
          <w:tab w:val="left" w:pos="4800"/>
        </w:tabs>
        <w:rPr>
          <w:rFonts w:ascii="Times New Roman" w:hAnsi="Times New Roman" w:cs="Times New Roman"/>
        </w:rPr>
      </w:pPr>
      <w:r w:rsidRPr="005C1B36">
        <w:rPr>
          <w:rFonts w:ascii="Times New Roman" w:hAnsi="Times New Roman" w:cs="Times New Roman"/>
        </w:rPr>
        <w:t xml:space="preserve">долевой  собственности  </w:t>
      </w:r>
    </w:p>
    <w:p w:rsidR="009B2D49" w:rsidRPr="005C1B36" w:rsidRDefault="009B2D49" w:rsidP="009B2D49">
      <w:pPr>
        <w:pStyle w:val="Standard"/>
      </w:pPr>
      <w:r w:rsidRPr="005C1B36">
        <w:rPr>
          <w:rFonts w:ascii="Times New Roman" w:hAnsi="Times New Roman" w:cs="Times New Roman"/>
        </w:rPr>
        <w:t>на земельный участок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5C1B36">
        <w:rPr>
          <w:rStyle w:val="snippetequal"/>
          <w:rFonts w:ascii="Times New Roman" w:hAnsi="Times New Roman" w:cs="Times New Roman"/>
        </w:rPr>
        <w:t xml:space="preserve"> </w:t>
      </w:r>
      <w:bookmarkStart w:id="5" w:name="_Hlk120381833"/>
      <w:r w:rsidRPr="005C1B36">
        <w:rPr>
          <w:rStyle w:val="snippetequal"/>
          <w:rFonts w:ascii="Times New Roman" w:hAnsi="Times New Roman" w:cs="Times New Roman"/>
        </w:rPr>
        <w:t>_________________ Коньшина Н. Е.</w:t>
      </w:r>
    </w:p>
    <w:p w:rsidR="009B2D49" w:rsidRPr="005C1B36" w:rsidRDefault="009B2D49" w:rsidP="009B2D49">
      <w:pPr>
        <w:pStyle w:val="Standard"/>
      </w:pPr>
    </w:p>
    <w:bookmarkEnd w:id="5"/>
    <w:p w:rsidR="009B2D49" w:rsidRPr="005C1B36" w:rsidRDefault="009B2D49" w:rsidP="009B2D49">
      <w:pPr>
        <w:pStyle w:val="Standard"/>
        <w:rPr>
          <w:rStyle w:val="snippetequal"/>
          <w:rFonts w:ascii="Times New Roman" w:hAnsi="Times New Roman" w:cs="Times New Roman"/>
        </w:rPr>
      </w:pPr>
      <w:r w:rsidRPr="005C1B36">
        <w:rPr>
          <w:rStyle w:val="snippetequal"/>
          <w:rFonts w:ascii="Times New Roman" w:hAnsi="Times New Roman" w:cs="Times New Roman"/>
        </w:rPr>
        <w:t>Уполномоченное лицо Администрации</w:t>
      </w:r>
    </w:p>
    <w:p w:rsidR="009B2D49" w:rsidRPr="005C1B36" w:rsidRDefault="009B2D49" w:rsidP="009B2D49">
      <w:pPr>
        <w:pStyle w:val="Standard"/>
        <w:rPr>
          <w:rStyle w:val="snippetequal"/>
          <w:rFonts w:ascii="Times New Roman" w:hAnsi="Times New Roman" w:cs="Times New Roman"/>
        </w:rPr>
      </w:pPr>
      <w:r w:rsidRPr="005C1B36">
        <w:rPr>
          <w:rStyle w:val="snippetequal"/>
          <w:rFonts w:ascii="Times New Roman" w:hAnsi="Times New Roman" w:cs="Times New Roman"/>
        </w:rPr>
        <w:t>Синегорского сельского поселения</w:t>
      </w:r>
    </w:p>
    <w:p w:rsidR="009B2D49" w:rsidRPr="005C1B36" w:rsidRDefault="009B2D49" w:rsidP="009B2D49">
      <w:pPr>
        <w:pStyle w:val="Standard"/>
      </w:pPr>
      <w:r w:rsidRPr="005C1B36">
        <w:rPr>
          <w:rStyle w:val="snippetequal"/>
          <w:rFonts w:ascii="Times New Roman" w:hAnsi="Times New Roman" w:cs="Times New Roman"/>
        </w:rPr>
        <w:t>Белокалитвинского района                                              _______________</w:t>
      </w:r>
      <w:r>
        <w:rPr>
          <w:rStyle w:val="snippetequal"/>
          <w:rFonts w:ascii="Times New Roman" w:hAnsi="Times New Roman" w:cs="Times New Roman"/>
        </w:rPr>
        <w:t>_</w:t>
      </w:r>
      <w:r w:rsidRPr="005C1B36">
        <w:rPr>
          <w:rStyle w:val="snippetequal"/>
          <w:rFonts w:ascii="Times New Roman" w:hAnsi="Times New Roman" w:cs="Times New Roman"/>
        </w:rPr>
        <w:t>_Вишневецкая Е. А.</w:t>
      </w:r>
    </w:p>
    <w:p w:rsidR="00AD4FB1" w:rsidRDefault="00AD4FB1"/>
    <w:sectPr w:rsidR="00AD4F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53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34" w:rsidRDefault="00AD4FB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34" w:rsidRDefault="00AD4FB1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2D49">
      <w:rPr>
        <w:noProof/>
      </w:rPr>
      <w:t>4</w:t>
    </w:r>
    <w:r>
      <w:fldChar w:fldCharType="end"/>
    </w:r>
  </w:p>
  <w:p w:rsidR="008E7634" w:rsidRDefault="00AD4FB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34" w:rsidRDefault="00AD4FB1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34" w:rsidRDefault="00AD4FB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34" w:rsidRDefault="00AD4FB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34" w:rsidRDefault="00AD4FB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94467"/>
    <w:multiLevelType w:val="hybridMultilevel"/>
    <w:tmpl w:val="8124C7D2"/>
    <w:lvl w:ilvl="0" w:tplc="2E68D53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0582704"/>
    <w:multiLevelType w:val="hybridMultilevel"/>
    <w:tmpl w:val="26E6B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C3A99"/>
    <w:multiLevelType w:val="multilevel"/>
    <w:tmpl w:val="29F85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3">
    <w:nsid w:val="6C6A7DC7"/>
    <w:multiLevelType w:val="hybridMultilevel"/>
    <w:tmpl w:val="D6B6C574"/>
    <w:lvl w:ilvl="0" w:tplc="BA04D1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F242A"/>
    <w:multiLevelType w:val="hybridMultilevel"/>
    <w:tmpl w:val="4EF2FCE8"/>
    <w:lvl w:ilvl="0" w:tplc="1922A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A0912"/>
    <w:multiLevelType w:val="multilevel"/>
    <w:tmpl w:val="29F85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B2D49"/>
    <w:rsid w:val="009B2D49"/>
    <w:rsid w:val="00AD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nippetequal">
    <w:name w:val="snippet_equal"/>
    <w:basedOn w:val="a0"/>
    <w:rsid w:val="009B2D49"/>
  </w:style>
  <w:style w:type="paragraph" w:styleId="a3">
    <w:name w:val="List Paragraph"/>
    <w:basedOn w:val="a"/>
    <w:uiPriority w:val="34"/>
    <w:qFormat/>
    <w:rsid w:val="009B2D49"/>
    <w:pPr>
      <w:suppressAutoHyphens/>
      <w:spacing w:after="160" w:line="25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qFormat/>
    <w:rsid w:val="009B2D49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uiPriority w:val="99"/>
    <w:semiHidden/>
    <w:unhideWhenUsed/>
    <w:rsid w:val="009B2D49"/>
    <w:pPr>
      <w:tabs>
        <w:tab w:val="center" w:pos="4677"/>
        <w:tab w:val="right" w:pos="9355"/>
      </w:tabs>
      <w:suppressAutoHyphens/>
      <w:spacing w:after="160" w:line="256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B2D49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9B2D49"/>
    <w:pPr>
      <w:tabs>
        <w:tab w:val="center" w:pos="4677"/>
        <w:tab w:val="right" w:pos="9355"/>
      </w:tabs>
      <w:suppressAutoHyphens/>
      <w:spacing w:after="160" w:line="256" w:lineRule="auto"/>
    </w:pPr>
    <w:rPr>
      <w:rFonts w:ascii="Calibri" w:eastAsia="Calibri" w:hAnsi="Calibri" w:cs="Calibri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9B2D49"/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9B2D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9B2D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AFBBE8A8A36E5993D93EE9D8BEB3201293A910F13BEB3F23490791B1F8A18A087F4DE0d0u1L" TargetMode="External"/><Relationship Id="rId11" Type="http://schemas.openxmlformats.org/officeDocument/2006/relationships/header" Target="header3.xml"/><Relationship Id="rId5" Type="http://schemas.openxmlformats.org/officeDocument/2006/relationships/hyperlink" Target="consultantplus://offline/ref=1CAFBBE8A8A36E5993D93EE9D8BEB3201293A910F13BEB3F23490791B1F8A18A087F4DE0d0u2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2113</Words>
  <Characters>12050</Characters>
  <Application>Microsoft Office Word</Application>
  <DocSecurity>0</DocSecurity>
  <Lines>100</Lines>
  <Paragraphs>28</Paragraphs>
  <ScaleCrop>false</ScaleCrop>
  <Company/>
  <LinksUpToDate>false</LinksUpToDate>
  <CharactersWithSpaces>14135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2026-01-29T11:40:00Z</dcterms:created>
  <dcterms:modified xsi:type="dcterms:W3CDTF">2026-01-29T11:40:00Z</dcterms:modified>
</cp:coreProperties>
</file>