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2EB" w:rsidRPr="00B10607" w:rsidRDefault="00E462EB" w:rsidP="00E462EB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B10607">
        <w:rPr>
          <w:rFonts w:ascii="Times New Roman" w:hAnsi="Times New Roman"/>
          <w:noProof/>
          <w:sz w:val="27"/>
          <w:szCs w:val="27"/>
        </w:rPr>
        <w:drawing>
          <wp:inline distT="0" distB="0" distL="0" distR="0">
            <wp:extent cx="571500" cy="723900"/>
            <wp:effectExtent l="0" t="0" r="0" b="0"/>
            <wp:docPr id="2" name="Рисунок 2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2EB" w:rsidRPr="00B10607" w:rsidRDefault="00E462EB" w:rsidP="00E462EB">
      <w:pPr>
        <w:pStyle w:val="Standard"/>
        <w:jc w:val="center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B10607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РОССИЙСКАЯ ФЕДЕРАЦИЯ</w:t>
      </w:r>
    </w:p>
    <w:p w:rsidR="00E462EB" w:rsidRPr="00B10607" w:rsidRDefault="00E462EB" w:rsidP="00E462EB">
      <w:pPr>
        <w:pStyle w:val="Standard"/>
        <w:tabs>
          <w:tab w:val="left" w:pos="5520"/>
        </w:tabs>
        <w:jc w:val="center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B10607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РОСТОВСКАЯ ОБЛАСТЬ</w:t>
      </w:r>
    </w:p>
    <w:p w:rsidR="00E462EB" w:rsidRPr="00B10607" w:rsidRDefault="00E462EB" w:rsidP="00E462EB">
      <w:pPr>
        <w:pStyle w:val="Standard"/>
        <w:tabs>
          <w:tab w:val="left" w:pos="5520"/>
        </w:tabs>
        <w:jc w:val="center"/>
        <w:rPr>
          <w:rFonts w:ascii="Times New Roman" w:hAnsi="Times New Roman" w:cs="Times New Roman"/>
          <w:sz w:val="27"/>
          <w:szCs w:val="27"/>
          <w:lang w:val="ru-RU"/>
        </w:rPr>
      </w:pPr>
      <w:r w:rsidRPr="00B10607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МУНИЦИПАЛЬНОЕ ОБРАЗОВАНИЕ «СИНЕГОРСКОЕ СЕЛЬСКОЕ ПОСЕЛЕНИЕ»</w:t>
      </w:r>
    </w:p>
    <w:p w:rsidR="00E462EB" w:rsidRPr="00B10607" w:rsidRDefault="00E462EB" w:rsidP="00E462EB">
      <w:pPr>
        <w:pStyle w:val="Standard"/>
        <w:tabs>
          <w:tab w:val="left" w:pos="5520"/>
        </w:tabs>
        <w:jc w:val="center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B10607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СОБРАНИЕ ДЕПУТАТОВ СИНЕГОРСКОГО СЕЛЬСКОГО ПОСЕЛЕНИЯ</w:t>
      </w:r>
    </w:p>
    <w:p w:rsidR="00E462EB" w:rsidRDefault="00E462EB" w:rsidP="00E462EB">
      <w:pPr>
        <w:pStyle w:val="5"/>
        <w:spacing w:before="0"/>
        <w:jc w:val="center"/>
        <w:rPr>
          <w:rFonts w:ascii="Times New Roman" w:hAnsi="Times New Roman" w:cs="Times New Roman"/>
          <w:b/>
          <w:color w:val="auto"/>
          <w:sz w:val="27"/>
          <w:szCs w:val="27"/>
        </w:rPr>
      </w:pPr>
      <w:r w:rsidRPr="00F52347">
        <w:rPr>
          <w:rFonts w:ascii="Times New Roman" w:hAnsi="Times New Roman" w:cs="Times New Roman"/>
          <w:b/>
          <w:color w:val="auto"/>
          <w:sz w:val="27"/>
          <w:szCs w:val="27"/>
        </w:rPr>
        <w:t>ПРОЕКТ</w:t>
      </w:r>
    </w:p>
    <w:p w:rsidR="00E462EB" w:rsidRPr="0084700C" w:rsidRDefault="00E462EB" w:rsidP="00E462EB"/>
    <w:p w:rsidR="00E462EB" w:rsidRPr="00397530" w:rsidRDefault="00E462EB" w:rsidP="00E462EB">
      <w:pPr>
        <w:pStyle w:val="5"/>
        <w:spacing w:before="0"/>
        <w:jc w:val="center"/>
        <w:rPr>
          <w:rFonts w:ascii="Times New Roman" w:hAnsi="Times New Roman" w:cs="Times New Roman"/>
          <w:b/>
          <w:i/>
          <w:color w:val="auto"/>
          <w:sz w:val="27"/>
          <w:szCs w:val="27"/>
        </w:rPr>
      </w:pPr>
      <w:r w:rsidRPr="00397530">
        <w:rPr>
          <w:rFonts w:ascii="Times New Roman" w:hAnsi="Times New Roman" w:cs="Times New Roman"/>
          <w:b/>
          <w:color w:val="auto"/>
          <w:sz w:val="27"/>
          <w:szCs w:val="27"/>
        </w:rPr>
        <w:t>Р Е Ш Е Н И Е</w:t>
      </w:r>
    </w:p>
    <w:p w:rsidR="00E462EB" w:rsidRPr="006052AB" w:rsidRDefault="00E462EB" w:rsidP="00E462EB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052AB">
        <w:rPr>
          <w:rFonts w:ascii="Times New Roman" w:hAnsi="Times New Roman" w:cs="Times New Roman"/>
          <w:b w:val="0"/>
          <w:sz w:val="28"/>
          <w:szCs w:val="28"/>
        </w:rPr>
        <w:t xml:space="preserve">от__. 02.2026  № ____ </w:t>
      </w:r>
    </w:p>
    <w:p w:rsidR="00E462EB" w:rsidRPr="006052AB" w:rsidRDefault="00E462EB" w:rsidP="00E462EB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462EB" w:rsidRPr="006052AB" w:rsidRDefault="00E462EB" w:rsidP="00E462EB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052AB">
        <w:rPr>
          <w:rFonts w:ascii="Times New Roman" w:hAnsi="Times New Roman" w:cs="Times New Roman"/>
          <w:b w:val="0"/>
          <w:sz w:val="28"/>
          <w:szCs w:val="28"/>
        </w:rPr>
        <w:t>п. Синегорский</w:t>
      </w:r>
    </w:p>
    <w:p w:rsidR="00E462EB" w:rsidRPr="00B10607" w:rsidRDefault="00E462EB" w:rsidP="00E462EB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tbl>
      <w:tblPr>
        <w:tblW w:w="0" w:type="auto"/>
        <w:jc w:val="center"/>
        <w:tblLook w:val="01E0"/>
      </w:tblPr>
      <w:tblGrid>
        <w:gridCol w:w="10251"/>
      </w:tblGrid>
      <w:tr w:rsidR="00E462EB" w:rsidRPr="006052AB" w:rsidTr="009E610F">
        <w:trPr>
          <w:jc w:val="center"/>
        </w:trPr>
        <w:tc>
          <w:tcPr>
            <w:tcW w:w="10314" w:type="dxa"/>
            <w:hideMark/>
          </w:tcPr>
          <w:p w:rsidR="00E462EB" w:rsidRPr="006052AB" w:rsidRDefault="00E462EB" w:rsidP="009E610F">
            <w:pPr>
              <w:pStyle w:val="a5"/>
              <w:jc w:val="center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6E3F7A">
              <w:rPr>
                <w:rFonts w:ascii="Times New Roman" w:hAnsi="Times New Roman"/>
                <w:b/>
                <w:sz w:val="28"/>
                <w:szCs w:val="28"/>
              </w:rPr>
              <w:t>О внесении изменений в решение Собрания депутатов Синегорского сельского поселения от 28.05.2021 № 129 «Об</w:t>
            </w:r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 </w:t>
            </w:r>
            <w:r w:rsidRPr="006E3F7A">
              <w:rPr>
                <w:rFonts w:ascii="Times New Roman" w:hAnsi="Times New Roman"/>
                <w:b/>
                <w:sz w:val="28"/>
                <w:szCs w:val="28"/>
              </w:rPr>
              <w:t>организации деятельности органов местного самоуправления Синегорского сельского поселения по выявлению бесхозяйных недвижимых вещей и принятию их в муниципальную собственность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</w:tbl>
    <w:p w:rsidR="00E462EB" w:rsidRPr="00B10607" w:rsidRDefault="00E462EB" w:rsidP="00E462EB">
      <w:pPr>
        <w:tabs>
          <w:tab w:val="left" w:pos="4320"/>
          <w:tab w:val="left" w:pos="7380"/>
        </w:tabs>
        <w:spacing w:after="0" w:line="240" w:lineRule="auto"/>
        <w:rPr>
          <w:rFonts w:ascii="Times New Roman" w:hAnsi="Times New Roman"/>
          <w:b/>
          <w:sz w:val="27"/>
          <w:szCs w:val="27"/>
        </w:rPr>
      </w:pPr>
    </w:p>
    <w:p w:rsidR="00E462EB" w:rsidRPr="00416C48" w:rsidRDefault="00E462EB" w:rsidP="00E462EB">
      <w:pPr>
        <w:spacing w:after="0" w:line="240" w:lineRule="auto"/>
        <w:ind w:firstLine="592"/>
        <w:jc w:val="both"/>
        <w:rPr>
          <w:rFonts w:ascii="Times New Roman" w:hAnsi="Times New Roman"/>
          <w:sz w:val="28"/>
          <w:szCs w:val="28"/>
        </w:rPr>
      </w:pPr>
      <w:bookmarkStart w:id="0" w:name="Наименование"/>
      <w:bookmarkEnd w:id="0"/>
      <w:r>
        <w:rPr>
          <w:rFonts w:ascii="Times New Roman" w:hAnsi="Times New Roman"/>
          <w:sz w:val="28"/>
          <w:szCs w:val="28"/>
        </w:rPr>
        <w:t xml:space="preserve">В соответствии со статьей 225 Гражданского кодекса Российской Федерации, </w:t>
      </w:r>
      <w:r w:rsidRPr="00416C48">
        <w:rPr>
          <w:rFonts w:ascii="Times New Roman" w:hAnsi="Times New Roman"/>
          <w:sz w:val="28"/>
          <w:szCs w:val="28"/>
        </w:rPr>
        <w:t>руководствуясь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6C48">
        <w:rPr>
          <w:rFonts w:ascii="Times New Roman" w:hAnsi="Times New Roman"/>
          <w:sz w:val="28"/>
          <w:szCs w:val="28"/>
        </w:rPr>
        <w:t>Уставом 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6C48">
        <w:rPr>
          <w:rFonts w:ascii="Times New Roman" w:hAnsi="Times New Roman"/>
          <w:sz w:val="28"/>
          <w:szCs w:val="28"/>
        </w:rPr>
        <w:t>образования «Синегорское сельское поселение»,</w:t>
      </w:r>
      <w:r w:rsidRPr="00416C48">
        <w:rPr>
          <w:rFonts w:ascii="Times New Roman" w:hAnsi="Times New Roman"/>
          <w:bCs/>
          <w:color w:val="000000"/>
          <w:sz w:val="28"/>
          <w:szCs w:val="28"/>
        </w:rPr>
        <w:t xml:space="preserve"> Собрание депутатов Синегорского сельского поселения</w:t>
      </w:r>
      <w:r w:rsidRPr="00416C48">
        <w:rPr>
          <w:rFonts w:ascii="Times New Roman" w:hAnsi="Times New Roman"/>
          <w:bCs/>
          <w:color w:val="000000"/>
          <w:spacing w:val="60"/>
          <w:sz w:val="28"/>
          <w:szCs w:val="28"/>
        </w:rPr>
        <w:t xml:space="preserve"> </w:t>
      </w:r>
      <w:r w:rsidRPr="00416C48">
        <w:rPr>
          <w:rFonts w:ascii="Times New Roman" w:hAnsi="Times New Roman"/>
          <w:b/>
          <w:bCs/>
          <w:color w:val="000000"/>
          <w:spacing w:val="60"/>
          <w:sz w:val="28"/>
          <w:szCs w:val="28"/>
        </w:rPr>
        <w:t>решило:</w:t>
      </w:r>
      <w:r w:rsidRPr="00416C48">
        <w:rPr>
          <w:rFonts w:ascii="Times New Roman" w:hAnsi="Times New Roman"/>
          <w:sz w:val="28"/>
          <w:szCs w:val="28"/>
        </w:rPr>
        <w:t> </w:t>
      </w:r>
    </w:p>
    <w:p w:rsidR="00E462EB" w:rsidRPr="00416C48" w:rsidRDefault="00E462EB" w:rsidP="00E462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62EB" w:rsidRDefault="00E462EB" w:rsidP="00E462EB">
      <w:pPr>
        <w:spacing w:after="0" w:line="240" w:lineRule="auto"/>
        <w:ind w:firstLine="592"/>
        <w:jc w:val="both"/>
        <w:rPr>
          <w:rFonts w:ascii="Times New Roman" w:hAnsi="Times New Roman"/>
          <w:sz w:val="28"/>
          <w:szCs w:val="28"/>
        </w:rPr>
      </w:pPr>
      <w:r w:rsidRPr="00416C48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Внести изменения в приложение к решению Собрания депутатов Синегорского сельского поселения от 28.05.2021 № 129 «Об организации деятельности органов местного самоуправления Синегорского сельского поселения по выявлению бесхозяйных недвижимых вещей и принятию их в муниципальную собственность» следующие изменения:</w:t>
      </w:r>
    </w:p>
    <w:p w:rsidR="00E462EB" w:rsidRDefault="00E462EB" w:rsidP="00E462EB">
      <w:pPr>
        <w:spacing w:after="0" w:line="240" w:lineRule="auto"/>
        <w:ind w:firstLine="59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1.1. Пункт 12 изложить в новой редакции:</w:t>
      </w:r>
    </w:p>
    <w:p w:rsidR="00E462EB" w:rsidRPr="0084700C" w:rsidRDefault="00E462EB" w:rsidP="00E462EB">
      <w:pPr>
        <w:spacing w:after="0" w:line="240" w:lineRule="auto"/>
        <w:ind w:firstLine="59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«12. По истечении года со дня постановки недвижимой вещи на учет, а в случае постановки на учет объекта (в том числе линейного), необходимого для обеспечения тепловой и электрической энергией, водой, газом, для водоотведения, либо гидротехническим сооружением, либо объектом гражданской обороны, по истечении трех месяцев со дня постановки на учет в органе регистрации прав, орган местного самоуправления муниципального образования, уполномоченный управлять муниципальным имуществом, вправе обратится в суд с требованием о признании права муниципальной </w:t>
      </w:r>
      <w:r w:rsidRPr="0084700C">
        <w:rPr>
          <w:rFonts w:ascii="Times New Roman" w:hAnsi="Times New Roman"/>
          <w:bCs/>
          <w:sz w:val="28"/>
          <w:szCs w:val="28"/>
        </w:rPr>
        <w:t>собственности  Синегорского сельского поселения на эту вещь, при одновременном соблюдении следующих условий:</w:t>
      </w:r>
    </w:p>
    <w:p w:rsidR="00E462EB" w:rsidRPr="0084700C" w:rsidRDefault="00E462EB" w:rsidP="00E462EB">
      <w:pPr>
        <w:pStyle w:val="a7"/>
        <w:numPr>
          <w:ilvl w:val="0"/>
          <w:numId w:val="1"/>
        </w:numPr>
        <w:spacing w:after="0" w:line="240" w:lineRule="auto"/>
        <w:ind w:left="0" w:firstLine="667"/>
        <w:jc w:val="both"/>
        <w:rPr>
          <w:rFonts w:ascii="Times New Roman" w:hAnsi="Times New Roman"/>
          <w:bCs/>
          <w:sz w:val="28"/>
          <w:szCs w:val="28"/>
        </w:rPr>
      </w:pPr>
      <w:r w:rsidRPr="0084700C">
        <w:rPr>
          <w:rFonts w:ascii="Times New Roman" w:hAnsi="Times New Roman"/>
          <w:bCs/>
          <w:sz w:val="28"/>
          <w:szCs w:val="28"/>
        </w:rPr>
        <w:t>бесхозяйная недвижимая вещь может находиться в собственности муниципального образования в соответствии с частью 1 статьи 50 Федерального закона от 06.10.2003 № 131-ФЗ «Об общих принципах организации местного самоуправления в Российской Федерации»;</w:t>
      </w:r>
    </w:p>
    <w:p w:rsidR="00E462EB" w:rsidRPr="0084700C" w:rsidRDefault="00E462EB" w:rsidP="00E462EB">
      <w:pPr>
        <w:pStyle w:val="a7"/>
        <w:numPr>
          <w:ilvl w:val="0"/>
          <w:numId w:val="1"/>
        </w:numPr>
        <w:spacing w:after="0" w:line="240" w:lineRule="auto"/>
        <w:ind w:left="0" w:firstLine="667"/>
        <w:jc w:val="both"/>
        <w:rPr>
          <w:rFonts w:ascii="Times New Roman" w:hAnsi="Times New Roman"/>
          <w:sz w:val="28"/>
          <w:szCs w:val="28"/>
        </w:rPr>
      </w:pPr>
      <w:r w:rsidRPr="0084700C">
        <w:rPr>
          <w:rFonts w:ascii="Times New Roman" w:hAnsi="Times New Roman"/>
          <w:sz w:val="28"/>
          <w:szCs w:val="28"/>
        </w:rPr>
        <w:lastRenderedPageBreak/>
        <w:t>в бюджете муниципального образования имеются денежные средства, необходимые для оформления права муниципальной собственности на бесхозяйную недвижимую вещь и ее содержание».</w:t>
      </w:r>
    </w:p>
    <w:p w:rsidR="00E462EB" w:rsidRDefault="00E462EB" w:rsidP="00E462EB">
      <w:pPr>
        <w:spacing w:after="0" w:line="240" w:lineRule="auto"/>
        <w:ind w:firstLine="592"/>
        <w:jc w:val="both"/>
        <w:rPr>
          <w:rFonts w:ascii="Times New Roman" w:hAnsi="Times New Roman"/>
          <w:sz w:val="28"/>
          <w:szCs w:val="28"/>
        </w:rPr>
      </w:pPr>
      <w:r w:rsidRPr="006D5E8A">
        <w:rPr>
          <w:rFonts w:ascii="Times New Roman" w:hAnsi="Times New Roman"/>
          <w:sz w:val="28"/>
          <w:szCs w:val="28"/>
        </w:rPr>
        <w:t xml:space="preserve">2. Настоящее решение </w:t>
      </w:r>
      <w:r>
        <w:rPr>
          <w:rFonts w:ascii="Times New Roman" w:hAnsi="Times New Roman"/>
          <w:sz w:val="28"/>
          <w:szCs w:val="28"/>
        </w:rPr>
        <w:t>подлежит официальному опубликованию.</w:t>
      </w:r>
    </w:p>
    <w:p w:rsidR="00E462EB" w:rsidRDefault="00E462EB" w:rsidP="00E462EB">
      <w:pPr>
        <w:spacing w:after="0" w:line="240" w:lineRule="auto"/>
        <w:ind w:firstLine="5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416C48">
        <w:rPr>
          <w:rFonts w:ascii="Times New Roman" w:hAnsi="Times New Roman"/>
          <w:sz w:val="28"/>
          <w:szCs w:val="28"/>
        </w:rPr>
        <w:t xml:space="preserve">.  Контроль за исполнением настоящего решения </w:t>
      </w:r>
      <w:r>
        <w:rPr>
          <w:rFonts w:ascii="Times New Roman" w:hAnsi="Times New Roman"/>
          <w:sz w:val="28"/>
          <w:szCs w:val="28"/>
        </w:rPr>
        <w:t>оставляю за собой</w:t>
      </w:r>
      <w:r w:rsidRPr="00416C48">
        <w:rPr>
          <w:rFonts w:ascii="Times New Roman" w:hAnsi="Times New Roman"/>
          <w:sz w:val="28"/>
          <w:szCs w:val="28"/>
        </w:rPr>
        <w:t>.</w:t>
      </w:r>
    </w:p>
    <w:p w:rsidR="00E462EB" w:rsidRPr="00416C48" w:rsidRDefault="00E462EB" w:rsidP="00E462EB">
      <w:pPr>
        <w:spacing w:after="0" w:line="240" w:lineRule="auto"/>
        <w:ind w:firstLine="592"/>
        <w:jc w:val="both"/>
        <w:rPr>
          <w:rFonts w:ascii="Times New Roman" w:hAnsi="Times New Roman"/>
          <w:sz w:val="28"/>
          <w:szCs w:val="28"/>
        </w:rPr>
      </w:pPr>
    </w:p>
    <w:p w:rsidR="00E462EB" w:rsidRPr="00B10607" w:rsidRDefault="00E462EB" w:rsidP="00E462E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7"/>
          <w:szCs w:val="27"/>
        </w:rPr>
      </w:pPr>
    </w:p>
    <w:tbl>
      <w:tblPr>
        <w:tblW w:w="10348" w:type="dxa"/>
        <w:tblLayout w:type="fixed"/>
        <w:tblLook w:val="04A0"/>
      </w:tblPr>
      <w:tblGrid>
        <w:gridCol w:w="5245"/>
        <w:gridCol w:w="5103"/>
      </w:tblGrid>
      <w:tr w:rsidR="00E462EB" w:rsidRPr="00B10607" w:rsidTr="009E610F">
        <w:tc>
          <w:tcPr>
            <w:tcW w:w="5245" w:type="dxa"/>
            <w:hideMark/>
          </w:tcPr>
          <w:p w:rsidR="00E462EB" w:rsidRPr="0084700C" w:rsidRDefault="00E462EB" w:rsidP="009E610F">
            <w:pPr>
              <w:pStyle w:val="3"/>
              <w:spacing w:before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84700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Председатель Собрания депутатов – </w:t>
            </w:r>
          </w:p>
          <w:p w:rsidR="00E462EB" w:rsidRPr="006D5E8A" w:rsidRDefault="00E462EB" w:rsidP="009E610F">
            <w:pPr>
              <w:pStyle w:val="3"/>
              <w:spacing w:befor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700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глава Синегорского сельского поселения                  </w:t>
            </w:r>
          </w:p>
        </w:tc>
        <w:tc>
          <w:tcPr>
            <w:tcW w:w="5103" w:type="dxa"/>
          </w:tcPr>
          <w:p w:rsidR="00E462EB" w:rsidRDefault="00E462EB" w:rsidP="009E610F">
            <w:pPr>
              <w:pStyle w:val="4"/>
              <w:tabs>
                <w:tab w:val="left" w:pos="1990"/>
                <w:tab w:val="left" w:pos="2260"/>
              </w:tabs>
              <w:spacing w:before="0"/>
              <w:rPr>
                <w:b/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                                  </w:t>
            </w:r>
          </w:p>
          <w:p w:rsidR="00E462EB" w:rsidRPr="006D5E8A" w:rsidRDefault="00E462EB" w:rsidP="009E610F">
            <w:pPr>
              <w:pStyle w:val="4"/>
              <w:tabs>
                <w:tab w:val="left" w:pos="1990"/>
                <w:tab w:val="left" w:pos="2260"/>
              </w:tabs>
              <w:spacing w:before="0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6D5E8A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                                             Э.Г. Фатеева                               </w:t>
            </w:r>
          </w:p>
          <w:p w:rsidR="00E462EB" w:rsidRPr="00B10607" w:rsidRDefault="00E462EB" w:rsidP="009E610F">
            <w:pPr>
              <w:pStyle w:val="4"/>
              <w:tabs>
                <w:tab w:val="left" w:pos="1990"/>
                <w:tab w:val="left" w:pos="2260"/>
              </w:tabs>
              <w:spacing w:before="0"/>
              <w:jc w:val="right"/>
              <w:rPr>
                <w:b/>
                <w:sz w:val="27"/>
                <w:szCs w:val="27"/>
              </w:rPr>
            </w:pPr>
            <w:r w:rsidRPr="00B10607">
              <w:rPr>
                <w:sz w:val="27"/>
                <w:szCs w:val="27"/>
              </w:rPr>
              <w:t xml:space="preserve">    </w:t>
            </w:r>
          </w:p>
        </w:tc>
      </w:tr>
    </w:tbl>
    <w:p w:rsidR="00E462EB" w:rsidRPr="00B10607" w:rsidRDefault="00E462EB" w:rsidP="00E462EB">
      <w:pPr>
        <w:pStyle w:val="3"/>
        <w:spacing w:before="0"/>
        <w:rPr>
          <w:rFonts w:ascii="Times New Roman" w:hAnsi="Times New Roman" w:cs="Times New Roman"/>
          <w:b/>
          <w:sz w:val="27"/>
          <w:szCs w:val="27"/>
        </w:rPr>
      </w:pPr>
    </w:p>
    <w:p w:rsidR="00E462EB" w:rsidRDefault="00E462EB" w:rsidP="00E462EB">
      <w:pPr>
        <w:rPr>
          <w:rFonts w:ascii="Times New Roman" w:hAnsi="Times New Roman"/>
          <w:sz w:val="27"/>
          <w:szCs w:val="27"/>
        </w:rPr>
      </w:pPr>
    </w:p>
    <w:p w:rsidR="00E462EB" w:rsidRDefault="00E462EB" w:rsidP="00E462EB">
      <w:pPr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Проект подготовил:</w:t>
      </w:r>
    </w:p>
    <w:p w:rsidR="00E462EB" w:rsidRDefault="00E462EB" w:rsidP="00E462EB">
      <w:pPr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Заведующий сектором муниципального хозяйства                                   Т.А. </w:t>
      </w:r>
      <w:proofErr w:type="spellStart"/>
      <w:r>
        <w:rPr>
          <w:rFonts w:ascii="Times New Roman" w:hAnsi="Times New Roman"/>
          <w:sz w:val="27"/>
          <w:szCs w:val="27"/>
        </w:rPr>
        <w:t>Суржикова</w:t>
      </w:r>
      <w:proofErr w:type="spellEnd"/>
    </w:p>
    <w:p w:rsidR="00E462EB" w:rsidRDefault="00E462EB" w:rsidP="00E462EB">
      <w:pPr>
        <w:rPr>
          <w:rFonts w:ascii="Times New Roman" w:hAnsi="Times New Roman"/>
          <w:sz w:val="27"/>
          <w:szCs w:val="27"/>
        </w:rPr>
      </w:pPr>
    </w:p>
    <w:p w:rsidR="00E462EB" w:rsidRDefault="00E462EB" w:rsidP="00DB5FF7">
      <w:pPr>
        <w:pStyle w:val="a8"/>
        <w:tabs>
          <w:tab w:val="left" w:pos="3828"/>
        </w:tabs>
        <w:rPr>
          <w:rFonts w:cs="Times New Roman"/>
          <w:b w:val="0"/>
          <w:noProof/>
          <w:color w:val="000000"/>
          <w:sz w:val="24"/>
        </w:rPr>
      </w:pPr>
    </w:p>
    <w:p w:rsidR="00E462EB" w:rsidRDefault="00E462EB" w:rsidP="00DB5FF7">
      <w:pPr>
        <w:pStyle w:val="a8"/>
        <w:tabs>
          <w:tab w:val="left" w:pos="3828"/>
        </w:tabs>
        <w:rPr>
          <w:rFonts w:cs="Times New Roman"/>
          <w:b w:val="0"/>
          <w:noProof/>
          <w:color w:val="000000"/>
          <w:sz w:val="24"/>
        </w:rPr>
      </w:pPr>
    </w:p>
    <w:p w:rsidR="00DB5FF7" w:rsidRDefault="00DB5FF7" w:rsidP="006052AB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bookmarkStart w:id="1" w:name="_GoBack"/>
      <w:bookmarkEnd w:id="1"/>
    </w:p>
    <w:sectPr w:rsidR="00DB5FF7" w:rsidSect="006052AB">
      <w:pgSz w:w="11906" w:h="16838"/>
      <w:pgMar w:top="680" w:right="567" w:bottom="680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65933"/>
    <w:multiLevelType w:val="hybridMultilevel"/>
    <w:tmpl w:val="62720AD8"/>
    <w:lvl w:ilvl="0" w:tplc="B90C7516">
      <w:start w:val="1"/>
      <w:numFmt w:val="decimal"/>
      <w:lvlText w:val="%1)"/>
      <w:lvlJc w:val="left"/>
      <w:pPr>
        <w:ind w:left="10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7" w:hanging="360"/>
      </w:pPr>
    </w:lvl>
    <w:lvl w:ilvl="2" w:tplc="0419001B" w:tentative="1">
      <w:start w:val="1"/>
      <w:numFmt w:val="lowerRoman"/>
      <w:lvlText w:val="%3."/>
      <w:lvlJc w:val="right"/>
      <w:pPr>
        <w:ind w:left="2467" w:hanging="180"/>
      </w:pPr>
    </w:lvl>
    <w:lvl w:ilvl="3" w:tplc="0419000F" w:tentative="1">
      <w:start w:val="1"/>
      <w:numFmt w:val="decimal"/>
      <w:lvlText w:val="%4."/>
      <w:lvlJc w:val="left"/>
      <w:pPr>
        <w:ind w:left="3187" w:hanging="360"/>
      </w:pPr>
    </w:lvl>
    <w:lvl w:ilvl="4" w:tplc="04190019" w:tentative="1">
      <w:start w:val="1"/>
      <w:numFmt w:val="lowerLetter"/>
      <w:lvlText w:val="%5."/>
      <w:lvlJc w:val="left"/>
      <w:pPr>
        <w:ind w:left="3907" w:hanging="360"/>
      </w:pPr>
    </w:lvl>
    <w:lvl w:ilvl="5" w:tplc="0419001B" w:tentative="1">
      <w:start w:val="1"/>
      <w:numFmt w:val="lowerRoman"/>
      <w:lvlText w:val="%6."/>
      <w:lvlJc w:val="right"/>
      <w:pPr>
        <w:ind w:left="4627" w:hanging="180"/>
      </w:pPr>
    </w:lvl>
    <w:lvl w:ilvl="6" w:tplc="0419000F" w:tentative="1">
      <w:start w:val="1"/>
      <w:numFmt w:val="decimal"/>
      <w:lvlText w:val="%7."/>
      <w:lvlJc w:val="left"/>
      <w:pPr>
        <w:ind w:left="5347" w:hanging="360"/>
      </w:pPr>
    </w:lvl>
    <w:lvl w:ilvl="7" w:tplc="04190019" w:tentative="1">
      <w:start w:val="1"/>
      <w:numFmt w:val="lowerLetter"/>
      <w:lvlText w:val="%8."/>
      <w:lvlJc w:val="left"/>
      <w:pPr>
        <w:ind w:left="6067" w:hanging="360"/>
      </w:pPr>
    </w:lvl>
    <w:lvl w:ilvl="8" w:tplc="0419001B" w:tentative="1">
      <w:start w:val="1"/>
      <w:numFmt w:val="lowerRoman"/>
      <w:lvlText w:val="%9."/>
      <w:lvlJc w:val="right"/>
      <w:pPr>
        <w:ind w:left="67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17D0"/>
    <w:rsid w:val="001417D0"/>
    <w:rsid w:val="006052AB"/>
    <w:rsid w:val="0069055F"/>
    <w:rsid w:val="006D5E8A"/>
    <w:rsid w:val="009167BD"/>
    <w:rsid w:val="00D0210D"/>
    <w:rsid w:val="00DB5FF7"/>
    <w:rsid w:val="00E4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2AB"/>
    <w:pPr>
      <w:spacing w:after="200" w:line="276" w:lineRule="auto"/>
    </w:pPr>
    <w:rPr>
      <w:rFonts w:ascii="Calibri" w:eastAsia="Times New Roman" w:hAnsi="Calibri" w:cs="Times New Roman"/>
    </w:rPr>
  </w:style>
  <w:style w:type="paragraph" w:styleId="2">
    <w:name w:val="heading 2"/>
    <w:basedOn w:val="a"/>
    <w:next w:val="a"/>
    <w:link w:val="20"/>
    <w:semiHidden/>
    <w:unhideWhenUsed/>
    <w:qFormat/>
    <w:rsid w:val="006052AB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4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52A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52A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52A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052AB"/>
    <w:rPr>
      <w:rFonts w:ascii="Times New Roman" w:eastAsia="Times New Roman" w:hAnsi="Times New Roman" w:cs="Times New Roman"/>
      <w:b/>
      <w:sz w:val="48"/>
      <w:szCs w:val="20"/>
    </w:rPr>
  </w:style>
  <w:style w:type="paragraph" w:styleId="a3">
    <w:name w:val="Body Text Indent"/>
    <w:basedOn w:val="a"/>
    <w:link w:val="a4"/>
    <w:semiHidden/>
    <w:unhideWhenUsed/>
    <w:rsid w:val="006052AB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6052AB"/>
    <w:rPr>
      <w:rFonts w:ascii="Times New Roman" w:eastAsia="Times New Roman" w:hAnsi="Times New Roman" w:cs="Times New Roman"/>
      <w:sz w:val="28"/>
      <w:szCs w:val="20"/>
    </w:rPr>
  </w:style>
  <w:style w:type="paragraph" w:customStyle="1" w:styleId="ConsNormal">
    <w:name w:val="ConsNormal"/>
    <w:rsid w:val="006052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6052A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052A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52AB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a5">
    <w:name w:val="Body Text"/>
    <w:basedOn w:val="a"/>
    <w:link w:val="a6"/>
    <w:uiPriority w:val="99"/>
    <w:semiHidden/>
    <w:unhideWhenUsed/>
    <w:rsid w:val="006052A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052AB"/>
    <w:rPr>
      <w:rFonts w:ascii="Calibri" w:eastAsia="Times New Roman" w:hAnsi="Calibri" w:cs="Times New Roman"/>
    </w:rPr>
  </w:style>
  <w:style w:type="paragraph" w:customStyle="1" w:styleId="Standard">
    <w:name w:val="Standard"/>
    <w:rsid w:val="006052AB"/>
    <w:pPr>
      <w:widowControl w:val="0"/>
      <w:suppressAutoHyphens/>
      <w:autoSpaceDN w:val="0"/>
      <w:spacing w:after="0" w:line="240" w:lineRule="auto"/>
    </w:pPr>
    <w:rPr>
      <w:rFonts w:ascii="Calibri" w:eastAsia="Lucida Sans Unicode" w:hAnsi="Calibri" w:cs="Tahoma"/>
      <w:color w:val="000000"/>
      <w:kern w:val="3"/>
      <w:sz w:val="24"/>
      <w:szCs w:val="24"/>
      <w:lang w:val="en-US" w:eastAsia="en-US" w:bidi="en-US"/>
    </w:rPr>
  </w:style>
  <w:style w:type="paragraph" w:customStyle="1" w:styleId="ConsTitle">
    <w:name w:val="ConsTitle"/>
    <w:rsid w:val="006052A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7">
    <w:name w:val="List Paragraph"/>
    <w:basedOn w:val="a"/>
    <w:uiPriority w:val="34"/>
    <w:qFormat/>
    <w:rsid w:val="006D5E8A"/>
    <w:pPr>
      <w:ind w:left="720"/>
      <w:contextualSpacing/>
    </w:pPr>
  </w:style>
  <w:style w:type="paragraph" w:styleId="a8">
    <w:name w:val="caption"/>
    <w:basedOn w:val="a"/>
    <w:qFormat/>
    <w:rsid w:val="00DB5FF7"/>
    <w:pPr>
      <w:tabs>
        <w:tab w:val="left" w:pos="8080"/>
      </w:tabs>
      <w:spacing w:after="0" w:line="240" w:lineRule="auto"/>
      <w:jc w:val="center"/>
    </w:pPr>
    <w:rPr>
      <w:rFonts w:ascii="Times New Roman" w:hAnsi="Times New Roman" w:cs="Arial"/>
      <w:b/>
      <w:sz w:val="36"/>
      <w:szCs w:val="16"/>
    </w:rPr>
  </w:style>
  <w:style w:type="paragraph" w:customStyle="1" w:styleId="ConsPlusNonformat">
    <w:name w:val="ConsPlusNonformat"/>
    <w:rsid w:val="00DB5FF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16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167B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4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2026-02-16T12:02:00Z</dcterms:created>
  <dcterms:modified xsi:type="dcterms:W3CDTF">2026-02-16T12:02:00Z</dcterms:modified>
</cp:coreProperties>
</file>