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76" w:rsidRDefault="00B15387" w:rsidP="00D63F76">
      <w:pPr>
        <w:jc w:val="center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2904309</wp:posOffset>
            </wp:positionH>
            <wp:positionV relativeFrom="paragraph">
              <wp:posOffset>50619</wp:posOffset>
            </wp:positionV>
            <wp:extent cx="554446" cy="770708"/>
            <wp:effectExtent l="19050" t="0" r="0" b="0"/>
            <wp:wrapNone/>
            <wp:docPr id="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46" cy="77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387" w:rsidRDefault="00B15387" w:rsidP="00D63F76">
      <w:pPr>
        <w:jc w:val="center"/>
        <w:rPr>
          <w:sz w:val="28"/>
          <w:szCs w:val="28"/>
        </w:rPr>
      </w:pPr>
    </w:p>
    <w:p w:rsidR="00B15387" w:rsidRDefault="00B15387" w:rsidP="00D63F76">
      <w:pPr>
        <w:jc w:val="center"/>
        <w:rPr>
          <w:sz w:val="28"/>
          <w:szCs w:val="28"/>
        </w:rPr>
      </w:pPr>
    </w:p>
    <w:p w:rsidR="00B15387" w:rsidRDefault="00B15387" w:rsidP="00D63F76">
      <w:pPr>
        <w:jc w:val="center"/>
        <w:rPr>
          <w:sz w:val="28"/>
          <w:szCs w:val="28"/>
        </w:rPr>
      </w:pPr>
    </w:p>
    <w:p w:rsidR="00C4072B" w:rsidRDefault="00C4072B" w:rsidP="00C4072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15387" w:rsidRDefault="00C4072B" w:rsidP="00C4072B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 РАЙОН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 w:rsidRPr="00E74349">
        <w:rPr>
          <w:sz w:val="28"/>
          <w:szCs w:val="28"/>
        </w:rPr>
        <w:t>СОБРАНИЕ ДЕПУТАТОВ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 w:rsidRPr="00E74349">
        <w:rPr>
          <w:sz w:val="28"/>
          <w:szCs w:val="28"/>
        </w:rPr>
        <w:t>СИНЕГОРСКОГО СЕЛЬСКОГО ПОСЕЛЕНИЯ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15387" w:rsidRPr="00E74349" w:rsidRDefault="00B15387" w:rsidP="00B15387">
      <w:pPr>
        <w:jc w:val="center"/>
        <w:rPr>
          <w:b/>
          <w:sz w:val="28"/>
          <w:szCs w:val="28"/>
        </w:rPr>
      </w:pPr>
      <w:r w:rsidRPr="00E74349">
        <w:rPr>
          <w:b/>
          <w:sz w:val="28"/>
          <w:szCs w:val="28"/>
        </w:rPr>
        <w:t xml:space="preserve">РЕШЕНИЕ </w:t>
      </w:r>
    </w:p>
    <w:p w:rsidR="00B15387" w:rsidRPr="00E74349" w:rsidRDefault="00B15387" w:rsidP="00B15387">
      <w:pPr>
        <w:jc w:val="center"/>
      </w:pPr>
    </w:p>
    <w:p w:rsidR="00B15387" w:rsidRPr="00E74349" w:rsidRDefault="00C62C6C" w:rsidP="00C62C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B15387" w:rsidRPr="00E74349">
        <w:rPr>
          <w:sz w:val="28"/>
          <w:szCs w:val="28"/>
        </w:rPr>
        <w:t>.0</w:t>
      </w:r>
      <w:r w:rsidR="00AA3D75">
        <w:rPr>
          <w:sz w:val="28"/>
          <w:szCs w:val="28"/>
        </w:rPr>
        <w:t>4</w:t>
      </w:r>
      <w:r w:rsidR="00B15387" w:rsidRPr="00E74349">
        <w:rPr>
          <w:sz w:val="28"/>
          <w:szCs w:val="28"/>
        </w:rPr>
        <w:t>.202</w:t>
      </w:r>
      <w:r w:rsidR="00AA3D75">
        <w:rPr>
          <w:sz w:val="28"/>
          <w:szCs w:val="28"/>
        </w:rPr>
        <w:t>5</w:t>
      </w:r>
      <w:r w:rsidR="00B15387" w:rsidRPr="00E74349">
        <w:rPr>
          <w:sz w:val="28"/>
          <w:szCs w:val="28"/>
        </w:rPr>
        <w:t xml:space="preserve">                                           № 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 w:rsidRPr="00E74349">
        <w:rPr>
          <w:sz w:val="28"/>
          <w:szCs w:val="28"/>
        </w:rPr>
        <w:t>п. Синегорский</w:t>
      </w:r>
    </w:p>
    <w:p w:rsidR="00D63F76" w:rsidRPr="009C79B5" w:rsidRDefault="00D63F76" w:rsidP="00D63F76">
      <w:pPr>
        <w:rPr>
          <w:sz w:val="28"/>
          <w:szCs w:val="28"/>
        </w:rPr>
      </w:pPr>
      <w:r w:rsidRPr="009C79B5">
        <w:rPr>
          <w:sz w:val="28"/>
          <w:szCs w:val="28"/>
        </w:rPr>
        <w:t xml:space="preserve">                                                           </w:t>
      </w:r>
    </w:p>
    <w:tbl>
      <w:tblPr>
        <w:tblW w:w="15673" w:type="dxa"/>
        <w:tblInd w:w="108" w:type="dxa"/>
        <w:tblLook w:val="01E0"/>
      </w:tblPr>
      <w:tblGrid>
        <w:gridCol w:w="10065"/>
        <w:gridCol w:w="5608"/>
      </w:tblGrid>
      <w:tr w:rsidR="00D63F76" w:rsidRPr="003D07AF" w:rsidTr="00B15387">
        <w:tc>
          <w:tcPr>
            <w:tcW w:w="10065" w:type="dxa"/>
          </w:tcPr>
          <w:p w:rsidR="00B15387" w:rsidRDefault="00D63F76" w:rsidP="00B15387">
            <w:pPr>
              <w:suppressAutoHyphens/>
              <w:ind w:right="176"/>
              <w:jc w:val="center"/>
              <w:rPr>
                <w:b/>
                <w:sz w:val="28"/>
                <w:szCs w:val="28"/>
              </w:rPr>
            </w:pPr>
            <w:r w:rsidRPr="00B15387">
              <w:rPr>
                <w:b/>
                <w:sz w:val="28"/>
                <w:szCs w:val="28"/>
              </w:rPr>
              <w:t xml:space="preserve">Об </w:t>
            </w:r>
            <w:proofErr w:type="gramStart"/>
            <w:r w:rsidRPr="00B15387">
              <w:rPr>
                <w:b/>
                <w:sz w:val="28"/>
                <w:szCs w:val="28"/>
              </w:rPr>
              <w:t>отчете</w:t>
            </w:r>
            <w:proofErr w:type="gramEnd"/>
            <w:r w:rsidRPr="00B15387">
              <w:rPr>
                <w:b/>
                <w:sz w:val="28"/>
                <w:szCs w:val="28"/>
              </w:rPr>
              <w:t xml:space="preserve"> об исполнении бюджета </w:t>
            </w:r>
          </w:p>
          <w:p w:rsidR="00B15387" w:rsidRDefault="00D63F76" w:rsidP="00B15387">
            <w:pPr>
              <w:suppressAutoHyphens/>
              <w:ind w:right="176"/>
              <w:jc w:val="center"/>
              <w:rPr>
                <w:b/>
                <w:sz w:val="28"/>
                <w:szCs w:val="28"/>
              </w:rPr>
            </w:pPr>
            <w:r w:rsidRPr="00B15387">
              <w:rPr>
                <w:b/>
                <w:sz w:val="28"/>
                <w:szCs w:val="28"/>
              </w:rPr>
              <w:t xml:space="preserve">Синегорского сельского поселения </w:t>
            </w:r>
          </w:p>
          <w:p w:rsidR="00D63F76" w:rsidRPr="00B15387" w:rsidRDefault="00D63F76" w:rsidP="00C62C6C">
            <w:pPr>
              <w:suppressAutoHyphens/>
              <w:ind w:right="176"/>
              <w:jc w:val="center"/>
              <w:rPr>
                <w:b/>
                <w:sz w:val="28"/>
                <w:szCs w:val="28"/>
              </w:rPr>
            </w:pPr>
            <w:proofErr w:type="spellStart"/>
            <w:r w:rsidRPr="00B15387"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 w:rsidRPr="00B15387">
              <w:rPr>
                <w:b/>
                <w:sz w:val="28"/>
                <w:szCs w:val="28"/>
              </w:rPr>
              <w:t xml:space="preserve"> района за 20</w:t>
            </w:r>
            <w:r w:rsidR="008D449B" w:rsidRPr="00B15387">
              <w:rPr>
                <w:b/>
                <w:sz w:val="28"/>
                <w:szCs w:val="28"/>
              </w:rPr>
              <w:t>2</w:t>
            </w:r>
            <w:r w:rsidR="00C62C6C">
              <w:rPr>
                <w:b/>
                <w:sz w:val="28"/>
                <w:szCs w:val="28"/>
              </w:rPr>
              <w:t>5</w:t>
            </w:r>
            <w:r w:rsidRPr="00B15387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5608" w:type="dxa"/>
          </w:tcPr>
          <w:p w:rsidR="00D63F76" w:rsidRPr="003D07AF" w:rsidRDefault="00D63F76" w:rsidP="000C3A20">
            <w:pPr>
              <w:rPr>
                <w:sz w:val="28"/>
                <w:szCs w:val="28"/>
              </w:rPr>
            </w:pPr>
          </w:p>
        </w:tc>
      </w:tr>
    </w:tbl>
    <w:p w:rsidR="00D63F76" w:rsidRPr="00E90D6F" w:rsidRDefault="00D63F76" w:rsidP="00D63F76">
      <w:pPr>
        <w:jc w:val="both"/>
        <w:rPr>
          <w:b/>
          <w:sz w:val="28"/>
          <w:szCs w:val="28"/>
        </w:rPr>
      </w:pPr>
    </w:p>
    <w:p w:rsidR="00D63F76" w:rsidRPr="002A51B5" w:rsidRDefault="00D07654" w:rsidP="002A51B5">
      <w:pPr>
        <w:suppressAutoHyphens/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статьями 264.5 и 264.6 </w:t>
      </w:r>
      <w:r w:rsidRPr="00653BF9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653BF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653BF9">
        <w:rPr>
          <w:sz w:val="28"/>
          <w:szCs w:val="28"/>
        </w:rPr>
        <w:t xml:space="preserve"> Российской Федерации</w:t>
      </w:r>
      <w:r w:rsidR="00D63F76" w:rsidRPr="00E90D6F">
        <w:rPr>
          <w:sz w:val="28"/>
          <w:szCs w:val="28"/>
        </w:rPr>
        <w:t>, решением Собрания депутатов Синегорского сельского поселения</w:t>
      </w:r>
      <w:r w:rsidR="00D63F76" w:rsidRPr="005D2F90">
        <w:rPr>
          <w:color w:val="FF0000"/>
          <w:sz w:val="28"/>
          <w:szCs w:val="28"/>
        </w:rPr>
        <w:t xml:space="preserve"> </w:t>
      </w:r>
      <w:r w:rsidR="00D63F76" w:rsidRPr="00E90D6F">
        <w:rPr>
          <w:sz w:val="28"/>
          <w:szCs w:val="28"/>
        </w:rPr>
        <w:t xml:space="preserve">от 22 февраля 2018  года № 46 «Об утверждении Положения о бюджетном процессе в Синегорском сельском поселении», и решением Собрания депутатов Синегорского сельского поселения от </w:t>
      </w:r>
      <w:r w:rsidR="00BC5292">
        <w:rPr>
          <w:sz w:val="28"/>
          <w:szCs w:val="28"/>
        </w:rPr>
        <w:t>26</w:t>
      </w:r>
      <w:r w:rsidR="00D57C4E">
        <w:rPr>
          <w:sz w:val="28"/>
          <w:szCs w:val="28"/>
        </w:rPr>
        <w:t xml:space="preserve"> декабря </w:t>
      </w:r>
      <w:r w:rsidR="0064190F">
        <w:rPr>
          <w:sz w:val="28"/>
          <w:szCs w:val="28"/>
        </w:rPr>
        <w:t>202</w:t>
      </w:r>
      <w:r w:rsidR="00BC5292">
        <w:rPr>
          <w:sz w:val="28"/>
          <w:szCs w:val="28"/>
        </w:rPr>
        <w:t>4</w:t>
      </w:r>
      <w:r w:rsidR="00D57C4E">
        <w:rPr>
          <w:sz w:val="28"/>
          <w:szCs w:val="28"/>
        </w:rPr>
        <w:t xml:space="preserve"> </w:t>
      </w:r>
      <w:r w:rsidR="00F674D5">
        <w:rPr>
          <w:sz w:val="28"/>
          <w:szCs w:val="28"/>
        </w:rPr>
        <w:t xml:space="preserve">года № </w:t>
      </w:r>
      <w:r w:rsidR="00BC5292">
        <w:rPr>
          <w:sz w:val="28"/>
          <w:szCs w:val="28"/>
        </w:rPr>
        <w:t>109</w:t>
      </w:r>
      <w:r w:rsidR="00D63F76" w:rsidRPr="00E90D6F">
        <w:rPr>
          <w:sz w:val="28"/>
          <w:szCs w:val="28"/>
        </w:rPr>
        <w:t xml:space="preserve"> «О бюджете Синегор</w:t>
      </w:r>
      <w:r w:rsidR="008D449B">
        <w:rPr>
          <w:sz w:val="28"/>
          <w:szCs w:val="28"/>
        </w:rPr>
        <w:t>ского сельского поселения</w:t>
      </w:r>
      <w:r w:rsidR="00BC5292">
        <w:rPr>
          <w:sz w:val="28"/>
          <w:szCs w:val="28"/>
        </w:rPr>
        <w:t xml:space="preserve"> </w:t>
      </w:r>
      <w:proofErr w:type="spellStart"/>
      <w:r w:rsidR="00BC5292">
        <w:rPr>
          <w:sz w:val="28"/>
          <w:szCs w:val="28"/>
        </w:rPr>
        <w:t>Белокалитвинского</w:t>
      </w:r>
      <w:proofErr w:type="spellEnd"/>
      <w:r w:rsidR="00BC5292">
        <w:rPr>
          <w:sz w:val="28"/>
          <w:szCs w:val="28"/>
        </w:rPr>
        <w:t xml:space="preserve"> района</w:t>
      </w:r>
      <w:r w:rsidR="008D449B">
        <w:rPr>
          <w:sz w:val="28"/>
          <w:szCs w:val="28"/>
        </w:rPr>
        <w:t xml:space="preserve"> на 202</w:t>
      </w:r>
      <w:r w:rsidR="00C62C6C">
        <w:rPr>
          <w:sz w:val="28"/>
          <w:szCs w:val="28"/>
        </w:rPr>
        <w:t>5</w:t>
      </w:r>
      <w:r w:rsidR="00D63F76" w:rsidRPr="00E90D6F">
        <w:rPr>
          <w:sz w:val="28"/>
          <w:szCs w:val="28"/>
        </w:rPr>
        <w:t xml:space="preserve"> год и на плановый период 20</w:t>
      </w:r>
      <w:r w:rsidR="00D57C4E">
        <w:rPr>
          <w:sz w:val="28"/>
          <w:szCs w:val="28"/>
        </w:rPr>
        <w:t>2</w:t>
      </w:r>
      <w:r w:rsidR="00C62C6C">
        <w:rPr>
          <w:sz w:val="28"/>
          <w:szCs w:val="28"/>
        </w:rPr>
        <w:t>6</w:t>
      </w:r>
      <w:r w:rsidR="00D63F76" w:rsidRPr="00E90D6F">
        <w:rPr>
          <w:sz w:val="28"/>
          <w:szCs w:val="28"/>
        </w:rPr>
        <w:t xml:space="preserve"> и</w:t>
      </w:r>
      <w:proofErr w:type="gramEnd"/>
      <w:r w:rsidR="00D63F76" w:rsidRPr="00E90D6F">
        <w:rPr>
          <w:sz w:val="28"/>
          <w:szCs w:val="28"/>
        </w:rPr>
        <w:t xml:space="preserve"> 20</w:t>
      </w:r>
      <w:r w:rsidR="008D449B">
        <w:rPr>
          <w:sz w:val="28"/>
          <w:szCs w:val="28"/>
        </w:rPr>
        <w:t>2</w:t>
      </w:r>
      <w:r w:rsidR="00C62C6C">
        <w:rPr>
          <w:sz w:val="28"/>
          <w:szCs w:val="28"/>
        </w:rPr>
        <w:t>7</w:t>
      </w:r>
      <w:r w:rsidR="00D63F76" w:rsidRPr="00E90D6F">
        <w:rPr>
          <w:sz w:val="28"/>
          <w:szCs w:val="28"/>
        </w:rPr>
        <w:t xml:space="preserve"> годов»</w:t>
      </w:r>
      <w:r w:rsidR="00B15387">
        <w:rPr>
          <w:sz w:val="28"/>
          <w:szCs w:val="28"/>
        </w:rPr>
        <w:t>,</w:t>
      </w:r>
      <w:r w:rsidR="00D63F76" w:rsidRPr="00E90D6F">
        <w:rPr>
          <w:sz w:val="28"/>
          <w:szCs w:val="28"/>
        </w:rPr>
        <w:t xml:space="preserve"> Собрание депутатов Синегорского сельского поселения</w:t>
      </w:r>
      <w:r w:rsidR="00B15387">
        <w:rPr>
          <w:sz w:val="28"/>
          <w:szCs w:val="28"/>
        </w:rPr>
        <w:t xml:space="preserve"> </w:t>
      </w:r>
      <w:r w:rsidR="00B15387" w:rsidRPr="00285E9E">
        <w:rPr>
          <w:b/>
          <w:spacing w:val="60"/>
          <w:sz w:val="28"/>
          <w:szCs w:val="28"/>
        </w:rPr>
        <w:t>решило:</w:t>
      </w:r>
    </w:p>
    <w:p w:rsidR="00C62C6C" w:rsidRPr="003055C3" w:rsidRDefault="00CC542B" w:rsidP="00C62C6C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отче</w:t>
      </w:r>
      <w:r w:rsidRPr="00653BF9">
        <w:rPr>
          <w:sz w:val="28"/>
          <w:szCs w:val="28"/>
        </w:rPr>
        <w:t xml:space="preserve">т об исполнении бюджета </w:t>
      </w:r>
      <w:r>
        <w:rPr>
          <w:sz w:val="28"/>
          <w:szCs w:val="28"/>
        </w:rPr>
        <w:t xml:space="preserve">Синегорского сельского поселения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(далее - местный бюджет)</w:t>
      </w:r>
      <w:r w:rsidRPr="00AB2C71">
        <w:rPr>
          <w:sz w:val="28"/>
          <w:szCs w:val="28"/>
        </w:rPr>
        <w:t xml:space="preserve"> </w:t>
      </w:r>
      <w:r>
        <w:rPr>
          <w:sz w:val="28"/>
          <w:szCs w:val="28"/>
        </w:rPr>
        <w:t>за 202</w:t>
      </w:r>
      <w:r w:rsidR="00C62C6C">
        <w:rPr>
          <w:sz w:val="28"/>
          <w:szCs w:val="28"/>
        </w:rPr>
        <w:t>5</w:t>
      </w:r>
      <w:r w:rsidRPr="00AB2C71">
        <w:rPr>
          <w:sz w:val="28"/>
          <w:szCs w:val="28"/>
        </w:rPr>
        <w:t xml:space="preserve"> год</w:t>
      </w:r>
      <w:r w:rsidRPr="00653BF9">
        <w:rPr>
          <w:sz w:val="28"/>
          <w:szCs w:val="28"/>
        </w:rPr>
        <w:t xml:space="preserve"> по доходам в сумм</w:t>
      </w:r>
      <w:r w:rsidR="003E3790">
        <w:rPr>
          <w:sz w:val="28"/>
          <w:szCs w:val="28"/>
        </w:rPr>
        <w:t xml:space="preserve">е </w:t>
      </w:r>
      <w:r w:rsidR="003E3790">
        <w:rPr>
          <w:color w:val="000000"/>
          <w:sz w:val="28"/>
          <w:szCs w:val="28"/>
        </w:rPr>
        <w:t xml:space="preserve">159 269,5 </w:t>
      </w:r>
      <w:r w:rsidR="0064190F" w:rsidRPr="00E71F0F">
        <w:rPr>
          <w:szCs w:val="28"/>
        </w:rPr>
        <w:t xml:space="preserve"> </w:t>
      </w:r>
      <w:r>
        <w:rPr>
          <w:sz w:val="28"/>
          <w:szCs w:val="28"/>
        </w:rPr>
        <w:t>тыс. р</w:t>
      </w:r>
      <w:r w:rsidRPr="00653BF9">
        <w:rPr>
          <w:sz w:val="28"/>
          <w:szCs w:val="28"/>
        </w:rPr>
        <w:t>ублей</w:t>
      </w:r>
      <w:r>
        <w:rPr>
          <w:sz w:val="28"/>
          <w:szCs w:val="28"/>
        </w:rPr>
        <w:t xml:space="preserve"> при плановых назначениях в сумме </w:t>
      </w:r>
      <w:r w:rsidR="003E3790">
        <w:rPr>
          <w:sz w:val="28"/>
          <w:szCs w:val="28"/>
        </w:rPr>
        <w:t>165 018,7</w:t>
      </w:r>
      <w:r>
        <w:rPr>
          <w:sz w:val="28"/>
          <w:szCs w:val="28"/>
        </w:rPr>
        <w:t xml:space="preserve"> тыс. рублей</w:t>
      </w:r>
      <w:r w:rsidRPr="00653BF9">
        <w:rPr>
          <w:sz w:val="28"/>
          <w:szCs w:val="28"/>
        </w:rPr>
        <w:t xml:space="preserve">, по расходам в сумме </w:t>
      </w:r>
      <w:r w:rsidR="003E3790">
        <w:rPr>
          <w:sz w:val="28"/>
          <w:szCs w:val="28"/>
        </w:rPr>
        <w:t>157 993,6</w:t>
      </w:r>
      <w:r w:rsidRPr="001040D5">
        <w:rPr>
          <w:sz w:val="28"/>
          <w:szCs w:val="28"/>
        </w:rPr>
        <w:t xml:space="preserve"> тыс.</w:t>
      </w:r>
      <w:r w:rsidRPr="00653BF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при плановых назначениях в сумме </w:t>
      </w:r>
      <w:r w:rsidR="003E3790">
        <w:rPr>
          <w:sz w:val="28"/>
          <w:szCs w:val="28"/>
        </w:rPr>
        <w:t xml:space="preserve">165 576,3 </w:t>
      </w:r>
      <w:r>
        <w:rPr>
          <w:sz w:val="28"/>
          <w:szCs w:val="28"/>
        </w:rPr>
        <w:t>тыс. рублей</w:t>
      </w:r>
      <w:r w:rsidRPr="00653BF9">
        <w:rPr>
          <w:sz w:val="28"/>
          <w:szCs w:val="28"/>
        </w:rPr>
        <w:t xml:space="preserve"> с превышением</w:t>
      </w:r>
      <w:r>
        <w:rPr>
          <w:sz w:val="28"/>
          <w:szCs w:val="28"/>
        </w:rPr>
        <w:t xml:space="preserve">  </w:t>
      </w:r>
      <w:r w:rsidR="0064190F" w:rsidRPr="0064190F">
        <w:rPr>
          <w:sz w:val="28"/>
          <w:szCs w:val="28"/>
        </w:rPr>
        <w:t>доходов над расходами (</w:t>
      </w:r>
      <w:proofErr w:type="spellStart"/>
      <w:r w:rsidR="0064190F" w:rsidRPr="0064190F">
        <w:rPr>
          <w:sz w:val="28"/>
          <w:szCs w:val="28"/>
        </w:rPr>
        <w:t>профицит</w:t>
      </w:r>
      <w:proofErr w:type="spellEnd"/>
      <w:r w:rsidR="0064190F" w:rsidRPr="0064190F">
        <w:rPr>
          <w:sz w:val="28"/>
          <w:szCs w:val="28"/>
        </w:rPr>
        <w:t xml:space="preserve"> местного бюджета) </w:t>
      </w:r>
      <w:r w:rsidRPr="003055C3">
        <w:rPr>
          <w:sz w:val="28"/>
          <w:szCs w:val="28"/>
        </w:rPr>
        <w:t>в сумме</w:t>
      </w:r>
      <w:proofErr w:type="gramEnd"/>
      <w:r w:rsidRPr="003055C3">
        <w:rPr>
          <w:sz w:val="28"/>
          <w:szCs w:val="28"/>
        </w:rPr>
        <w:t xml:space="preserve"> </w:t>
      </w:r>
      <w:r w:rsidR="00B8680F">
        <w:rPr>
          <w:sz w:val="28"/>
          <w:szCs w:val="28"/>
        </w:rPr>
        <w:t>1275,9</w:t>
      </w:r>
      <w:r w:rsidRPr="003055C3">
        <w:rPr>
          <w:sz w:val="28"/>
          <w:szCs w:val="28"/>
        </w:rPr>
        <w:t xml:space="preserve"> тыс. рублей и со следующими показателями:  </w:t>
      </w:r>
    </w:p>
    <w:p w:rsidR="00D63F76" w:rsidRDefault="00D63F76" w:rsidP="00C62C6C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доходам местного бюджета по кодам классификации доходов бюджетов за </w:t>
      </w:r>
      <w:r w:rsidR="003E3790">
        <w:rPr>
          <w:sz w:val="28"/>
          <w:szCs w:val="28"/>
        </w:rPr>
        <w:t>2025</w:t>
      </w:r>
      <w:r>
        <w:rPr>
          <w:sz w:val="28"/>
          <w:szCs w:val="28"/>
        </w:rPr>
        <w:t xml:space="preserve"> год согласно приложению 1 к настоящему решению;</w:t>
      </w:r>
    </w:p>
    <w:p w:rsidR="00D63F76" w:rsidRDefault="00FC5184" w:rsidP="00B15387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5769C5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62C6C">
        <w:rPr>
          <w:sz w:val="28"/>
          <w:szCs w:val="28"/>
        </w:rPr>
        <w:t xml:space="preserve">         </w:t>
      </w:r>
      <w:r w:rsidR="00D10569">
        <w:rPr>
          <w:sz w:val="28"/>
          <w:szCs w:val="28"/>
        </w:rPr>
        <w:t>2</w:t>
      </w:r>
      <w:r w:rsidR="00D63F76">
        <w:rPr>
          <w:sz w:val="28"/>
          <w:szCs w:val="28"/>
        </w:rPr>
        <w:t xml:space="preserve">) по расходам бюджета по ведомственной структуре расходов местного бюджета за </w:t>
      </w:r>
      <w:r w:rsidR="00F674D5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="00D63F76">
        <w:rPr>
          <w:sz w:val="28"/>
          <w:szCs w:val="28"/>
        </w:rPr>
        <w:t xml:space="preserve"> год согласно приложению </w:t>
      </w:r>
      <w:r w:rsidR="00D10569">
        <w:rPr>
          <w:sz w:val="28"/>
          <w:szCs w:val="28"/>
        </w:rPr>
        <w:t>2</w:t>
      </w:r>
      <w:r w:rsidR="00D63F76">
        <w:rPr>
          <w:sz w:val="28"/>
          <w:szCs w:val="28"/>
        </w:rPr>
        <w:t xml:space="preserve"> к настоящему решению;</w:t>
      </w:r>
    </w:p>
    <w:p w:rsidR="00D63F76" w:rsidRDefault="00FC5184" w:rsidP="00B1538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C6C">
        <w:rPr>
          <w:sz w:val="28"/>
          <w:szCs w:val="28"/>
        </w:rPr>
        <w:t xml:space="preserve">          </w:t>
      </w:r>
      <w:r w:rsidR="00D10569">
        <w:rPr>
          <w:sz w:val="28"/>
          <w:szCs w:val="28"/>
        </w:rPr>
        <w:t>3</w:t>
      </w:r>
      <w:r w:rsidR="00D63F76">
        <w:rPr>
          <w:sz w:val="28"/>
          <w:szCs w:val="28"/>
        </w:rPr>
        <w:t xml:space="preserve">) по расходам местного бюджета по разделам и подразделам классификации расходов бюджета за </w:t>
      </w:r>
      <w:r w:rsidR="00F674D5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="00D63F76">
        <w:rPr>
          <w:sz w:val="28"/>
          <w:szCs w:val="28"/>
        </w:rPr>
        <w:t xml:space="preserve"> год согласно приложению </w:t>
      </w:r>
      <w:r w:rsidR="00D10569">
        <w:rPr>
          <w:sz w:val="28"/>
          <w:szCs w:val="28"/>
        </w:rPr>
        <w:t>3</w:t>
      </w:r>
      <w:r w:rsidR="00D63F76">
        <w:rPr>
          <w:sz w:val="28"/>
          <w:szCs w:val="28"/>
        </w:rPr>
        <w:t xml:space="preserve"> к настоящему решению;</w:t>
      </w:r>
    </w:p>
    <w:p w:rsidR="00D63F76" w:rsidRDefault="00FC5184" w:rsidP="00C62C6C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0569">
        <w:rPr>
          <w:sz w:val="28"/>
          <w:szCs w:val="28"/>
        </w:rPr>
        <w:t>4</w:t>
      </w:r>
      <w:r w:rsidR="00D63F76">
        <w:rPr>
          <w:sz w:val="28"/>
          <w:szCs w:val="28"/>
        </w:rPr>
        <w:t xml:space="preserve">) по источникам финансирования дефицита местного бюджета по кодам </w:t>
      </w:r>
      <w:proofErr w:type="gramStart"/>
      <w:r w:rsidR="00D63F76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D63F76">
        <w:rPr>
          <w:sz w:val="28"/>
          <w:szCs w:val="28"/>
        </w:rPr>
        <w:t xml:space="preserve"> за </w:t>
      </w:r>
      <w:r w:rsidR="0064190F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="00D63F76">
        <w:rPr>
          <w:sz w:val="28"/>
          <w:szCs w:val="28"/>
        </w:rPr>
        <w:t xml:space="preserve"> год согласно приложению </w:t>
      </w:r>
      <w:r w:rsidR="00D10569">
        <w:rPr>
          <w:sz w:val="28"/>
          <w:szCs w:val="28"/>
        </w:rPr>
        <w:t>4</w:t>
      </w:r>
      <w:r w:rsidR="00D63F76">
        <w:rPr>
          <w:sz w:val="28"/>
          <w:szCs w:val="28"/>
        </w:rPr>
        <w:t xml:space="preserve"> к настоящему решению;</w:t>
      </w:r>
    </w:p>
    <w:p w:rsidR="008639CE" w:rsidRPr="001D708E" w:rsidRDefault="00FC5184" w:rsidP="00B15387">
      <w:pPr>
        <w:jc w:val="both"/>
        <w:rPr>
          <w:bCs/>
          <w:sz w:val="28"/>
          <w:szCs w:val="28"/>
        </w:rPr>
      </w:pPr>
      <w:r w:rsidRPr="001D708E">
        <w:rPr>
          <w:sz w:val="28"/>
          <w:szCs w:val="28"/>
        </w:rPr>
        <w:t xml:space="preserve"> </w:t>
      </w:r>
      <w:r w:rsidR="00C62C6C">
        <w:rPr>
          <w:sz w:val="28"/>
          <w:szCs w:val="28"/>
        </w:rPr>
        <w:tab/>
      </w:r>
      <w:r w:rsidRPr="001D708E">
        <w:rPr>
          <w:sz w:val="28"/>
          <w:szCs w:val="28"/>
        </w:rPr>
        <w:t xml:space="preserve"> </w:t>
      </w:r>
      <w:r w:rsidR="00D10569">
        <w:rPr>
          <w:sz w:val="28"/>
          <w:szCs w:val="28"/>
        </w:rPr>
        <w:t>5</w:t>
      </w:r>
      <w:r w:rsidR="003D6D6F" w:rsidRPr="001D708E">
        <w:rPr>
          <w:sz w:val="28"/>
          <w:szCs w:val="28"/>
        </w:rPr>
        <w:t>)</w:t>
      </w:r>
      <w:r w:rsidR="008639CE" w:rsidRPr="001D708E">
        <w:rPr>
          <w:bCs/>
          <w:sz w:val="28"/>
          <w:szCs w:val="28"/>
        </w:rPr>
        <w:t xml:space="preserve"> распределение  субвенций, предоставляемых из областного бюджета для обеспечения осуществления отдельных государственных полномочий, переданных </w:t>
      </w:r>
      <w:r w:rsidR="008639CE" w:rsidRPr="001D708E">
        <w:rPr>
          <w:bCs/>
          <w:sz w:val="28"/>
          <w:szCs w:val="28"/>
        </w:rPr>
        <w:lastRenderedPageBreak/>
        <w:t xml:space="preserve">Синегорскому сельскому поселению федеральными и областными законами  на </w:t>
      </w:r>
      <w:r w:rsidR="0064190F">
        <w:rPr>
          <w:bCs/>
          <w:sz w:val="28"/>
          <w:szCs w:val="28"/>
        </w:rPr>
        <w:t>202</w:t>
      </w:r>
      <w:r w:rsidR="003E3790">
        <w:rPr>
          <w:bCs/>
          <w:sz w:val="28"/>
          <w:szCs w:val="28"/>
        </w:rPr>
        <w:t>5</w:t>
      </w:r>
      <w:r w:rsidR="008639CE" w:rsidRPr="001D708E">
        <w:rPr>
          <w:bCs/>
          <w:sz w:val="28"/>
          <w:szCs w:val="28"/>
        </w:rPr>
        <w:t xml:space="preserve"> год</w:t>
      </w:r>
      <w:r w:rsidR="00250CF2">
        <w:rPr>
          <w:bCs/>
          <w:sz w:val="28"/>
          <w:szCs w:val="28"/>
        </w:rPr>
        <w:t xml:space="preserve"> </w:t>
      </w:r>
      <w:r w:rsidR="00250CF2">
        <w:rPr>
          <w:sz w:val="28"/>
          <w:szCs w:val="28"/>
        </w:rPr>
        <w:t>согласно приложению 5 к настоящему решению;</w:t>
      </w:r>
    </w:p>
    <w:p w:rsidR="001D708E" w:rsidRPr="001D708E" w:rsidRDefault="001D708E" w:rsidP="00B15387">
      <w:pPr>
        <w:jc w:val="both"/>
        <w:rPr>
          <w:sz w:val="28"/>
          <w:szCs w:val="28"/>
        </w:rPr>
      </w:pPr>
      <w:r w:rsidRPr="001D708E">
        <w:rPr>
          <w:bCs/>
          <w:sz w:val="28"/>
          <w:szCs w:val="28"/>
        </w:rPr>
        <w:t xml:space="preserve"> </w:t>
      </w:r>
      <w:r w:rsidR="00C62C6C">
        <w:rPr>
          <w:bCs/>
          <w:sz w:val="28"/>
          <w:szCs w:val="28"/>
        </w:rPr>
        <w:tab/>
      </w:r>
      <w:r w:rsidRPr="001D708E">
        <w:rPr>
          <w:bCs/>
          <w:sz w:val="28"/>
          <w:szCs w:val="28"/>
        </w:rPr>
        <w:t xml:space="preserve"> </w:t>
      </w:r>
      <w:r w:rsidR="00D10569">
        <w:rPr>
          <w:bCs/>
          <w:sz w:val="28"/>
          <w:szCs w:val="28"/>
        </w:rPr>
        <w:t>6</w:t>
      </w:r>
      <w:r w:rsidR="00FC5184" w:rsidRPr="001D708E">
        <w:rPr>
          <w:bCs/>
          <w:sz w:val="28"/>
          <w:szCs w:val="28"/>
        </w:rPr>
        <w:t>)</w:t>
      </w:r>
      <w:r w:rsidRPr="001D708E">
        <w:rPr>
          <w:sz w:val="28"/>
          <w:szCs w:val="28"/>
        </w:rPr>
        <w:t xml:space="preserve"> распределение межбюджетных трансфертов, перечисляемых из местного бюджета бюджету  </w:t>
      </w:r>
      <w:proofErr w:type="spellStart"/>
      <w:r w:rsidRPr="001D708E">
        <w:rPr>
          <w:sz w:val="28"/>
          <w:szCs w:val="28"/>
        </w:rPr>
        <w:t>Белокалитвинского</w:t>
      </w:r>
      <w:proofErr w:type="spellEnd"/>
      <w:r w:rsidRPr="001D708E">
        <w:rPr>
          <w:sz w:val="28"/>
          <w:szCs w:val="28"/>
        </w:rPr>
        <w:t xml:space="preserve"> района и направляемых на финансирование расходов, связанных с передачей </w:t>
      </w:r>
      <w:proofErr w:type="gramStart"/>
      <w:r w:rsidRPr="001D708E">
        <w:rPr>
          <w:sz w:val="28"/>
          <w:szCs w:val="28"/>
        </w:rPr>
        <w:t>осуществления части полномочий органов местного самоуправления Синегорского сельского поселения</w:t>
      </w:r>
      <w:proofErr w:type="gramEnd"/>
      <w:r w:rsidRPr="001D708E">
        <w:rPr>
          <w:sz w:val="28"/>
          <w:szCs w:val="28"/>
        </w:rPr>
        <w:t xml:space="preserve"> органам местного самоуправления </w:t>
      </w:r>
      <w:proofErr w:type="spellStart"/>
      <w:r w:rsidRPr="001D708E">
        <w:rPr>
          <w:sz w:val="28"/>
          <w:szCs w:val="28"/>
        </w:rPr>
        <w:t>Белок</w:t>
      </w:r>
      <w:r w:rsidR="00A7361B">
        <w:rPr>
          <w:sz w:val="28"/>
          <w:szCs w:val="28"/>
        </w:rPr>
        <w:t>алитвинского</w:t>
      </w:r>
      <w:proofErr w:type="spellEnd"/>
      <w:r w:rsidR="00A7361B">
        <w:rPr>
          <w:sz w:val="28"/>
          <w:szCs w:val="28"/>
        </w:rPr>
        <w:t xml:space="preserve"> района за </w:t>
      </w:r>
      <w:r w:rsidR="0064190F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="00A7361B">
        <w:rPr>
          <w:sz w:val="28"/>
          <w:szCs w:val="28"/>
        </w:rPr>
        <w:t xml:space="preserve"> год согласно приложению 6 к настоящему решению;</w:t>
      </w:r>
    </w:p>
    <w:p w:rsidR="001D708E" w:rsidRPr="001D708E" w:rsidRDefault="001D708E" w:rsidP="00B15387">
      <w:pPr>
        <w:jc w:val="both"/>
        <w:rPr>
          <w:sz w:val="28"/>
          <w:szCs w:val="28"/>
        </w:rPr>
      </w:pPr>
      <w:r w:rsidRPr="001D708E">
        <w:rPr>
          <w:sz w:val="28"/>
          <w:szCs w:val="28"/>
        </w:rPr>
        <w:t xml:space="preserve">  </w:t>
      </w:r>
      <w:r w:rsidR="00C62C6C">
        <w:rPr>
          <w:sz w:val="28"/>
          <w:szCs w:val="28"/>
        </w:rPr>
        <w:tab/>
      </w:r>
      <w:r w:rsidR="00D10569">
        <w:rPr>
          <w:sz w:val="28"/>
          <w:szCs w:val="28"/>
        </w:rPr>
        <w:t>7</w:t>
      </w:r>
      <w:r w:rsidRPr="001D708E">
        <w:rPr>
          <w:sz w:val="28"/>
          <w:szCs w:val="28"/>
        </w:rPr>
        <w:t xml:space="preserve">) распределение межбюджетных трансфертов, перечисляемых из бюджета района в бюджет Синегорского сельского поселения </w:t>
      </w:r>
      <w:proofErr w:type="spellStart"/>
      <w:r w:rsidRPr="001D708E">
        <w:rPr>
          <w:sz w:val="28"/>
          <w:szCs w:val="28"/>
        </w:rPr>
        <w:t>Белокалитвинского</w:t>
      </w:r>
      <w:proofErr w:type="spellEnd"/>
      <w:r w:rsidRPr="001D708E">
        <w:rPr>
          <w:sz w:val="28"/>
          <w:szCs w:val="28"/>
        </w:rPr>
        <w:t xml:space="preserve"> района, на финансирование расходов, связанных с передачей </w:t>
      </w:r>
      <w:proofErr w:type="gramStart"/>
      <w:r w:rsidRPr="001D708E">
        <w:rPr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1D708E">
        <w:rPr>
          <w:sz w:val="28"/>
          <w:szCs w:val="28"/>
        </w:rPr>
        <w:t xml:space="preserve"> </w:t>
      </w:r>
      <w:proofErr w:type="spellStart"/>
      <w:r w:rsidRPr="001D708E">
        <w:rPr>
          <w:sz w:val="28"/>
          <w:szCs w:val="28"/>
        </w:rPr>
        <w:t>Белокалитвинского</w:t>
      </w:r>
      <w:proofErr w:type="spellEnd"/>
      <w:r w:rsidRPr="001D708E">
        <w:rPr>
          <w:sz w:val="28"/>
          <w:szCs w:val="28"/>
        </w:rPr>
        <w:t xml:space="preserve"> района, органам местного самоуправления поселений за </w:t>
      </w:r>
      <w:r w:rsidR="0064190F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Pr="001D708E">
        <w:rPr>
          <w:sz w:val="28"/>
          <w:szCs w:val="28"/>
        </w:rPr>
        <w:t xml:space="preserve"> год</w:t>
      </w:r>
      <w:r w:rsidR="00A7361B" w:rsidRPr="00A7361B">
        <w:rPr>
          <w:sz w:val="28"/>
          <w:szCs w:val="28"/>
        </w:rPr>
        <w:t xml:space="preserve"> </w:t>
      </w:r>
      <w:r w:rsidR="00A7361B">
        <w:rPr>
          <w:sz w:val="28"/>
          <w:szCs w:val="28"/>
        </w:rPr>
        <w:t>согласно пр</w:t>
      </w:r>
      <w:r w:rsidR="008E7DD4">
        <w:rPr>
          <w:sz w:val="28"/>
          <w:szCs w:val="28"/>
        </w:rPr>
        <w:t>иложению 7 к настоящему решению.</w:t>
      </w:r>
    </w:p>
    <w:p w:rsidR="00D63F76" w:rsidRDefault="001D708E" w:rsidP="00B153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D63F76" w:rsidRPr="00732A2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63F76" w:rsidRDefault="001D708E" w:rsidP="00B153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 w:rsidR="00D63F76" w:rsidRPr="001D708E">
        <w:rPr>
          <w:sz w:val="28"/>
          <w:szCs w:val="28"/>
        </w:rPr>
        <w:t>Контроль за</w:t>
      </w:r>
      <w:proofErr w:type="gramEnd"/>
      <w:r w:rsidR="00D63F76" w:rsidRPr="001D708E">
        <w:rPr>
          <w:sz w:val="28"/>
          <w:szCs w:val="28"/>
        </w:rPr>
        <w:t xml:space="preserve"> исполнением настоящего решения оставляю за собой и председателем постоянно действующей депутатской комиссии Собрания депутатов Синегорского сельского поселения по бюджету, налогам и собственности  </w:t>
      </w:r>
      <w:r w:rsidR="00B15387">
        <w:rPr>
          <w:sz w:val="28"/>
          <w:szCs w:val="28"/>
        </w:rPr>
        <w:t>А.В. Семиным.</w:t>
      </w:r>
    </w:p>
    <w:p w:rsidR="00D63F76" w:rsidRPr="00732A2D" w:rsidRDefault="00D63F76" w:rsidP="00D63F76">
      <w:pPr>
        <w:jc w:val="both"/>
        <w:rPr>
          <w:sz w:val="28"/>
          <w:szCs w:val="28"/>
        </w:rPr>
      </w:pPr>
    </w:p>
    <w:p w:rsidR="00D63F76" w:rsidRDefault="00D63F76" w:rsidP="00D63F7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-</w:t>
      </w:r>
    </w:p>
    <w:p w:rsidR="00D63F76" w:rsidRDefault="00D63F76" w:rsidP="00D63F7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Синегорского сельского поселения                                 </w:t>
      </w:r>
      <w:r w:rsidR="00C62C6C">
        <w:rPr>
          <w:sz w:val="28"/>
          <w:szCs w:val="28"/>
        </w:rPr>
        <w:t xml:space="preserve">                </w:t>
      </w:r>
      <w:r w:rsidR="00B15387">
        <w:rPr>
          <w:sz w:val="28"/>
          <w:szCs w:val="28"/>
        </w:rPr>
        <w:t>Э.Г. Фатеева</w:t>
      </w:r>
      <w:r w:rsidRPr="009C79B5">
        <w:rPr>
          <w:sz w:val="28"/>
          <w:szCs w:val="28"/>
        </w:rPr>
        <w:t xml:space="preserve"> </w:t>
      </w:r>
    </w:p>
    <w:p w:rsidR="00B15387" w:rsidRDefault="00B15387" w:rsidP="00D63F76">
      <w:pPr>
        <w:ind w:left="142"/>
        <w:jc w:val="both"/>
        <w:rPr>
          <w:sz w:val="28"/>
          <w:szCs w:val="28"/>
        </w:rPr>
      </w:pPr>
    </w:p>
    <w:p w:rsidR="00B95EC6" w:rsidRDefault="00FC41BB" w:rsidP="00106A86">
      <w:pPr>
        <w:rPr>
          <w:sz w:val="28"/>
          <w:szCs w:val="28"/>
        </w:rPr>
      </w:pPr>
      <w:r w:rsidRPr="00FC41BB">
        <w:rPr>
          <w:sz w:val="28"/>
          <w:szCs w:val="28"/>
        </w:rPr>
        <w:t xml:space="preserve">  </w:t>
      </w:r>
    </w:p>
    <w:p w:rsidR="00106A86" w:rsidRPr="00FC41BB" w:rsidRDefault="00B95EC6" w:rsidP="00106A8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41BB" w:rsidRPr="00FC41BB">
        <w:rPr>
          <w:sz w:val="28"/>
          <w:szCs w:val="28"/>
        </w:rPr>
        <w:t>Проект подготовил:</w:t>
      </w:r>
    </w:p>
    <w:p w:rsidR="00B95EC6" w:rsidRDefault="00C62C6C" w:rsidP="00FC41BB">
      <w:pPr>
        <w:tabs>
          <w:tab w:val="left" w:pos="7611"/>
        </w:tabs>
        <w:rPr>
          <w:sz w:val="28"/>
          <w:szCs w:val="28"/>
        </w:rPr>
      </w:pPr>
      <w:r>
        <w:rPr>
          <w:sz w:val="28"/>
          <w:szCs w:val="28"/>
        </w:rPr>
        <w:t xml:space="preserve">  Ведущий специалист </w:t>
      </w:r>
      <w:r w:rsidR="00B95EC6">
        <w:rPr>
          <w:sz w:val="28"/>
          <w:szCs w:val="28"/>
        </w:rPr>
        <w:t xml:space="preserve"> </w:t>
      </w:r>
      <w:r w:rsidR="00FC41BB" w:rsidRPr="00FC41BB">
        <w:rPr>
          <w:sz w:val="28"/>
          <w:szCs w:val="28"/>
        </w:rPr>
        <w:t>сектор</w:t>
      </w:r>
      <w:r>
        <w:rPr>
          <w:sz w:val="28"/>
          <w:szCs w:val="28"/>
        </w:rPr>
        <w:t>а</w:t>
      </w:r>
      <w:r w:rsidR="00FC41BB" w:rsidRPr="00FC41BB">
        <w:rPr>
          <w:sz w:val="28"/>
          <w:szCs w:val="28"/>
        </w:rPr>
        <w:t xml:space="preserve"> </w:t>
      </w:r>
    </w:p>
    <w:p w:rsidR="00FC41BB" w:rsidRPr="00FC41BB" w:rsidRDefault="00B95EC6" w:rsidP="00FC41BB">
      <w:pPr>
        <w:tabs>
          <w:tab w:val="left" w:pos="7611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41BB" w:rsidRPr="00FC41BB">
        <w:rPr>
          <w:sz w:val="28"/>
          <w:szCs w:val="28"/>
        </w:rPr>
        <w:t xml:space="preserve">экономики и </w:t>
      </w:r>
      <w:r w:rsidR="008D449B">
        <w:rPr>
          <w:sz w:val="28"/>
          <w:szCs w:val="28"/>
        </w:rPr>
        <w:t xml:space="preserve">финансов                                </w:t>
      </w:r>
      <w:r>
        <w:rPr>
          <w:sz w:val="28"/>
          <w:szCs w:val="28"/>
        </w:rPr>
        <w:t xml:space="preserve">                       </w:t>
      </w:r>
      <w:r w:rsidR="008D449B">
        <w:rPr>
          <w:sz w:val="28"/>
          <w:szCs w:val="28"/>
        </w:rPr>
        <w:t xml:space="preserve">         </w:t>
      </w:r>
      <w:r w:rsidR="00C62C6C">
        <w:rPr>
          <w:sz w:val="28"/>
          <w:szCs w:val="28"/>
        </w:rPr>
        <w:t xml:space="preserve">             </w:t>
      </w:r>
      <w:r w:rsidR="00FC41BB">
        <w:rPr>
          <w:sz w:val="28"/>
          <w:szCs w:val="28"/>
        </w:rPr>
        <w:t xml:space="preserve"> </w:t>
      </w:r>
      <w:r w:rsidR="00C62C6C">
        <w:rPr>
          <w:sz w:val="28"/>
          <w:szCs w:val="28"/>
        </w:rPr>
        <w:t>И.Л.Ермакова</w:t>
      </w:r>
    </w:p>
    <w:p w:rsidR="00106A86" w:rsidRDefault="00106A86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8E7DD4" w:rsidRDefault="008E7DD4" w:rsidP="00106A86"/>
    <w:p w:rsidR="00C62C6C" w:rsidRDefault="00C62C6C" w:rsidP="00106A86">
      <w:pPr>
        <w:jc w:val="right"/>
        <w:rPr>
          <w:snapToGrid w:val="0"/>
          <w:color w:val="000000"/>
          <w:szCs w:val="24"/>
        </w:rPr>
      </w:pP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lastRenderedPageBreak/>
        <w:t>Приложение 1</w:t>
      </w: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>к решению Собрания депутатов</w:t>
      </w: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>Синегорского сельского поселения</w:t>
      </w:r>
    </w:p>
    <w:p w:rsidR="00106A86" w:rsidRPr="00AB0E8C" w:rsidRDefault="001D74EB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 xml:space="preserve">от </w:t>
      </w:r>
      <w:r w:rsidR="00B95EC6" w:rsidRPr="00AB0E8C">
        <w:rPr>
          <w:snapToGrid w:val="0"/>
          <w:color w:val="000000"/>
          <w:szCs w:val="24"/>
        </w:rPr>
        <w:t xml:space="preserve">        </w:t>
      </w:r>
      <w:r w:rsidR="00B15387" w:rsidRPr="00AB0E8C">
        <w:rPr>
          <w:snapToGrid w:val="0"/>
          <w:color w:val="000000"/>
          <w:szCs w:val="24"/>
        </w:rPr>
        <w:t>.04.</w:t>
      </w:r>
      <w:r w:rsidRPr="00AB0E8C">
        <w:rPr>
          <w:snapToGrid w:val="0"/>
          <w:color w:val="000000"/>
          <w:szCs w:val="24"/>
        </w:rPr>
        <w:t>20</w:t>
      </w:r>
      <w:r w:rsidR="00EE1B27">
        <w:rPr>
          <w:snapToGrid w:val="0"/>
          <w:color w:val="000000"/>
          <w:szCs w:val="24"/>
        </w:rPr>
        <w:t>2</w:t>
      </w:r>
      <w:r w:rsidR="0064190F" w:rsidRPr="00E64BF8">
        <w:rPr>
          <w:snapToGrid w:val="0"/>
          <w:color w:val="000000"/>
          <w:szCs w:val="24"/>
        </w:rPr>
        <w:t>5</w:t>
      </w:r>
      <w:r w:rsidR="00106A86" w:rsidRPr="00AB0E8C">
        <w:rPr>
          <w:snapToGrid w:val="0"/>
          <w:color w:val="000000"/>
          <w:szCs w:val="24"/>
        </w:rPr>
        <w:t xml:space="preserve"> г. №</w:t>
      </w: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 xml:space="preserve">«Об </w:t>
      </w:r>
      <w:proofErr w:type="gramStart"/>
      <w:r w:rsidRPr="00AB0E8C">
        <w:rPr>
          <w:snapToGrid w:val="0"/>
          <w:color w:val="000000"/>
          <w:szCs w:val="24"/>
        </w:rPr>
        <w:t>отчете</w:t>
      </w:r>
      <w:proofErr w:type="gramEnd"/>
      <w:r w:rsidRPr="00AB0E8C">
        <w:rPr>
          <w:snapToGrid w:val="0"/>
          <w:color w:val="000000"/>
          <w:szCs w:val="24"/>
        </w:rPr>
        <w:t xml:space="preserve"> об исполнении бюджета</w:t>
      </w: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 xml:space="preserve">Синегорского сельского поселения </w:t>
      </w:r>
    </w:p>
    <w:p w:rsidR="00106A86" w:rsidRPr="00AB0E8C" w:rsidRDefault="00106A86" w:rsidP="00106A86">
      <w:pPr>
        <w:jc w:val="right"/>
        <w:rPr>
          <w:szCs w:val="24"/>
        </w:rPr>
      </w:pPr>
      <w:proofErr w:type="spellStart"/>
      <w:r w:rsidRPr="00AB0E8C">
        <w:rPr>
          <w:snapToGrid w:val="0"/>
          <w:color w:val="000000"/>
          <w:szCs w:val="24"/>
        </w:rPr>
        <w:t>Белокалитвинского</w:t>
      </w:r>
      <w:proofErr w:type="spellEnd"/>
      <w:r w:rsidRPr="00AB0E8C">
        <w:rPr>
          <w:snapToGrid w:val="0"/>
          <w:color w:val="000000"/>
          <w:szCs w:val="24"/>
        </w:rPr>
        <w:t xml:space="preserve"> района за </w:t>
      </w:r>
      <w:r w:rsidR="0064190F">
        <w:rPr>
          <w:snapToGrid w:val="0"/>
          <w:color w:val="000000"/>
          <w:szCs w:val="24"/>
        </w:rPr>
        <w:t>202</w:t>
      </w:r>
      <w:r w:rsidR="00C62C6C">
        <w:rPr>
          <w:snapToGrid w:val="0"/>
          <w:color w:val="000000"/>
          <w:szCs w:val="24"/>
        </w:rPr>
        <w:t>5</w:t>
      </w:r>
      <w:r w:rsidRPr="00AB0E8C">
        <w:rPr>
          <w:snapToGrid w:val="0"/>
          <w:color w:val="000000"/>
          <w:szCs w:val="24"/>
        </w:rPr>
        <w:t xml:space="preserve"> год»</w:t>
      </w:r>
    </w:p>
    <w:p w:rsidR="00106A86" w:rsidRPr="009A1489" w:rsidRDefault="00106A86" w:rsidP="00106A86"/>
    <w:p w:rsidR="00106A86" w:rsidRPr="00D07654" w:rsidRDefault="00106A86" w:rsidP="00106A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D07654">
        <w:rPr>
          <w:rFonts w:ascii="Times New Roman" w:hAnsi="Times New Roman" w:cs="Times New Roman"/>
          <w:sz w:val="24"/>
          <w:szCs w:val="24"/>
        </w:rPr>
        <w:t>ДОХОДЫ  БЮДЖЕТА СИНЕГОРСКОГО СЕЛЬСКОГО ПОСЕЛЕНИЯ</w:t>
      </w:r>
    </w:p>
    <w:p w:rsidR="00106A86" w:rsidRPr="00D07654" w:rsidRDefault="00106A86" w:rsidP="003E37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7654">
        <w:rPr>
          <w:rFonts w:ascii="Times New Roman" w:hAnsi="Times New Roman" w:cs="Times New Roman"/>
          <w:sz w:val="24"/>
          <w:szCs w:val="24"/>
        </w:rPr>
        <w:t xml:space="preserve"> ПО КОДАМ</w:t>
      </w:r>
      <w:r w:rsidR="003E3790">
        <w:rPr>
          <w:rFonts w:ascii="Times New Roman" w:hAnsi="Times New Roman" w:cs="Times New Roman"/>
          <w:sz w:val="24"/>
          <w:szCs w:val="24"/>
        </w:rPr>
        <w:t xml:space="preserve"> </w:t>
      </w:r>
      <w:r w:rsidRPr="00D07654">
        <w:rPr>
          <w:rFonts w:ascii="Times New Roman" w:hAnsi="Times New Roman" w:cs="Times New Roman"/>
          <w:sz w:val="24"/>
          <w:szCs w:val="24"/>
        </w:rPr>
        <w:t xml:space="preserve">КЛАССИФИКАЦИИ ДОХОДОВ БЮДЖЕТОВ ЗА </w:t>
      </w:r>
      <w:r w:rsidR="0064190F">
        <w:rPr>
          <w:rFonts w:ascii="Times New Roman" w:hAnsi="Times New Roman" w:cs="Times New Roman"/>
          <w:sz w:val="24"/>
          <w:szCs w:val="24"/>
        </w:rPr>
        <w:t>202</w:t>
      </w:r>
      <w:r w:rsidR="00C62C6C">
        <w:rPr>
          <w:rFonts w:ascii="Times New Roman" w:hAnsi="Times New Roman" w:cs="Times New Roman"/>
          <w:sz w:val="24"/>
          <w:szCs w:val="24"/>
        </w:rPr>
        <w:t>5</w:t>
      </w:r>
      <w:r w:rsidRPr="00D0765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D66D0" w:rsidRDefault="00934153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(т</w:t>
      </w:r>
      <w:r w:rsidR="00106A86" w:rsidRPr="00696A0A">
        <w:rPr>
          <w:rFonts w:ascii="Times New Roman" w:hAnsi="Times New Roman" w:cs="Times New Roman"/>
          <w:b w:val="0"/>
          <w:sz w:val="24"/>
          <w:szCs w:val="24"/>
        </w:rPr>
        <w:t>ыс.</w:t>
      </w:r>
      <w:r w:rsidR="00106A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06A86" w:rsidRPr="00696A0A">
        <w:rPr>
          <w:rFonts w:ascii="Times New Roman" w:hAnsi="Times New Roman" w:cs="Times New Roman"/>
          <w:b w:val="0"/>
          <w:sz w:val="24"/>
          <w:szCs w:val="24"/>
        </w:rPr>
        <w:t>рублей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2A51B5" w:rsidRDefault="002A51B5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227" w:type="dxa"/>
        <w:tblInd w:w="87" w:type="dxa"/>
        <w:tblLook w:val="04A0"/>
      </w:tblPr>
      <w:tblGrid>
        <w:gridCol w:w="5975"/>
        <w:gridCol w:w="2693"/>
        <w:gridCol w:w="1559"/>
      </w:tblGrid>
      <w:tr w:rsidR="003E3790" w:rsidRPr="003E3790" w:rsidTr="00826A8D">
        <w:trPr>
          <w:trHeight w:val="276"/>
        </w:trPr>
        <w:tc>
          <w:tcPr>
            <w:tcW w:w="5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90" w:rsidRPr="003E3790" w:rsidRDefault="0067120B" w:rsidP="003E379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Кассовое </w:t>
            </w:r>
            <w:r w:rsidR="003E3790" w:rsidRPr="003E3790">
              <w:rPr>
                <w:color w:val="000000"/>
                <w:szCs w:val="24"/>
              </w:rPr>
              <w:t>исполнение</w:t>
            </w: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469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52"/>
        </w:trPr>
        <w:tc>
          <w:tcPr>
            <w:tcW w:w="5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3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bookmarkStart w:id="0" w:name="RANGE!A9"/>
            <w:r w:rsidRPr="003E3790">
              <w:rPr>
                <w:color w:val="000000"/>
                <w:szCs w:val="24"/>
              </w:rPr>
              <w:t>Доходы бюджета - всего</w:t>
            </w:r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791A58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 xml:space="preserve">159 269 </w:t>
            </w:r>
            <w:r w:rsidR="00791A58">
              <w:rPr>
                <w:color w:val="000000"/>
                <w:szCs w:val="24"/>
              </w:rPr>
              <w:t>,</w:t>
            </w:r>
            <w:r w:rsidR="00EA5986">
              <w:rPr>
                <w:color w:val="000000"/>
                <w:szCs w:val="24"/>
              </w:rPr>
              <w:t>5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 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779,</w:t>
            </w:r>
            <w:r w:rsidR="00EA5986">
              <w:rPr>
                <w:color w:val="000000"/>
                <w:szCs w:val="24"/>
              </w:rPr>
              <w:t>5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374,3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bookmarkStart w:id="1" w:name="RANGE!A13:B15"/>
            <w:r w:rsidRPr="003E3790">
              <w:rPr>
                <w:color w:val="000000"/>
                <w:szCs w:val="24"/>
              </w:rPr>
              <w:t>Налог на доходы физических лиц</w:t>
            </w:r>
            <w:bookmarkEnd w:id="1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374,3</w:t>
            </w:r>
          </w:p>
        </w:tc>
      </w:tr>
      <w:tr w:rsidR="003E3790" w:rsidRPr="003E3790" w:rsidTr="00826A8D">
        <w:trPr>
          <w:trHeight w:val="193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bookmarkStart w:id="2" w:name="RANGE!A14"/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bookmarkEnd w:id="2"/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141,6</w:t>
            </w:r>
          </w:p>
        </w:tc>
      </w:tr>
      <w:tr w:rsidR="003E3790" w:rsidRPr="003E3790" w:rsidTr="00826A8D">
        <w:trPr>
          <w:trHeight w:val="219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000 10102010011000110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141,6</w:t>
            </w:r>
          </w:p>
        </w:tc>
      </w:tr>
      <w:tr w:rsidR="003E3790" w:rsidRPr="003E3790" w:rsidTr="00826A8D">
        <w:trPr>
          <w:trHeight w:val="153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E3790">
              <w:rPr>
                <w:color w:val="000000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000 10102020010000110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32,6</w:t>
            </w:r>
          </w:p>
        </w:tc>
      </w:tr>
      <w:tr w:rsidR="003E3790" w:rsidRPr="003E3790" w:rsidTr="008E7DD4">
        <w:trPr>
          <w:trHeight w:val="180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000 10102020011000110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32,6</w:t>
            </w:r>
          </w:p>
        </w:tc>
      </w:tr>
      <w:tr w:rsidR="003E3790" w:rsidRPr="003E3790" w:rsidTr="008E7DD4">
        <w:trPr>
          <w:trHeight w:val="180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E3790">
              <w:rPr>
                <w:color w:val="000000"/>
                <w:szCs w:val="24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000 10102020013000110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C21B7D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0,03</w:t>
            </w:r>
          </w:p>
        </w:tc>
      </w:tr>
      <w:tr w:rsidR="003E3790" w:rsidRPr="003E3790" w:rsidTr="00826A8D">
        <w:trPr>
          <w:trHeight w:val="136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E3790">
              <w:rPr>
                <w:color w:val="000000"/>
                <w:szCs w:val="24"/>
              </w:rPr>
              <w:t xml:space="preserve">, не </w:t>
            </w:r>
            <w:proofErr w:type="gramStart"/>
            <w:r w:rsidRPr="003E3790">
              <w:rPr>
                <w:color w:val="000000"/>
                <w:szCs w:val="24"/>
              </w:rPr>
              <w:t>превышающей</w:t>
            </w:r>
            <w:proofErr w:type="gramEnd"/>
            <w:r w:rsidRPr="003E3790">
              <w:rPr>
                <w:color w:val="000000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000 10102030010000110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174,2</w:t>
            </w:r>
          </w:p>
        </w:tc>
      </w:tr>
      <w:tr w:rsidR="003E3790" w:rsidRPr="003E3790" w:rsidTr="00826A8D">
        <w:trPr>
          <w:trHeight w:val="15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E3790">
              <w:rPr>
                <w:color w:val="000000"/>
                <w:szCs w:val="24"/>
              </w:rPr>
              <w:t xml:space="preserve">, не </w:t>
            </w:r>
            <w:proofErr w:type="gramStart"/>
            <w:r w:rsidRPr="003E3790">
              <w:rPr>
                <w:color w:val="000000"/>
                <w:szCs w:val="24"/>
              </w:rPr>
              <w:t>превышающей</w:t>
            </w:r>
            <w:proofErr w:type="gramEnd"/>
            <w:r w:rsidRPr="003E3790">
              <w:rPr>
                <w:color w:val="000000"/>
                <w:szCs w:val="24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000 10102030011000110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172,8</w:t>
            </w:r>
          </w:p>
        </w:tc>
      </w:tr>
      <w:tr w:rsidR="003E3790" w:rsidRPr="003E3790" w:rsidTr="00826A8D">
        <w:trPr>
          <w:trHeight w:val="16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E3790">
              <w:rPr>
                <w:color w:val="000000"/>
                <w:szCs w:val="24"/>
              </w:rPr>
              <w:t xml:space="preserve">, не превышающей 312 тысяч рублей за налоговые периоды после 1 января 2025 года) (суммы денежных взысканий (штрафов) по соответствующему платежу согласно </w:t>
            </w:r>
            <w:r w:rsidRPr="003E3790">
              <w:rPr>
                <w:color w:val="000000"/>
                <w:szCs w:val="24"/>
              </w:rPr>
              <w:lastRenderedPageBreak/>
              <w:t>законодательству Российской Федерации)"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lastRenderedPageBreak/>
              <w:t>000 10102030013000110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1,5</w:t>
            </w:r>
          </w:p>
        </w:tc>
      </w:tr>
      <w:tr w:rsidR="003E3790" w:rsidRPr="003E3790" w:rsidTr="00826A8D">
        <w:trPr>
          <w:trHeight w:val="103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000 10102130010000110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25,9</w:t>
            </w:r>
          </w:p>
        </w:tc>
      </w:tr>
      <w:tr w:rsidR="003E3790" w:rsidRPr="003E3790" w:rsidTr="00826A8D">
        <w:trPr>
          <w:trHeight w:val="124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000 10102130011000110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25,9</w:t>
            </w:r>
          </w:p>
        </w:tc>
      </w:tr>
      <w:tr w:rsidR="003E3790" w:rsidRPr="003E3790" w:rsidTr="00826A8D">
        <w:trPr>
          <w:trHeight w:val="506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416,4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416,4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416,4</w:t>
            </w:r>
          </w:p>
        </w:tc>
      </w:tr>
      <w:tr w:rsidR="003E3790" w:rsidRPr="003E3790" w:rsidTr="00826A8D">
        <w:trPr>
          <w:trHeight w:val="4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000 10503010011000110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416,4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3 368,9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592,6</w:t>
            </w:r>
          </w:p>
        </w:tc>
      </w:tr>
      <w:tr w:rsidR="003E3790" w:rsidRPr="003E3790" w:rsidTr="00826A8D">
        <w:trPr>
          <w:trHeight w:val="4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592,6</w:t>
            </w:r>
          </w:p>
        </w:tc>
      </w:tr>
      <w:tr w:rsidR="003E3790" w:rsidRPr="003E3790" w:rsidTr="00826A8D">
        <w:trPr>
          <w:trHeight w:val="78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000 10601030101000110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592,6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776,3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834,0</w:t>
            </w:r>
          </w:p>
        </w:tc>
      </w:tr>
      <w:tr w:rsidR="003E3790" w:rsidRPr="003E3790" w:rsidTr="008E7DD4">
        <w:trPr>
          <w:trHeight w:val="563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834,0</w:t>
            </w:r>
          </w:p>
        </w:tc>
      </w:tr>
      <w:tr w:rsidR="003E3790" w:rsidRPr="003E3790" w:rsidTr="008E7DD4">
        <w:trPr>
          <w:trHeight w:val="69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000 10606033101000110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834,0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000 10606040000000110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942,3</w:t>
            </w:r>
          </w:p>
        </w:tc>
      </w:tr>
      <w:tr w:rsidR="003E3790" w:rsidRPr="003E3790" w:rsidTr="00826A8D">
        <w:trPr>
          <w:trHeight w:val="4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942,3</w:t>
            </w:r>
          </w:p>
        </w:tc>
      </w:tr>
      <w:tr w:rsidR="003E3790" w:rsidRPr="003E3790" w:rsidTr="00826A8D">
        <w:trPr>
          <w:trHeight w:val="60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000 10606043101000110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942,3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21,6</w:t>
            </w:r>
          </w:p>
        </w:tc>
      </w:tr>
      <w:tr w:rsidR="003E3790" w:rsidRPr="003E3790" w:rsidTr="00826A8D">
        <w:trPr>
          <w:trHeight w:val="51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000 10804000010000110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21,6</w:t>
            </w:r>
          </w:p>
        </w:tc>
      </w:tr>
      <w:tr w:rsidR="003E3790" w:rsidRPr="003E3790" w:rsidTr="00826A8D">
        <w:trPr>
          <w:trHeight w:val="61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000 10804020010000110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21,6</w:t>
            </w:r>
          </w:p>
        </w:tc>
      </w:tr>
      <w:tr w:rsidR="003E3790" w:rsidRPr="003E3790" w:rsidTr="00826A8D">
        <w:trPr>
          <w:trHeight w:val="10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Государственная пошлина за совершение нотариальных действий нотариусами государственных нотариальных контор и (или) должностными лицами органов исполнительной власти, уполномоченными в соответствии с законодательными актами Российской Федерации и (или) законодательными актами субъектов Российской Федерации на совершение нотариальных действий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000 10804020011000110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21,6</w:t>
            </w:r>
          </w:p>
        </w:tc>
      </w:tr>
      <w:tr w:rsidR="003E3790" w:rsidRPr="003E3790" w:rsidTr="00826A8D">
        <w:trPr>
          <w:trHeight w:val="42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F67F8A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348,9</w:t>
            </w:r>
          </w:p>
        </w:tc>
      </w:tr>
      <w:tr w:rsidR="003E3790" w:rsidRPr="003E3790" w:rsidTr="00826A8D">
        <w:trPr>
          <w:trHeight w:val="7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000 11105000000000120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</w:t>
            </w:r>
          </w:p>
        </w:tc>
      </w:tr>
      <w:tr w:rsidR="003E3790" w:rsidRPr="003E3790" w:rsidTr="008E7DD4">
        <w:trPr>
          <w:trHeight w:val="84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000 11105020000000120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</w:t>
            </w:r>
          </w:p>
        </w:tc>
      </w:tr>
      <w:tr w:rsidR="003E3790" w:rsidRPr="003E3790" w:rsidTr="008E7DD4">
        <w:trPr>
          <w:trHeight w:val="60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Pr="003E3790">
              <w:rPr>
                <w:color w:val="000000"/>
                <w:szCs w:val="24"/>
              </w:rPr>
              <w:lastRenderedPageBreak/>
              <w:t>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000 11105025100000120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</w:t>
            </w:r>
          </w:p>
        </w:tc>
      </w:tr>
      <w:tr w:rsidR="003E3790" w:rsidRPr="003E3790" w:rsidTr="00826A8D">
        <w:trPr>
          <w:trHeight w:val="7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000 11109000000000120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347,6</w:t>
            </w:r>
          </w:p>
        </w:tc>
      </w:tr>
      <w:tr w:rsidR="003E3790" w:rsidRPr="003E3790" w:rsidTr="00826A8D">
        <w:trPr>
          <w:trHeight w:val="81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000 11109040000000120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347,6</w:t>
            </w:r>
          </w:p>
        </w:tc>
      </w:tr>
      <w:tr w:rsidR="003E3790" w:rsidRPr="003E3790" w:rsidTr="00826A8D">
        <w:trPr>
          <w:trHeight w:val="60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000 11109045100000120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347,6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000 11300000000000000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14,5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000 11302000000000130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14,5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000 11302060000000130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14,5</w:t>
            </w:r>
          </w:p>
        </w:tc>
      </w:tr>
      <w:tr w:rsidR="003E3790" w:rsidRPr="003E3790" w:rsidTr="00826A8D">
        <w:trPr>
          <w:trHeight w:val="43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000 11302065100000130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14,5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000 11400000000000000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235,0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000 11406000000000430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235,0</w:t>
            </w:r>
          </w:p>
        </w:tc>
      </w:tr>
      <w:tr w:rsidR="003E3790" w:rsidRPr="003E3790" w:rsidTr="00826A8D">
        <w:trPr>
          <w:trHeight w:val="42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000 11406020000000430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235,0</w:t>
            </w:r>
          </w:p>
        </w:tc>
      </w:tr>
      <w:tr w:rsidR="003E3790" w:rsidRPr="003E3790" w:rsidTr="00826A8D">
        <w:trPr>
          <w:trHeight w:val="4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000 11406025100000430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235,0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000 11600000000000000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-</w:t>
            </w:r>
          </w:p>
        </w:tc>
      </w:tr>
      <w:tr w:rsidR="003E3790" w:rsidRPr="003E3790" w:rsidTr="008E7DD4">
        <w:trPr>
          <w:trHeight w:val="99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000 11607000000000140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-</w:t>
            </w:r>
          </w:p>
        </w:tc>
      </w:tr>
      <w:tr w:rsidR="003E3790" w:rsidRPr="003E3790" w:rsidTr="008E7DD4">
        <w:trPr>
          <w:trHeight w:val="795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000 11607090000000140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-</w:t>
            </w:r>
          </w:p>
        </w:tc>
      </w:tr>
      <w:tr w:rsidR="003E3790" w:rsidRPr="003E3790" w:rsidTr="00826A8D">
        <w:trPr>
          <w:trHeight w:val="64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000 11607090100000140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-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490,0</w:t>
            </w:r>
          </w:p>
        </w:tc>
      </w:tr>
      <w:tr w:rsidR="003E3790" w:rsidRPr="003E3790" w:rsidTr="00826A8D">
        <w:trPr>
          <w:trHeight w:val="4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490,0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33F66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27</w:t>
            </w:r>
            <w:r w:rsidR="00333F66">
              <w:rPr>
                <w:color w:val="000000"/>
                <w:szCs w:val="24"/>
              </w:rPr>
              <w:t> </w:t>
            </w:r>
            <w:r w:rsidRPr="003E3790">
              <w:rPr>
                <w:color w:val="000000"/>
                <w:szCs w:val="24"/>
              </w:rPr>
              <w:t>473</w:t>
            </w:r>
            <w:r w:rsidR="00333F66">
              <w:rPr>
                <w:color w:val="000000"/>
                <w:szCs w:val="24"/>
              </w:rPr>
              <w:t>,</w:t>
            </w:r>
            <w:r w:rsidRPr="003E3790">
              <w:rPr>
                <w:color w:val="000000"/>
                <w:szCs w:val="24"/>
              </w:rPr>
              <w:t xml:space="preserve"> 7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000 20215002000000150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789,3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000 20215002100000150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789,3</w:t>
            </w:r>
          </w:p>
        </w:tc>
      </w:tr>
      <w:tr w:rsidR="003E3790" w:rsidRPr="003E3790" w:rsidTr="00826A8D">
        <w:trPr>
          <w:trHeight w:val="45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000 20216001000000150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684,4</w:t>
            </w:r>
          </w:p>
        </w:tc>
      </w:tr>
      <w:tr w:rsidR="003E3790" w:rsidRPr="003E3790" w:rsidTr="00826A8D">
        <w:trPr>
          <w:trHeight w:val="42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000 20216001100000150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684,4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413,8</w:t>
            </w:r>
          </w:p>
        </w:tc>
      </w:tr>
      <w:tr w:rsidR="003E3790" w:rsidRPr="003E3790" w:rsidTr="00826A8D">
        <w:trPr>
          <w:trHeight w:val="563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000 20230024000000150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3E3790" w:rsidRPr="003E3790" w:rsidTr="00826A8D">
        <w:trPr>
          <w:trHeight w:val="563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000 20230024100000150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3E3790" w:rsidRPr="003E3790" w:rsidTr="00826A8D">
        <w:trPr>
          <w:trHeight w:val="45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000 20235118000000150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AF6B3E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413,6</w:t>
            </w:r>
          </w:p>
        </w:tc>
      </w:tr>
      <w:tr w:rsidR="003E3790" w:rsidRPr="003E3790" w:rsidTr="00826A8D">
        <w:trPr>
          <w:trHeight w:val="46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000 20235118100000150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413,6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602,5</w:t>
            </w:r>
          </w:p>
        </w:tc>
      </w:tr>
      <w:tr w:rsidR="003E3790" w:rsidRPr="003E3790" w:rsidTr="008E7DD4">
        <w:trPr>
          <w:trHeight w:val="754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000 20240014000000150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AF6B3E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55 377,0</w:t>
            </w:r>
          </w:p>
        </w:tc>
      </w:tr>
      <w:tr w:rsidR="003E3790" w:rsidRPr="003E3790" w:rsidTr="008E7DD4">
        <w:trPr>
          <w:trHeight w:val="57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</w:t>
            </w:r>
            <w:r w:rsidRPr="003E3790">
              <w:rPr>
                <w:color w:val="000000"/>
                <w:szCs w:val="24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000 20240014100000150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377,0</w:t>
            </w:r>
          </w:p>
        </w:tc>
      </w:tr>
      <w:tr w:rsidR="003E3790" w:rsidRPr="003E3790" w:rsidTr="00826A8D">
        <w:trPr>
          <w:trHeight w:val="46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000 20249999000000150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226,0</w:t>
            </w:r>
          </w:p>
        </w:tc>
      </w:tr>
      <w:tr w:rsidR="003E3790" w:rsidRPr="003E3790" w:rsidTr="00826A8D">
        <w:trPr>
          <w:trHeight w:val="4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bookmarkStart w:id="3" w:name="RANGE!A78"/>
            <w:r w:rsidRPr="003E3790">
              <w:rPr>
                <w:color w:val="000000"/>
                <w:szCs w:val="24"/>
              </w:rPr>
              <w:t>Прочие межбюджетные трансферты, передаваемые бюджетам сельских поселений</w:t>
            </w:r>
            <w:bookmarkEnd w:id="3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000 20249999100000150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226,0</w:t>
            </w:r>
          </w:p>
        </w:tc>
      </w:tr>
      <w:tr w:rsidR="003E3790" w:rsidRPr="003E3790" w:rsidTr="00826A8D">
        <w:trPr>
          <w:trHeight w:val="255"/>
        </w:trPr>
        <w:tc>
          <w:tcPr>
            <w:tcW w:w="5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E379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E379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E379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</w:tbl>
    <w:p w:rsidR="002A51B5" w:rsidRDefault="002A51B5" w:rsidP="002A51B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D25A9" w:rsidRDefault="00AD25A9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8850AF">
      <w:pPr>
        <w:rPr>
          <w:szCs w:val="24"/>
        </w:rPr>
      </w:pPr>
    </w:p>
    <w:p w:rsidR="008850AF" w:rsidRDefault="008850AF" w:rsidP="008850AF">
      <w:pPr>
        <w:rPr>
          <w:szCs w:val="24"/>
        </w:rPr>
      </w:pPr>
    </w:p>
    <w:p w:rsidR="008850AF" w:rsidRDefault="008850AF" w:rsidP="008850AF">
      <w:pPr>
        <w:rPr>
          <w:szCs w:val="24"/>
        </w:rPr>
      </w:pPr>
    </w:p>
    <w:p w:rsidR="008850AF" w:rsidRDefault="008850AF" w:rsidP="008850AF">
      <w:pPr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AF6B3E" w:rsidRDefault="00AF6B3E" w:rsidP="00407122">
      <w:pPr>
        <w:jc w:val="right"/>
        <w:rPr>
          <w:szCs w:val="24"/>
        </w:rPr>
      </w:pPr>
    </w:p>
    <w:p w:rsidR="00AF6B3E" w:rsidRDefault="00AF6B3E" w:rsidP="00407122">
      <w:pPr>
        <w:jc w:val="right"/>
        <w:rPr>
          <w:szCs w:val="24"/>
        </w:rPr>
      </w:pPr>
    </w:p>
    <w:p w:rsidR="00AF6B3E" w:rsidRDefault="00AF6B3E" w:rsidP="00407122">
      <w:pPr>
        <w:jc w:val="right"/>
        <w:rPr>
          <w:szCs w:val="24"/>
        </w:rPr>
      </w:pPr>
    </w:p>
    <w:p w:rsidR="00407122" w:rsidRPr="00AB0E8C" w:rsidRDefault="00D62533" w:rsidP="00407122">
      <w:pPr>
        <w:jc w:val="right"/>
        <w:rPr>
          <w:szCs w:val="24"/>
        </w:rPr>
      </w:pPr>
      <w:r w:rsidRPr="00AB0E8C">
        <w:rPr>
          <w:szCs w:val="24"/>
        </w:rPr>
        <w:lastRenderedPageBreak/>
        <w:t xml:space="preserve">Приложение </w:t>
      </w:r>
      <w:r w:rsidR="00716562" w:rsidRPr="00AB0E8C">
        <w:rPr>
          <w:szCs w:val="24"/>
        </w:rPr>
        <w:t>2</w:t>
      </w:r>
      <w:r w:rsidRPr="00AB0E8C">
        <w:rPr>
          <w:szCs w:val="24"/>
        </w:rPr>
        <w:br/>
        <w:t>к решению Собрания депутатов</w:t>
      </w:r>
      <w:r w:rsidRPr="00AB0E8C">
        <w:rPr>
          <w:szCs w:val="24"/>
        </w:rPr>
        <w:br/>
        <w:t>Синегорского сельского поселения</w:t>
      </w:r>
    </w:p>
    <w:p w:rsidR="00407122" w:rsidRPr="00AB0E8C" w:rsidRDefault="00407122" w:rsidP="00407122">
      <w:pPr>
        <w:jc w:val="right"/>
        <w:rPr>
          <w:szCs w:val="24"/>
        </w:rPr>
      </w:pPr>
      <w:r w:rsidRPr="00AB0E8C">
        <w:rPr>
          <w:szCs w:val="24"/>
        </w:rPr>
        <w:t xml:space="preserve">от   </w:t>
      </w:r>
      <w:r w:rsidR="00AB0E8C">
        <w:rPr>
          <w:szCs w:val="24"/>
        </w:rPr>
        <w:t>.04.</w:t>
      </w:r>
      <w:r w:rsidRPr="00AB0E8C">
        <w:rPr>
          <w:szCs w:val="24"/>
        </w:rPr>
        <w:t>20</w:t>
      </w:r>
      <w:r w:rsidR="00AE37E1" w:rsidRPr="00AB0E8C">
        <w:rPr>
          <w:szCs w:val="24"/>
        </w:rPr>
        <w:t>2</w:t>
      </w:r>
      <w:r w:rsidR="00AF6B3E">
        <w:rPr>
          <w:szCs w:val="24"/>
        </w:rPr>
        <w:t>6</w:t>
      </w:r>
      <w:r w:rsidRPr="00AB0E8C">
        <w:rPr>
          <w:szCs w:val="24"/>
        </w:rPr>
        <w:t xml:space="preserve"> г. №</w:t>
      </w:r>
    </w:p>
    <w:p w:rsidR="00D62533" w:rsidRPr="00AB0E8C" w:rsidRDefault="00CE6D6D" w:rsidP="00407122">
      <w:pPr>
        <w:jc w:val="right"/>
        <w:rPr>
          <w:szCs w:val="24"/>
        </w:rPr>
      </w:pPr>
      <w:r w:rsidRPr="00AB0E8C">
        <w:rPr>
          <w:szCs w:val="24"/>
        </w:rPr>
        <w:t>«</w:t>
      </w:r>
      <w:r w:rsidR="00D62533" w:rsidRPr="00AB0E8C">
        <w:rPr>
          <w:szCs w:val="24"/>
        </w:rPr>
        <w:t xml:space="preserve">Об </w:t>
      </w:r>
      <w:proofErr w:type="gramStart"/>
      <w:r w:rsidR="00D62533" w:rsidRPr="00AB0E8C">
        <w:rPr>
          <w:szCs w:val="24"/>
        </w:rPr>
        <w:t>отчете</w:t>
      </w:r>
      <w:proofErr w:type="gramEnd"/>
      <w:r w:rsidR="00D62533" w:rsidRPr="00AB0E8C">
        <w:rPr>
          <w:szCs w:val="24"/>
        </w:rPr>
        <w:t xml:space="preserve"> об исполнении бюджета Синегорского сельского</w:t>
      </w:r>
      <w:r w:rsidR="00D62533" w:rsidRPr="00AB0E8C">
        <w:rPr>
          <w:szCs w:val="24"/>
        </w:rPr>
        <w:br/>
        <w:t xml:space="preserve">поселения </w:t>
      </w:r>
      <w:proofErr w:type="spellStart"/>
      <w:r w:rsidR="00D62533" w:rsidRPr="00AB0E8C">
        <w:rPr>
          <w:szCs w:val="24"/>
        </w:rPr>
        <w:t>Белокалитвинского</w:t>
      </w:r>
      <w:proofErr w:type="spellEnd"/>
      <w:r w:rsidR="00D62533" w:rsidRPr="00AB0E8C">
        <w:rPr>
          <w:szCs w:val="24"/>
        </w:rPr>
        <w:t xml:space="preserve"> района з</w:t>
      </w:r>
      <w:r w:rsidR="00606ABE" w:rsidRPr="00AB0E8C">
        <w:rPr>
          <w:szCs w:val="24"/>
        </w:rPr>
        <w:t xml:space="preserve">а </w:t>
      </w:r>
      <w:r w:rsidR="0064190F">
        <w:rPr>
          <w:szCs w:val="24"/>
        </w:rPr>
        <w:t>202</w:t>
      </w:r>
      <w:r w:rsidR="00AF6B3E">
        <w:rPr>
          <w:szCs w:val="24"/>
        </w:rPr>
        <w:t>5</w:t>
      </w:r>
      <w:r w:rsidRPr="00AB0E8C">
        <w:rPr>
          <w:szCs w:val="24"/>
        </w:rPr>
        <w:t xml:space="preserve"> год»</w:t>
      </w:r>
    </w:p>
    <w:p w:rsidR="00D62533" w:rsidRPr="00CD5F70" w:rsidRDefault="00D62533" w:rsidP="00D62533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</w:p>
    <w:p w:rsidR="009F7DE6" w:rsidRPr="006E7883" w:rsidRDefault="009F7DE6" w:rsidP="009F7DE6">
      <w:pPr>
        <w:jc w:val="center"/>
        <w:rPr>
          <w:b/>
          <w:color w:val="000000"/>
          <w:sz w:val="28"/>
          <w:szCs w:val="28"/>
        </w:rPr>
      </w:pPr>
      <w:r w:rsidRPr="006E7883">
        <w:rPr>
          <w:b/>
          <w:color w:val="000000"/>
          <w:sz w:val="28"/>
          <w:szCs w:val="28"/>
        </w:rPr>
        <w:t>Ведомственная структура расходов бюджета</w:t>
      </w:r>
    </w:p>
    <w:p w:rsidR="009F7DE6" w:rsidRDefault="009F7DE6" w:rsidP="009F7DE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Синегорского</w:t>
      </w:r>
      <w:r w:rsidRPr="006E7883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6E7883">
        <w:rPr>
          <w:b/>
          <w:color w:val="000000"/>
          <w:sz w:val="28"/>
          <w:szCs w:val="28"/>
        </w:rPr>
        <w:t>Белокалитвинского</w:t>
      </w:r>
      <w:proofErr w:type="spellEnd"/>
      <w:r w:rsidRPr="006E7883">
        <w:rPr>
          <w:b/>
          <w:color w:val="000000"/>
          <w:sz w:val="28"/>
          <w:szCs w:val="28"/>
        </w:rPr>
        <w:t xml:space="preserve"> района </w:t>
      </w:r>
    </w:p>
    <w:p w:rsidR="009F7DE6" w:rsidRPr="006E7883" w:rsidRDefault="009F7DE6" w:rsidP="009F7DE6">
      <w:pPr>
        <w:jc w:val="center"/>
        <w:rPr>
          <w:b/>
          <w:color w:val="000000"/>
          <w:sz w:val="28"/>
          <w:szCs w:val="28"/>
        </w:rPr>
      </w:pPr>
      <w:r w:rsidRPr="006E7883">
        <w:rPr>
          <w:b/>
          <w:color w:val="000000"/>
          <w:sz w:val="28"/>
          <w:szCs w:val="28"/>
        </w:rPr>
        <w:t xml:space="preserve">за </w:t>
      </w:r>
      <w:r w:rsidR="008850AF">
        <w:rPr>
          <w:b/>
          <w:color w:val="000000"/>
          <w:sz w:val="28"/>
          <w:szCs w:val="28"/>
        </w:rPr>
        <w:t>20</w:t>
      </w:r>
      <w:r w:rsidR="00AF6B3E">
        <w:rPr>
          <w:b/>
          <w:color w:val="000000"/>
          <w:sz w:val="28"/>
          <w:szCs w:val="28"/>
        </w:rPr>
        <w:t xml:space="preserve">25 </w:t>
      </w:r>
      <w:r w:rsidRPr="006E7883">
        <w:rPr>
          <w:b/>
          <w:color w:val="000000"/>
          <w:sz w:val="28"/>
          <w:szCs w:val="28"/>
        </w:rPr>
        <w:t>год</w:t>
      </w:r>
    </w:p>
    <w:p w:rsidR="00C976B4" w:rsidRDefault="00D62533" w:rsidP="00F440C6">
      <w:pPr>
        <w:tabs>
          <w:tab w:val="left" w:pos="990"/>
        </w:tabs>
        <w:autoSpaceDE w:val="0"/>
        <w:autoSpaceDN w:val="0"/>
        <w:adjustRightInd w:val="0"/>
        <w:jc w:val="right"/>
      </w:pPr>
      <w:r w:rsidRPr="00CD5F70">
        <w:rPr>
          <w:b/>
        </w:rPr>
        <w:t xml:space="preserve">                                                                                                                                     </w:t>
      </w:r>
      <w:r w:rsidRPr="00CD5F70">
        <w:t xml:space="preserve">                             (тыс.</w:t>
      </w:r>
      <w:r w:rsidR="0052159C">
        <w:t xml:space="preserve"> </w:t>
      </w:r>
      <w:r w:rsidRPr="00CD5F70">
        <w:t>рублей)</w:t>
      </w:r>
    </w:p>
    <w:tbl>
      <w:tblPr>
        <w:tblpPr w:leftFromText="180" w:rightFromText="180" w:vertAnchor="text" w:tblpX="-176" w:tblpY="1"/>
        <w:tblOverlap w:val="never"/>
        <w:tblW w:w="10598" w:type="dxa"/>
        <w:tblLayout w:type="fixed"/>
        <w:tblLook w:val="0000"/>
      </w:tblPr>
      <w:tblGrid>
        <w:gridCol w:w="2802"/>
        <w:gridCol w:w="567"/>
        <w:gridCol w:w="567"/>
        <w:gridCol w:w="567"/>
        <w:gridCol w:w="1559"/>
        <w:gridCol w:w="709"/>
        <w:gridCol w:w="1275"/>
        <w:gridCol w:w="1276"/>
        <w:gridCol w:w="1276"/>
      </w:tblGrid>
      <w:tr w:rsidR="00C976B4" w:rsidRPr="006B3A37" w:rsidTr="00365149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proofErr w:type="spellStart"/>
            <w:r w:rsidRPr="00C976B4">
              <w:rPr>
                <w:bCs/>
                <w:color w:val="000000"/>
                <w:sz w:val="23"/>
                <w:szCs w:val="23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976B4">
              <w:rPr>
                <w:bCs/>
                <w:color w:val="000000"/>
                <w:sz w:val="23"/>
                <w:szCs w:val="23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 xml:space="preserve">Утверждено решением Собрания депутатов о бюджете Синегорского сельского поселения Белокалитвинского района на 2025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Уточненная сводная бюджетная роспись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Кассовое исполнение</w:t>
            </w:r>
          </w:p>
        </w:tc>
      </w:tr>
      <w:tr w:rsidR="00C976B4" w:rsidRPr="006B3A37" w:rsidTr="00365149">
        <w:trPr>
          <w:trHeight w:val="300"/>
          <w:tblHeader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</w:tr>
      <w:tr w:rsidR="00C976B4" w:rsidRPr="006B3A37" w:rsidTr="00365149">
        <w:trPr>
          <w:trHeight w:val="300"/>
          <w:tblHeader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</w:tr>
      <w:tr w:rsidR="00C976B4" w:rsidRPr="006B3A37" w:rsidTr="00365149">
        <w:trPr>
          <w:trHeight w:val="315"/>
          <w:tblHeader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9</w:t>
            </w:r>
          </w:p>
        </w:tc>
      </w:tr>
      <w:tr w:rsidR="00365149" w:rsidRPr="00C976B4" w:rsidTr="00365149">
        <w:trPr>
          <w:trHeight w:val="60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9" w:rsidRPr="00C976B4" w:rsidRDefault="00365149" w:rsidP="003651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АДМИНИСТРАЦИЯ СИНЕГОРСКОГО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ind w:hanging="724"/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165 576,3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165 576,3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157 993,</w:t>
            </w:r>
            <w:r w:rsidR="002E7F9B">
              <w:rPr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365149" w:rsidRPr="00C976B4" w:rsidTr="00365149">
        <w:trPr>
          <w:trHeight w:val="106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диспансеризации муниципальных служащих Синегорского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09.4.01.28650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544D9F" w:rsidP="00365149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66,3</w:t>
            </w:r>
          </w:p>
        </w:tc>
      </w:tr>
      <w:tr w:rsidR="00365149" w:rsidRPr="00C976B4" w:rsidTr="00F75F27">
        <w:trPr>
          <w:trHeight w:val="84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на выплаты по оплате труда работников органов местного самоуправления Синегорского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9 865,0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9 865,0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640BB5" w:rsidP="00365149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9762,0</w:t>
            </w:r>
          </w:p>
        </w:tc>
      </w:tr>
      <w:tr w:rsidR="00640BB5" w:rsidRPr="00C976B4" w:rsidTr="00365149">
        <w:trPr>
          <w:trHeight w:val="69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обеспечение функций органов местного самоуправления Синегорского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0960BA" w:rsidP="00640BB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0960BA" w:rsidP="00640BB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0960BA" w:rsidP="00640BB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1511,1</w:t>
            </w:r>
          </w:p>
        </w:tc>
      </w:tr>
      <w:tr w:rsidR="00640BB5" w:rsidRPr="00C976B4" w:rsidTr="00365149">
        <w:trPr>
          <w:trHeight w:val="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обеспечение функций органов местного самоуправления Синегорского сельского поселения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FF3F46" w:rsidP="00640BB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2,9</w:t>
            </w:r>
          </w:p>
        </w:tc>
      </w:tr>
      <w:tr w:rsidR="00640BB5" w:rsidRPr="00C976B4" w:rsidTr="00365149">
        <w:trPr>
          <w:trHeight w:val="89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253,2</w:t>
            </w:r>
          </w:p>
        </w:tc>
      </w:tr>
      <w:tr w:rsidR="003F14D1" w:rsidRPr="00C976B4" w:rsidTr="00365149">
        <w:trPr>
          <w:trHeight w:val="178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FF3F46" w:rsidP="00C976B4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FF3F46" w:rsidP="00C976B4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117,2</w:t>
            </w:r>
          </w:p>
        </w:tc>
      </w:tr>
      <w:tr w:rsidR="00FF3F46" w:rsidRPr="00C976B4" w:rsidTr="00365149">
        <w:trPr>
          <w:trHeight w:val="128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Иные межбюджетные полномочия на финансирование расходов, связанных с передачей полномочий органов местного органам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72,3</w:t>
            </w:r>
          </w:p>
        </w:tc>
      </w:tr>
      <w:tr w:rsidR="00FF3F46" w:rsidRPr="00C976B4" w:rsidTr="00365149">
        <w:trPr>
          <w:trHeight w:val="57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 xml:space="preserve">Расходы за счет средств резервного фонда Администрации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непрограммным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мероприятиям в рамках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направления деятельности "Реализация функций органов местного самоуправления Синегорского сельского поселения"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2,2</w:t>
            </w:r>
          </w:p>
        </w:tc>
      </w:tr>
      <w:tr w:rsidR="00FF3F46" w:rsidRPr="00C976B4" w:rsidTr="008E7DD4">
        <w:trPr>
          <w:trHeight w:val="126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0,2</w:t>
            </w:r>
          </w:p>
        </w:tc>
      </w:tr>
      <w:tr w:rsidR="00FF3F46" w:rsidRPr="00C976B4" w:rsidTr="00365149">
        <w:trPr>
          <w:trHeight w:val="82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64,6</w:t>
            </w:r>
          </w:p>
        </w:tc>
      </w:tr>
      <w:tr w:rsidR="00FF3F46" w:rsidRPr="00C976B4" w:rsidTr="00365149">
        <w:trPr>
          <w:trHeight w:val="42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района на финансирование расходов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79,2</w:t>
            </w:r>
          </w:p>
        </w:tc>
      </w:tr>
      <w:tr w:rsidR="00FF3F46" w:rsidRPr="00C976B4" w:rsidTr="00365149">
        <w:trPr>
          <w:trHeight w:val="1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FF3F46" w:rsidRPr="00C976B4" w:rsidTr="00365149">
        <w:trPr>
          <w:trHeight w:val="7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Резервный фонд Администрации Синегорского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FF3F46" w:rsidRPr="00C976B4" w:rsidTr="00365149">
        <w:trPr>
          <w:trHeight w:val="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Мероприятия по профилактике экстремизма и терроризма на территории Синегорского сельского поселения (Закупка товаров, работ и услуг для обеспечения государственных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03.4.01.28120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</w:tr>
      <w:tr w:rsidR="003D2666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Мероприятия по обеспечению первичных мер пожарной безопасности в границах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42,3</w:t>
            </w:r>
          </w:p>
        </w:tc>
      </w:tr>
      <w:tr w:rsidR="003D2666" w:rsidRPr="00C976B4" w:rsidTr="00365149">
        <w:trPr>
          <w:trHeight w:val="41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Мероприятия по внедрению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энергоэффективных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светильников, в том числе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08.4.01.28290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20,0</w:t>
            </w:r>
          </w:p>
        </w:tc>
      </w:tr>
      <w:tr w:rsidR="003D2666" w:rsidRPr="00C976B4" w:rsidTr="00365149">
        <w:trPr>
          <w:trHeight w:val="9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Официальная публикация нормативно-правовых актов в информационных бюллетенях Синегорского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09.4.02.28340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82,4</w:t>
            </w:r>
          </w:p>
        </w:tc>
      </w:tr>
      <w:tr w:rsidR="003D2666" w:rsidRPr="00C976B4" w:rsidTr="00365149">
        <w:trPr>
          <w:trHeight w:val="42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освещению деятельности ассоциации «Совет муниципальных образований Ростовской области»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09.4.02.28350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40,0</w:t>
            </w:r>
          </w:p>
        </w:tc>
      </w:tr>
      <w:tr w:rsidR="00FF3F46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по содержанию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09.4.02.28360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166,1</w:t>
            </w:r>
          </w:p>
        </w:tc>
      </w:tr>
      <w:tr w:rsidR="00FF3F46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финансовое обеспечение прочих расходов местного бюджета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09.4.02.85999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15,0</w:t>
            </w:r>
          </w:p>
        </w:tc>
      </w:tr>
      <w:tr w:rsidR="00FF3F46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Уплата налогов, сборов и иных платежей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20,0</w:t>
            </w:r>
          </w:p>
        </w:tc>
      </w:tr>
      <w:tr w:rsidR="00FF3F46" w:rsidRPr="00C976B4" w:rsidTr="00365149">
        <w:trPr>
          <w:trHeight w:val="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 xml:space="preserve">Расходы за счет средств резервного фонда Администрации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непрограммным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мероприятиям в рамках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103,5</w:t>
            </w:r>
          </w:p>
        </w:tc>
      </w:tr>
      <w:tr w:rsidR="00FF3F46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Условно утвержденные расходы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FF3F46" w:rsidRPr="00C976B4" w:rsidTr="00365149">
        <w:trPr>
          <w:trHeight w:val="115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Исполнение судебных актов по искам к Синегорскому сельскому поселению о возмещении вреда, причиненного незаконными действиями (бездействием) органов местного самоуправления Синегорского сельского поселения либо их должностных лиц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99.9.00.90121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112,9</w:t>
            </w:r>
          </w:p>
        </w:tc>
      </w:tr>
      <w:tr w:rsidR="00FF3F46" w:rsidRPr="00C976B4" w:rsidTr="00365149">
        <w:trPr>
          <w:trHeight w:val="19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Реализация направления расходов органов местного самоуправления Синегорского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92,7</w:t>
            </w:r>
          </w:p>
        </w:tc>
      </w:tr>
      <w:tr w:rsidR="00FF3F46" w:rsidRPr="00C976B4" w:rsidTr="00365149">
        <w:trPr>
          <w:trHeight w:val="52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413,6</w:t>
            </w:r>
          </w:p>
        </w:tc>
      </w:tr>
      <w:tr w:rsidR="00FF3F46" w:rsidRPr="00C976B4" w:rsidTr="00365149">
        <w:trPr>
          <w:trHeight w:val="36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Мероприятия по обеспечению первичных мер пожарной безопасности в границах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FF3F46" w:rsidRPr="00C976B4" w:rsidTr="00365149">
        <w:trPr>
          <w:trHeight w:val="7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04.4.02.28140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43,3</w:t>
            </w:r>
          </w:p>
        </w:tc>
      </w:tr>
      <w:tr w:rsidR="00FF3F46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обеспечению безопасности людей на территории малого пляжа в п. Синегорский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04.4.02.28150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214,1</w:t>
            </w:r>
          </w:p>
        </w:tc>
      </w:tr>
      <w:tr w:rsidR="00FF3F46" w:rsidRPr="00C976B4" w:rsidTr="00365149">
        <w:trPr>
          <w:trHeight w:val="89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02.4.02.SТ100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4 004,1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4 004,1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3961,8</w:t>
            </w:r>
          </w:p>
        </w:tc>
      </w:tr>
      <w:tr w:rsidR="005815D5" w:rsidRPr="00C976B4" w:rsidTr="00365149">
        <w:trPr>
          <w:trHeight w:val="76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на содержание и ремонт автомобильных дорог общего пользования местного значения и искусственных сооружений на них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2 491,7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2 491,7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2491,6</w:t>
            </w:r>
          </w:p>
        </w:tc>
      </w:tr>
      <w:tr w:rsidR="00FF3F46" w:rsidRPr="00C976B4" w:rsidTr="00365149">
        <w:trPr>
          <w:trHeight w:val="62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содержание и ремонт автомобильных дорог общего пользования местного значения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07.4.02.9Д140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1 223,8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1 223,8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1223,8</w:t>
            </w:r>
          </w:p>
        </w:tc>
      </w:tr>
      <w:tr w:rsidR="00FF3F46" w:rsidRPr="00C976B4" w:rsidTr="00365149">
        <w:trPr>
          <w:trHeight w:val="139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07.4.02.SД072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54 408,6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54 408,6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51661,4</w:t>
            </w:r>
          </w:p>
        </w:tc>
      </w:tr>
      <w:tr w:rsidR="00FF3F46" w:rsidRPr="00C976B4" w:rsidTr="00365149">
        <w:trPr>
          <w:trHeight w:val="7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13.4.01.28600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17</w:t>
            </w:r>
            <w:r w:rsidR="00FF3F46" w:rsidRPr="00C976B4">
              <w:rPr>
                <w:iCs/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17,0</w:t>
            </w:r>
          </w:p>
        </w:tc>
      </w:tr>
      <w:tr w:rsidR="00FF3F46" w:rsidRPr="00C976B4" w:rsidTr="00365149">
        <w:trPr>
          <w:trHeight w:val="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мероприятия по сносу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01.2.02.28700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707,4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707,4</w:t>
            </w:r>
          </w:p>
        </w:tc>
      </w:tr>
      <w:tr w:rsidR="00FF3F46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по сносу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авариного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01.2.02.86260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 w:themeColor="text1"/>
                <w:sz w:val="23"/>
                <w:szCs w:val="23"/>
              </w:rPr>
            </w:pPr>
            <w:r w:rsidRPr="00C976B4">
              <w:rPr>
                <w:iCs/>
                <w:color w:val="000000" w:themeColor="text1"/>
                <w:sz w:val="23"/>
                <w:szCs w:val="23"/>
              </w:rPr>
              <w:t>870,3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870,3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870,1</w:t>
            </w:r>
          </w:p>
        </w:tc>
      </w:tr>
      <w:tr w:rsidR="005815D5" w:rsidRPr="00C976B4" w:rsidTr="00365149">
        <w:trPr>
          <w:trHeight w:val="5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01.2.02.S3160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 w:themeColor="text1"/>
                <w:sz w:val="23"/>
                <w:szCs w:val="23"/>
              </w:rPr>
            </w:pPr>
            <w:r w:rsidRPr="00C976B4">
              <w:rPr>
                <w:iCs/>
                <w:color w:val="000000" w:themeColor="text1"/>
                <w:sz w:val="23"/>
                <w:szCs w:val="23"/>
              </w:rPr>
              <w:t>59 225,4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 w:themeColor="text1"/>
                <w:sz w:val="23"/>
                <w:szCs w:val="23"/>
              </w:rPr>
            </w:pPr>
            <w:r w:rsidRPr="00C976B4">
              <w:rPr>
                <w:iCs/>
                <w:color w:val="000000" w:themeColor="text1"/>
                <w:sz w:val="23"/>
                <w:szCs w:val="23"/>
              </w:rPr>
              <w:t>59 225,4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75841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59 225,</w:t>
            </w:r>
            <w:r w:rsidR="00575841">
              <w:rPr>
                <w:iCs/>
                <w:color w:val="000000"/>
                <w:sz w:val="23"/>
                <w:szCs w:val="23"/>
              </w:rPr>
              <w:t>2</w:t>
            </w:r>
          </w:p>
        </w:tc>
      </w:tr>
      <w:tr w:rsidR="005815D5" w:rsidRPr="00C976B4" w:rsidTr="00365149">
        <w:trPr>
          <w:trHeight w:val="163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01.2.И</w:t>
            </w:r>
            <w:proofErr w:type="gramStart"/>
            <w:r w:rsidRPr="00C976B4">
              <w:rPr>
                <w:iCs/>
                <w:color w:val="000000"/>
                <w:sz w:val="23"/>
                <w:szCs w:val="23"/>
              </w:rPr>
              <w:t>2</w:t>
            </w:r>
            <w:proofErr w:type="gramEnd"/>
            <w:r w:rsidRPr="00C976B4">
              <w:rPr>
                <w:iCs/>
                <w:color w:val="000000"/>
                <w:sz w:val="23"/>
                <w:szCs w:val="23"/>
              </w:rPr>
              <w:t>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3 456,5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3 456,5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5815D5" w:rsidRPr="00C976B4" w:rsidTr="00365149">
        <w:trPr>
          <w:trHeight w:val="76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02.4.01.28540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423,6</w:t>
            </w:r>
          </w:p>
        </w:tc>
      </w:tr>
      <w:tr w:rsidR="005815D5" w:rsidRPr="00C976B4" w:rsidTr="00365149">
        <w:trPr>
          <w:trHeight w:val="43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Исполнение судебных актов по искам к Синегорскому сельскому поселению о возмещении вреда, причиненного незаконными действиями (бездействием) органов местного самоуправления Синегорского сельского поселения либо их должностных лиц (Закупка товаров, работ и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99.9.00.90121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69,1</w:t>
            </w:r>
          </w:p>
        </w:tc>
      </w:tr>
      <w:tr w:rsidR="005815D5" w:rsidRPr="00C976B4" w:rsidTr="00365149">
        <w:trPr>
          <w:trHeight w:val="107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15.2.02.S4810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600,0</w:t>
            </w:r>
          </w:p>
        </w:tc>
      </w:tr>
      <w:tr w:rsidR="005815D5" w:rsidRPr="00C976B4" w:rsidTr="00365149">
        <w:trPr>
          <w:trHeight w:val="13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за счет средств резервного фонда Администрации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непрограммным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мероприятиям в рамках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168,5</w:t>
            </w:r>
          </w:p>
        </w:tc>
      </w:tr>
      <w:tr w:rsidR="005815D5" w:rsidRPr="00C976B4" w:rsidTr="00365149">
        <w:trPr>
          <w:trHeight w:val="13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ремонту и восстановлению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02.4.02.28110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441658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441658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121,3</w:t>
            </w:r>
          </w:p>
        </w:tc>
      </w:tr>
      <w:tr w:rsidR="00441658" w:rsidRPr="00C976B4" w:rsidTr="00365149">
        <w:trPr>
          <w:trHeight w:val="9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реализацию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11.2.01.91100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259,6</w:t>
            </w:r>
          </w:p>
        </w:tc>
      </w:tr>
      <w:tr w:rsidR="00441658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реализацию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11.2.01.S4640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2545,9</w:t>
            </w:r>
          </w:p>
        </w:tc>
      </w:tr>
      <w:tr w:rsidR="00441658" w:rsidRPr="00C976B4" w:rsidTr="00365149">
        <w:trPr>
          <w:trHeight w:val="35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11.2.01.S5350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441658" w:rsidRPr="00C976B4" w:rsidTr="00365149">
        <w:trPr>
          <w:trHeight w:val="15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озеленению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11.4.01.28440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98,2</w:t>
            </w:r>
          </w:p>
        </w:tc>
      </w:tr>
      <w:tr w:rsidR="00441658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содержанию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11.4.01.28450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150,0</w:t>
            </w:r>
          </w:p>
        </w:tc>
      </w:tr>
      <w:tr w:rsidR="00051CEE" w:rsidRPr="00C976B4" w:rsidTr="00365149">
        <w:trPr>
          <w:trHeight w:val="2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уличное (наружное) освещение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11.4.01.28460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3 735,5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3 735,5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3 398,4</w:t>
            </w:r>
          </w:p>
        </w:tc>
      </w:tr>
      <w:tr w:rsidR="00441658" w:rsidRPr="00C976B4" w:rsidTr="00365149">
        <w:trPr>
          <w:trHeight w:val="41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реализацию прочих мероприятий по благоустройству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11.4.01.28470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206,8</w:t>
            </w:r>
          </w:p>
        </w:tc>
      </w:tr>
      <w:tr w:rsidR="00441658" w:rsidRPr="00C976B4" w:rsidTr="00365149">
        <w:trPr>
          <w:trHeight w:val="92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за счет средств резервного фонда Администрации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 xml:space="preserve">района на финансовое обеспечение непредвиденных расходов по иным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непрограммным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мероприятиям в рамках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606,8</w:t>
            </w:r>
          </w:p>
        </w:tc>
      </w:tr>
      <w:tr w:rsidR="00051CEE" w:rsidRPr="00C976B4" w:rsidTr="00051CEE">
        <w:trPr>
          <w:trHeight w:val="22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обеспечение мероприятий по ликвидации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15.4.01.86020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Default="00051CEE" w:rsidP="00051CEE">
            <w:pPr>
              <w:jc w:val="center"/>
            </w:pPr>
            <w:r w:rsidRPr="005800A0">
              <w:rPr>
                <w:iCs/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Default="00051CEE" w:rsidP="00051CEE">
            <w:pPr>
              <w:jc w:val="center"/>
            </w:pPr>
            <w:r w:rsidRPr="005800A0">
              <w:rPr>
                <w:iCs/>
                <w:color w:val="000000"/>
                <w:sz w:val="23"/>
                <w:szCs w:val="23"/>
              </w:rPr>
              <w:t>400,0</w:t>
            </w:r>
          </w:p>
        </w:tc>
      </w:tr>
      <w:tr w:rsidR="00051CEE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повышению престижа муниципальной службы, укрепление кадрового потенциала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09.4.01.28320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9,1</w:t>
            </w:r>
          </w:p>
        </w:tc>
      </w:tr>
      <w:tr w:rsidR="00051CEE" w:rsidRPr="00C976B4" w:rsidTr="00365149">
        <w:trPr>
          <w:trHeight w:val="61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обеспечению деятельности (оказание услуг) бюджетного учреждения Синегорского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16 060,4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16 060,4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15 244,5</w:t>
            </w:r>
          </w:p>
        </w:tc>
      </w:tr>
      <w:tr w:rsidR="00051CEE" w:rsidRPr="00C976B4" w:rsidTr="00365149">
        <w:trPr>
          <w:trHeight w:val="47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Иные межбюджетные полномочия на финансирование расходов, связанных с передачей полномочий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органов местного самоуправления поселений органам местного самоуправления муниципального района в области культуры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05.4.01.87020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69,1</w:t>
            </w:r>
          </w:p>
        </w:tc>
      </w:tr>
      <w:tr w:rsidR="00051CEE" w:rsidRPr="00C976B4" w:rsidTr="00365149">
        <w:trPr>
          <w:trHeight w:val="24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Ежемесячная выплата муниципальной пенсии за выслугу лет лицам, замещавшим муниципальные должности и должности муниципальной службы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14.4.01.28670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147,3</w:t>
            </w:r>
          </w:p>
        </w:tc>
      </w:tr>
      <w:tr w:rsidR="00051CEE" w:rsidRPr="00C976B4" w:rsidTr="00365149">
        <w:trPr>
          <w:trHeight w:val="1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06.4.01.28200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10,0</w:t>
            </w:r>
          </w:p>
        </w:tc>
      </w:tr>
    </w:tbl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Default="00C976B4" w:rsidP="00C976B4">
      <w:pPr>
        <w:tabs>
          <w:tab w:val="left" w:pos="990"/>
        </w:tabs>
        <w:autoSpaceDE w:val="0"/>
        <w:autoSpaceDN w:val="0"/>
        <w:adjustRightInd w:val="0"/>
      </w:pPr>
    </w:p>
    <w:p w:rsidR="00C976B4" w:rsidRDefault="00C976B4" w:rsidP="00C976B4">
      <w:pPr>
        <w:tabs>
          <w:tab w:val="left" w:pos="990"/>
        </w:tabs>
        <w:autoSpaceDE w:val="0"/>
        <w:autoSpaceDN w:val="0"/>
        <w:adjustRightInd w:val="0"/>
      </w:pPr>
    </w:p>
    <w:p w:rsidR="00F354A7" w:rsidRDefault="00F354A7" w:rsidP="0051033F"/>
    <w:p w:rsidR="0051033F" w:rsidRDefault="0051033F" w:rsidP="0051033F">
      <w:pPr>
        <w:rPr>
          <w:snapToGrid w:val="0"/>
          <w:color w:val="000000"/>
        </w:rPr>
      </w:pPr>
    </w:p>
    <w:p w:rsidR="00F354A7" w:rsidRDefault="00F354A7" w:rsidP="00C67512">
      <w:pPr>
        <w:jc w:val="right"/>
        <w:rPr>
          <w:snapToGrid w:val="0"/>
          <w:color w:val="000000"/>
        </w:rPr>
      </w:pPr>
    </w:p>
    <w:p w:rsidR="006800D3" w:rsidRDefault="006800D3" w:rsidP="00C67512">
      <w:pPr>
        <w:jc w:val="right"/>
        <w:rPr>
          <w:snapToGrid w:val="0"/>
          <w:color w:val="000000"/>
        </w:rPr>
      </w:pPr>
    </w:p>
    <w:p w:rsidR="00826A8D" w:rsidRDefault="00826A8D" w:rsidP="00C67512">
      <w:pPr>
        <w:jc w:val="right"/>
        <w:rPr>
          <w:snapToGrid w:val="0"/>
          <w:color w:val="000000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8E7DD4" w:rsidRDefault="008E7DD4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C67512" w:rsidRPr="005808D2" w:rsidRDefault="00C67512" w:rsidP="00642CCA">
      <w:pPr>
        <w:tabs>
          <w:tab w:val="left" w:pos="8400"/>
        </w:tabs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lastRenderedPageBreak/>
        <w:t xml:space="preserve">Приложение </w:t>
      </w:r>
      <w:r w:rsidR="00FC4640" w:rsidRPr="005808D2">
        <w:rPr>
          <w:snapToGrid w:val="0"/>
          <w:szCs w:val="24"/>
        </w:rPr>
        <w:t>3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>к проекту решения Собрания депутатов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>Синегорского сельского поселения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 xml:space="preserve">от    </w:t>
      </w:r>
      <w:r w:rsidR="005808D2">
        <w:rPr>
          <w:snapToGrid w:val="0"/>
          <w:szCs w:val="24"/>
        </w:rPr>
        <w:t>.04.</w:t>
      </w:r>
      <w:r w:rsidRPr="005808D2">
        <w:rPr>
          <w:snapToGrid w:val="0"/>
          <w:szCs w:val="24"/>
        </w:rPr>
        <w:t>20</w:t>
      </w:r>
      <w:r w:rsidR="00EF368B" w:rsidRPr="005808D2">
        <w:rPr>
          <w:snapToGrid w:val="0"/>
          <w:szCs w:val="24"/>
        </w:rPr>
        <w:t>2</w:t>
      </w:r>
      <w:r w:rsidR="00087B5E">
        <w:rPr>
          <w:snapToGrid w:val="0"/>
          <w:szCs w:val="24"/>
        </w:rPr>
        <w:t>6</w:t>
      </w:r>
      <w:r w:rsidRPr="005808D2">
        <w:rPr>
          <w:snapToGrid w:val="0"/>
          <w:szCs w:val="24"/>
        </w:rPr>
        <w:t xml:space="preserve"> г. №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 xml:space="preserve">«Об </w:t>
      </w:r>
      <w:proofErr w:type="gramStart"/>
      <w:r w:rsidRPr="005808D2">
        <w:rPr>
          <w:snapToGrid w:val="0"/>
          <w:szCs w:val="24"/>
        </w:rPr>
        <w:t>отчете</w:t>
      </w:r>
      <w:proofErr w:type="gramEnd"/>
      <w:r w:rsidRPr="005808D2">
        <w:rPr>
          <w:snapToGrid w:val="0"/>
          <w:szCs w:val="24"/>
        </w:rPr>
        <w:t xml:space="preserve"> об исполнении бюджета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 xml:space="preserve">Синегорского сельского поселения </w:t>
      </w:r>
    </w:p>
    <w:p w:rsidR="00C67512" w:rsidRPr="005808D2" w:rsidRDefault="00C67512" w:rsidP="00C67512">
      <w:pPr>
        <w:jc w:val="right"/>
        <w:rPr>
          <w:szCs w:val="24"/>
        </w:rPr>
      </w:pPr>
      <w:proofErr w:type="spellStart"/>
      <w:r w:rsidRPr="005808D2">
        <w:rPr>
          <w:snapToGrid w:val="0"/>
          <w:szCs w:val="24"/>
        </w:rPr>
        <w:t>Белокалитвинского</w:t>
      </w:r>
      <w:proofErr w:type="spellEnd"/>
      <w:r w:rsidRPr="005808D2">
        <w:rPr>
          <w:snapToGrid w:val="0"/>
          <w:szCs w:val="24"/>
        </w:rPr>
        <w:t xml:space="preserve"> района за </w:t>
      </w:r>
      <w:r w:rsidR="0064190F">
        <w:rPr>
          <w:snapToGrid w:val="0"/>
          <w:szCs w:val="24"/>
        </w:rPr>
        <w:t>202</w:t>
      </w:r>
      <w:r w:rsidR="00087B5E">
        <w:rPr>
          <w:snapToGrid w:val="0"/>
          <w:szCs w:val="24"/>
        </w:rPr>
        <w:t>5</w:t>
      </w:r>
      <w:r w:rsidRPr="005808D2">
        <w:rPr>
          <w:snapToGrid w:val="0"/>
          <w:szCs w:val="24"/>
        </w:rPr>
        <w:t xml:space="preserve"> год»</w:t>
      </w:r>
    </w:p>
    <w:p w:rsidR="00B25C7D" w:rsidRDefault="00B25C7D" w:rsidP="00087B5E">
      <w:pPr>
        <w:tabs>
          <w:tab w:val="left" w:pos="990"/>
        </w:tabs>
        <w:autoSpaceDE w:val="0"/>
        <w:autoSpaceDN w:val="0"/>
        <w:adjustRightInd w:val="0"/>
        <w:rPr>
          <w:b/>
        </w:rPr>
      </w:pPr>
    </w:p>
    <w:p w:rsidR="00566CE5" w:rsidRPr="00EF368B" w:rsidRDefault="00566CE5" w:rsidP="00566CE5">
      <w:pPr>
        <w:tabs>
          <w:tab w:val="left" w:pos="990"/>
        </w:tabs>
        <w:autoSpaceDE w:val="0"/>
        <w:autoSpaceDN w:val="0"/>
        <w:adjustRightInd w:val="0"/>
        <w:jc w:val="center"/>
        <w:rPr>
          <w:b/>
        </w:rPr>
      </w:pPr>
      <w:r w:rsidRPr="00EF368B">
        <w:rPr>
          <w:b/>
        </w:rPr>
        <w:t>РАСХОДЫ БЮДЖЕТА СИНЕГОРСКОГО СЕЛЬСКОГО ПОСЕЛЕНИЯ</w:t>
      </w:r>
    </w:p>
    <w:p w:rsidR="00566CE5" w:rsidRPr="00EF368B" w:rsidRDefault="00566CE5" w:rsidP="00566CE5">
      <w:pPr>
        <w:tabs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368B">
        <w:rPr>
          <w:b/>
        </w:rPr>
        <w:t xml:space="preserve">ЗА </w:t>
      </w:r>
      <w:r w:rsidR="0064190F">
        <w:rPr>
          <w:b/>
        </w:rPr>
        <w:t>202</w:t>
      </w:r>
      <w:r w:rsidR="00087B5E">
        <w:rPr>
          <w:b/>
        </w:rPr>
        <w:t>5</w:t>
      </w:r>
      <w:r w:rsidRPr="00EF368B">
        <w:rPr>
          <w:b/>
        </w:rPr>
        <w:t xml:space="preserve"> ГОД ПО РАЗДЕЛАМ И ПОДРАЗДЕЛАМ КЛАССИФИКАЦИИ РАСХОДОВ БЮДЖЕТОВ</w:t>
      </w:r>
      <w:r w:rsidR="00F75F27">
        <w:rPr>
          <w:b/>
        </w:rPr>
        <w:t xml:space="preserve"> за 2025 год</w:t>
      </w:r>
    </w:p>
    <w:p w:rsidR="00DD57CE" w:rsidRDefault="00C67512" w:rsidP="00826A8D">
      <w:pPr>
        <w:pStyle w:val="ConsPlusNormal"/>
        <w:widowControl/>
        <w:ind w:firstLine="0"/>
        <w:jc w:val="right"/>
      </w:pPr>
      <w:r w:rsidRPr="00EF368B">
        <w:t xml:space="preserve">                                                                                                           (тыс. рублей)</w:t>
      </w:r>
    </w:p>
    <w:p w:rsidR="00DD57CE" w:rsidRDefault="00DD57CE" w:rsidP="00EF368B">
      <w:pPr>
        <w:pStyle w:val="ConsPlusNormal"/>
        <w:widowControl/>
        <w:ind w:firstLine="0"/>
        <w:jc w:val="right"/>
      </w:pPr>
    </w:p>
    <w:tbl>
      <w:tblPr>
        <w:tblW w:w="10361" w:type="dxa"/>
        <w:tblInd w:w="95" w:type="dxa"/>
        <w:tblLayout w:type="fixed"/>
        <w:tblLook w:val="04A0"/>
      </w:tblPr>
      <w:tblGrid>
        <w:gridCol w:w="4266"/>
        <w:gridCol w:w="709"/>
        <w:gridCol w:w="850"/>
        <w:gridCol w:w="1701"/>
        <w:gridCol w:w="1418"/>
        <w:gridCol w:w="1417"/>
      </w:tblGrid>
      <w:tr w:rsidR="00DD57CE" w:rsidRPr="00532500" w:rsidTr="00DD57CE">
        <w:trPr>
          <w:trHeight w:val="2934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47481">
              <w:rPr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447481">
              <w:rPr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CE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 xml:space="preserve">Утверждено решением Собрания депутатов о бюджете Синегорского сельского поселения </w:t>
            </w:r>
            <w:proofErr w:type="spellStart"/>
            <w:r w:rsidRPr="00447481">
              <w:rPr>
                <w:bCs/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7481">
              <w:rPr>
                <w:bCs/>
                <w:color w:val="000000"/>
                <w:sz w:val="22"/>
                <w:szCs w:val="22"/>
              </w:rPr>
              <w:t>районав</w:t>
            </w:r>
            <w:proofErr w:type="spellEnd"/>
            <w:r w:rsidRPr="0044748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 xml:space="preserve">на 2025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>Уточненная сводная бюджетная роспись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DD57CE" w:rsidRPr="00532500" w:rsidTr="00DD57CE">
        <w:trPr>
          <w:trHeight w:val="26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 xml:space="preserve">165 576,3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 xml:space="preserve">165 576,3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F75F27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156 993,6</w:t>
            </w:r>
          </w:p>
        </w:tc>
      </w:tr>
      <w:tr w:rsidR="00DD57CE" w:rsidRPr="00532500" w:rsidTr="00DD57CE">
        <w:trPr>
          <w:trHeight w:val="29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F75F27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F75F27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F75F27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12 803,4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F75F27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12 803,4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F75F27" w:rsidRDefault="00CD452C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12 636,0</w:t>
            </w:r>
          </w:p>
        </w:tc>
      </w:tr>
      <w:tr w:rsidR="00DD57CE" w:rsidRPr="00532500" w:rsidTr="00DD57CE">
        <w:trPr>
          <w:trHeight w:val="8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11 916,4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11 916,4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11 787,4</w:t>
            </w:r>
          </w:p>
        </w:tc>
      </w:tr>
      <w:tr w:rsidR="00DD57CE" w:rsidRPr="00532500" w:rsidTr="00DD57CE">
        <w:trPr>
          <w:trHeight w:val="70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66,3</w:t>
            </w:r>
          </w:p>
        </w:tc>
      </w:tr>
      <w:tr w:rsidR="00DD57CE" w:rsidRPr="00532500" w:rsidTr="00DD57CE">
        <w:trPr>
          <w:trHeight w:val="73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9 865,0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9 865,0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9 762,0</w:t>
            </w:r>
          </w:p>
        </w:tc>
      </w:tr>
      <w:tr w:rsidR="00DD57CE" w:rsidRPr="00532500" w:rsidTr="00DD57CE">
        <w:trPr>
          <w:trHeight w:val="32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1 535,3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1 535,3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1 511,1</w:t>
            </w:r>
          </w:p>
        </w:tc>
      </w:tr>
      <w:tr w:rsidR="00DD57CE" w:rsidRPr="00532500" w:rsidTr="00F75F27">
        <w:trPr>
          <w:trHeight w:val="21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</w:tr>
      <w:tr w:rsidR="00CD452C" w:rsidRPr="00532500" w:rsidTr="00F75F27">
        <w:trPr>
          <w:trHeight w:val="1074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253,2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253,2</w:t>
            </w:r>
          </w:p>
        </w:tc>
      </w:tr>
      <w:tr w:rsidR="00CD452C" w:rsidRPr="00532500" w:rsidTr="00DD57CE">
        <w:trPr>
          <w:trHeight w:val="109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117,2</w:t>
            </w:r>
          </w:p>
        </w:tc>
      </w:tr>
      <w:tr w:rsidR="00CD452C" w:rsidRPr="00532500" w:rsidTr="00DD57CE">
        <w:trPr>
          <w:trHeight w:val="127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</w:tr>
      <w:tr w:rsidR="00CD452C" w:rsidRPr="00532500" w:rsidTr="00DD57CE">
        <w:trPr>
          <w:trHeight w:val="27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мероприятиям в рамках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направления деятельности "Реализация функций органов местного самоуправления Синегорского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D452C" w:rsidRPr="00532500" w:rsidTr="00DD57CE">
        <w:trPr>
          <w:trHeight w:val="99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CD452C" w:rsidRPr="00532500" w:rsidTr="008E7DD4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143,8</w:t>
            </w:r>
          </w:p>
        </w:tc>
      </w:tr>
      <w:tr w:rsidR="00CD452C" w:rsidRPr="00532500" w:rsidTr="008E7DD4">
        <w:trPr>
          <w:trHeight w:val="76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Иные межбюджетные полномочия на финансирование расходов, связанных с передачей полномочий органов местного </w:t>
            </w:r>
            <w:r w:rsidRPr="00447481">
              <w:rPr>
                <w:color w:val="000000"/>
                <w:sz w:val="22"/>
                <w:szCs w:val="22"/>
              </w:rPr>
              <w:lastRenderedPageBreak/>
              <w:t>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64,6</w:t>
            </w:r>
          </w:p>
        </w:tc>
      </w:tr>
      <w:tr w:rsidR="00CD452C" w:rsidRPr="00532500" w:rsidTr="00DD57CE">
        <w:trPr>
          <w:trHeight w:val="3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</w:tr>
      <w:tr w:rsidR="00CD452C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452C" w:rsidRPr="00532500" w:rsidTr="00DD57CE">
        <w:trPr>
          <w:trHeight w:val="1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452C" w:rsidRPr="00532500" w:rsidTr="00DD57CE">
        <w:trPr>
          <w:trHeight w:val="12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452C" w:rsidRPr="00532500" w:rsidTr="00CD452C">
        <w:trPr>
          <w:trHeight w:val="118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452C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704,9</w:t>
            </w:r>
          </w:p>
        </w:tc>
      </w:tr>
      <w:tr w:rsidR="00CD452C" w:rsidRPr="00532500" w:rsidTr="00DD57CE">
        <w:trPr>
          <w:trHeight w:val="70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D452C" w:rsidRPr="00532500" w:rsidTr="00DD57CE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</w:tr>
      <w:tr w:rsidR="00CD452C" w:rsidRPr="00532500" w:rsidTr="00DD57CE">
        <w:trPr>
          <w:trHeight w:val="87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Мероприятия по внедрению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энергоэффективных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CD452C" w:rsidRPr="00532500" w:rsidTr="00DD57CE">
        <w:trPr>
          <w:trHeight w:val="8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</w:tr>
      <w:tr w:rsidR="00CD452C" w:rsidRPr="00532500" w:rsidTr="00DD57CE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CD452C" w:rsidRPr="00532500" w:rsidTr="00DD57CE">
        <w:trPr>
          <w:trHeight w:val="3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166,1</w:t>
            </w:r>
          </w:p>
        </w:tc>
      </w:tr>
      <w:tr w:rsidR="00CD452C" w:rsidRPr="00532500" w:rsidTr="008E7DD4">
        <w:trPr>
          <w:trHeight w:val="9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CD452C" w:rsidRPr="00532500" w:rsidTr="008E7DD4">
        <w:trPr>
          <w:trHeight w:val="22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Уплата налогов, сборов и иных платежей </w:t>
            </w:r>
            <w:r w:rsidRPr="00447481">
              <w:rPr>
                <w:color w:val="000000"/>
                <w:sz w:val="22"/>
                <w:szCs w:val="22"/>
              </w:rPr>
              <w:lastRenderedPageBreak/>
              <w:t>(Уплата налогов, сборов и иных платежей)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20,0</w:t>
            </w:r>
          </w:p>
        </w:tc>
      </w:tr>
      <w:tr w:rsidR="003B4AF3" w:rsidRPr="00532500" w:rsidTr="00DD57CE">
        <w:trPr>
          <w:trHeight w:val="164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 xml:space="preserve">Расходы за счет средств резервного фонда Администрации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мероприятиям в рамках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(Исполнение судебных актов)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103,5</w:t>
            </w:r>
          </w:p>
        </w:tc>
      </w:tr>
      <w:tr w:rsidR="003B4AF3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4AF3" w:rsidRPr="00532500" w:rsidTr="00DD57CE">
        <w:trPr>
          <w:trHeight w:val="112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Исполнение судебных актов по искам к Синегорскому сельскому поселению о возмещении вреда, причиненного незаконными действиями (бездействием) органов местного самоуправления Синегорского сельского поселения либо их должностных лиц (Исполнение судебных актов)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112,9</w:t>
            </w:r>
          </w:p>
        </w:tc>
      </w:tr>
      <w:tr w:rsidR="003B4AF3" w:rsidRPr="00532500" w:rsidTr="00DD57CE">
        <w:trPr>
          <w:trHeight w:val="56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92,7</w:t>
            </w:r>
          </w:p>
        </w:tc>
      </w:tr>
      <w:tr w:rsidR="003B4AF3" w:rsidRPr="00532500" w:rsidTr="00DD57CE">
        <w:trPr>
          <w:trHeight w:val="1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413, 6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413, 6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413,6</w:t>
            </w:r>
          </w:p>
        </w:tc>
      </w:tr>
      <w:tr w:rsidR="003B4AF3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413,6</w:t>
            </w:r>
          </w:p>
        </w:tc>
      </w:tr>
      <w:tr w:rsidR="003B4AF3" w:rsidRPr="00532500" w:rsidTr="00DD57CE">
        <w:trPr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413,6</w:t>
            </w:r>
          </w:p>
        </w:tc>
      </w:tr>
      <w:tr w:rsidR="003B4AF3" w:rsidRPr="00532500" w:rsidTr="00DD57CE">
        <w:trPr>
          <w:trHeight w:val="6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257,4</w:t>
            </w:r>
          </w:p>
        </w:tc>
      </w:tr>
      <w:tr w:rsidR="003B4AF3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</w:t>
            </w:r>
          </w:p>
        </w:tc>
      </w:tr>
      <w:tr w:rsidR="003B4AF3" w:rsidRPr="00532500" w:rsidTr="00DD57CE">
        <w:trPr>
          <w:trHeight w:val="1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4AF3" w:rsidRPr="00532500" w:rsidTr="00DD57CE">
        <w:trPr>
          <w:trHeight w:val="91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</w:t>
            </w:r>
          </w:p>
        </w:tc>
      </w:tr>
      <w:tr w:rsidR="003B4AF3" w:rsidRPr="00532500" w:rsidTr="008E7DD4">
        <w:trPr>
          <w:trHeight w:val="35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214,1</w:t>
            </w:r>
          </w:p>
        </w:tc>
      </w:tr>
      <w:tr w:rsidR="003B4AF3" w:rsidRPr="00532500" w:rsidTr="008E7DD4">
        <w:trPr>
          <w:trHeight w:val="37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Мероприятия по обеспечению безопасности людей на территории малого пляжа в п. Синегорский (Иные закупки </w:t>
            </w:r>
            <w:r w:rsidRPr="00447481">
              <w:rPr>
                <w:color w:val="000000"/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214,2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214,1</w:t>
            </w:r>
          </w:p>
        </w:tc>
      </w:tr>
      <w:tr w:rsidR="007C3FE1" w:rsidRPr="00532500" w:rsidTr="00DD57CE">
        <w:trPr>
          <w:trHeight w:val="9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62 145,2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62 145,2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59 355,6</w:t>
            </w:r>
          </w:p>
        </w:tc>
      </w:tr>
      <w:tr w:rsidR="007C3FE1" w:rsidRPr="00532500" w:rsidTr="007C3FE1">
        <w:trPr>
          <w:trHeight w:val="48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4 004,1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4 004,1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3 961,8</w:t>
            </w:r>
          </w:p>
        </w:tc>
      </w:tr>
      <w:tr w:rsidR="007C3FE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4 004,1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4 004,1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3 961,8</w:t>
            </w:r>
          </w:p>
        </w:tc>
      </w:tr>
      <w:tr w:rsidR="007C3FE1" w:rsidRPr="00532500" w:rsidTr="00DD57CE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58 124,1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58 124,1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55 376,8</w:t>
            </w:r>
          </w:p>
        </w:tc>
      </w:tr>
      <w:tr w:rsidR="007C3FE1" w:rsidRPr="00532500" w:rsidTr="00DD57CE">
        <w:trPr>
          <w:trHeight w:val="52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2 491,7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2 491,7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2 491,6</w:t>
            </w:r>
          </w:p>
        </w:tc>
      </w:tr>
      <w:tr w:rsidR="007C3FE1" w:rsidRPr="00532500" w:rsidTr="00DD57CE">
        <w:trPr>
          <w:trHeight w:val="68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1 223,8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1 223,8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1223,8</w:t>
            </w:r>
          </w:p>
        </w:tc>
      </w:tr>
      <w:tr w:rsidR="007C3FE1" w:rsidRPr="00532500" w:rsidTr="00DD57CE">
        <w:trPr>
          <w:trHeight w:val="85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54 408,6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54 408,6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51 661,4</w:t>
            </w:r>
          </w:p>
        </w:tc>
      </w:tr>
      <w:tr w:rsidR="007C3FE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</w:tr>
      <w:tr w:rsidR="007C3FE1" w:rsidRPr="00532500" w:rsidTr="00DD57CE">
        <w:trPr>
          <w:trHeight w:val="74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</w:t>
            </w:r>
          </w:p>
        </w:tc>
      </w:tr>
      <w:tr w:rsidR="007C3FE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73 260,4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73 260,4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69 450,9</w:t>
            </w:r>
          </w:p>
        </w:tc>
      </w:tr>
      <w:tr w:rsidR="007C3FE1" w:rsidRPr="00532500" w:rsidTr="007C3FE1">
        <w:trPr>
          <w:trHeight w:val="39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65 782,1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65 782,1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61 295,4</w:t>
            </w:r>
          </w:p>
        </w:tc>
      </w:tr>
      <w:tr w:rsidR="007C3FE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мероприятия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707,4</w:t>
            </w:r>
          </w:p>
        </w:tc>
      </w:tr>
      <w:tr w:rsidR="007C3FE1" w:rsidRPr="00532500" w:rsidTr="008E7DD4">
        <w:trPr>
          <w:trHeight w:val="3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Расходы по сносу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авариного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 w:themeColor="text1"/>
                <w:sz w:val="22"/>
                <w:szCs w:val="22"/>
              </w:rPr>
            </w:pPr>
            <w:r w:rsidRPr="00447481">
              <w:rPr>
                <w:color w:val="000000" w:themeColor="text1"/>
                <w:sz w:val="22"/>
                <w:szCs w:val="22"/>
              </w:rPr>
              <w:t>870,3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 w:themeColor="text1"/>
                <w:sz w:val="22"/>
                <w:szCs w:val="22"/>
              </w:rPr>
            </w:pPr>
            <w:r w:rsidRPr="00447481">
              <w:rPr>
                <w:color w:val="000000" w:themeColor="text1"/>
                <w:sz w:val="22"/>
                <w:szCs w:val="22"/>
              </w:rPr>
              <w:t>870,3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870,1</w:t>
            </w:r>
          </w:p>
        </w:tc>
      </w:tr>
      <w:tr w:rsidR="007C3FE1" w:rsidRPr="00532500" w:rsidTr="008E7DD4">
        <w:trPr>
          <w:trHeight w:val="381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 w:themeColor="text1"/>
                <w:sz w:val="22"/>
                <w:szCs w:val="22"/>
              </w:rPr>
            </w:pPr>
            <w:r w:rsidRPr="00447481">
              <w:rPr>
                <w:color w:val="000000" w:themeColor="text1"/>
                <w:sz w:val="22"/>
                <w:szCs w:val="22"/>
              </w:rPr>
              <w:t>59 225,4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 w:themeColor="text1"/>
                <w:sz w:val="22"/>
                <w:szCs w:val="22"/>
              </w:rPr>
            </w:pPr>
            <w:r w:rsidRPr="00447481">
              <w:rPr>
                <w:color w:val="000000" w:themeColor="text1"/>
                <w:sz w:val="22"/>
                <w:szCs w:val="22"/>
              </w:rPr>
              <w:t>59 225,4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59 225,2</w:t>
            </w:r>
          </w:p>
        </w:tc>
      </w:tr>
      <w:tr w:rsidR="00DD57CE" w:rsidRPr="00532500" w:rsidTr="00DD57CE">
        <w:trPr>
          <w:trHeight w:val="98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3 456,5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3FE1" w:rsidRPr="00532500" w:rsidTr="00DD57CE">
        <w:trPr>
          <w:trHeight w:val="17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423,6</w:t>
            </w:r>
          </w:p>
        </w:tc>
      </w:tr>
      <w:tr w:rsidR="007C3FE1" w:rsidRPr="00532500" w:rsidTr="00DD57CE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Исполнение судебных актов по искам к Синегорскому сельскому поселению о возмещении вреда, причиненного незаконными действиями (бездействием) органов местного самоуправления Синегорского сельского поселения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</w:tr>
      <w:tr w:rsidR="007C3FE1" w:rsidRPr="00532500" w:rsidTr="00DD57CE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768,5</w:t>
            </w:r>
          </w:p>
        </w:tc>
      </w:tr>
      <w:tr w:rsidR="007C3FE1" w:rsidRPr="00532500" w:rsidTr="00DD57CE">
        <w:trPr>
          <w:trHeight w:val="7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7C3FE1" w:rsidRPr="00532500" w:rsidTr="00DD57CE">
        <w:trPr>
          <w:trHeight w:val="13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мероприятиям в рамках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168,5</w:t>
            </w:r>
          </w:p>
        </w:tc>
      </w:tr>
      <w:tr w:rsidR="007C3FE1" w:rsidRPr="00532500" w:rsidTr="008E7DD4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Благоустройство</w:t>
            </w:r>
          </w:p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7 725,8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7 725,8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7 387,1</w:t>
            </w:r>
          </w:p>
        </w:tc>
      </w:tr>
      <w:tr w:rsidR="007C3FE1" w:rsidRPr="00532500" w:rsidTr="008E7DD4">
        <w:trPr>
          <w:trHeight w:val="4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121,3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259,6</w:t>
            </w:r>
          </w:p>
        </w:tc>
      </w:tr>
      <w:tr w:rsidR="009C12C1" w:rsidRPr="00532500" w:rsidTr="00DD57CE">
        <w:trPr>
          <w:trHeight w:val="15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2 546,1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2 546,1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2 545,9</w:t>
            </w:r>
          </w:p>
        </w:tc>
      </w:tr>
      <w:tr w:rsidR="009C12C1" w:rsidRPr="00532500" w:rsidTr="00DD57CE">
        <w:trPr>
          <w:trHeight w:val="4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98,2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3 735,5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3 735,5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3 398,4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206,8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мероприятиям в рамках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606, 9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606, 9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</w:t>
            </w:r>
          </w:p>
        </w:tc>
      </w:tr>
      <w:tr w:rsidR="009C12C1" w:rsidRPr="00532500" w:rsidTr="00DD57CE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400,00</w:t>
            </w:r>
          </w:p>
        </w:tc>
      </w:tr>
      <w:tr w:rsidR="009C12C1" w:rsidRPr="00532500" w:rsidTr="008E7DD4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C12C1" w:rsidRPr="00532500" w:rsidTr="008E7DD4">
        <w:trPr>
          <w:trHeight w:val="566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9,1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9C12C1" w:rsidRPr="00532500" w:rsidTr="00DD57CE">
        <w:trPr>
          <w:trHeight w:val="17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16 129,5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16 129,5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15 313,6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16 129,5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16 129,5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9C12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15 313,6</w:t>
            </w:r>
          </w:p>
        </w:tc>
      </w:tr>
      <w:tr w:rsidR="009C12C1" w:rsidRPr="00532500" w:rsidTr="00DD57CE">
        <w:trPr>
          <w:trHeight w:val="20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16 060,4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16 060,4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15 244,5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</w:tr>
      <w:tr w:rsidR="009C12C1" w:rsidRPr="00532500" w:rsidTr="00DD57CE">
        <w:trPr>
          <w:trHeight w:val="9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147,3</w:t>
            </w:r>
          </w:p>
        </w:tc>
      </w:tr>
      <w:tr w:rsidR="009C12C1" w:rsidRPr="00532500" w:rsidTr="00DD57CE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147,3</w:t>
            </w:r>
          </w:p>
        </w:tc>
      </w:tr>
      <w:tr w:rsidR="009C12C1" w:rsidRPr="00532500" w:rsidTr="00DD57CE">
        <w:trPr>
          <w:trHeight w:val="5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147,3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E34C0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</w:tr>
      <w:tr w:rsidR="009C12C1" w:rsidRPr="00532500" w:rsidTr="00DD57CE">
        <w:trPr>
          <w:trHeight w:val="31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E34C0E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9C12C1" w:rsidRPr="00532500" w:rsidTr="00DD57CE">
        <w:trPr>
          <w:trHeight w:val="13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E34C0E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</w:tbl>
    <w:p w:rsidR="00DD57CE" w:rsidRDefault="00DD57CE" w:rsidP="00EF368B">
      <w:pPr>
        <w:pStyle w:val="ConsPlusNormal"/>
        <w:widowControl/>
        <w:ind w:firstLine="0"/>
        <w:jc w:val="right"/>
      </w:pPr>
    </w:p>
    <w:p w:rsidR="00DD57CE" w:rsidRDefault="00DD57CE" w:rsidP="00EF368B">
      <w:pPr>
        <w:pStyle w:val="ConsPlusNormal"/>
        <w:widowControl/>
        <w:ind w:firstLine="0"/>
        <w:jc w:val="right"/>
      </w:pPr>
    </w:p>
    <w:p w:rsidR="00DD57CE" w:rsidRDefault="00DD57CE" w:rsidP="00EF368B">
      <w:pPr>
        <w:pStyle w:val="ConsPlusNormal"/>
        <w:widowControl/>
        <w:ind w:firstLine="0"/>
        <w:jc w:val="right"/>
      </w:pPr>
    </w:p>
    <w:p w:rsidR="000545E4" w:rsidRDefault="000545E4" w:rsidP="00FC3457">
      <w:pPr>
        <w:jc w:val="right"/>
        <w:rPr>
          <w:snapToGrid w:val="0"/>
          <w:color w:val="000000"/>
          <w:sz w:val="20"/>
        </w:rPr>
      </w:pPr>
    </w:p>
    <w:p w:rsidR="000545E4" w:rsidRDefault="000545E4" w:rsidP="00FC3457">
      <w:pPr>
        <w:jc w:val="right"/>
        <w:rPr>
          <w:snapToGrid w:val="0"/>
          <w:color w:val="000000"/>
          <w:sz w:val="20"/>
        </w:rPr>
      </w:pPr>
    </w:p>
    <w:p w:rsidR="000545E4" w:rsidRDefault="000545E4" w:rsidP="00FC3457">
      <w:pPr>
        <w:jc w:val="right"/>
        <w:rPr>
          <w:snapToGrid w:val="0"/>
          <w:color w:val="000000"/>
          <w:sz w:val="20"/>
        </w:rPr>
      </w:pPr>
    </w:p>
    <w:p w:rsidR="00F354A7" w:rsidRDefault="00F354A7" w:rsidP="00FC3457">
      <w:pPr>
        <w:jc w:val="right"/>
        <w:rPr>
          <w:snapToGrid w:val="0"/>
          <w:color w:val="000000"/>
          <w:szCs w:val="24"/>
        </w:rPr>
      </w:pPr>
    </w:p>
    <w:p w:rsidR="00F354A7" w:rsidRDefault="00F354A7" w:rsidP="00FC3457">
      <w:pPr>
        <w:jc w:val="right"/>
        <w:rPr>
          <w:snapToGrid w:val="0"/>
          <w:color w:val="000000"/>
          <w:szCs w:val="24"/>
        </w:rPr>
      </w:pPr>
    </w:p>
    <w:p w:rsidR="00E34C0E" w:rsidRDefault="00E34C0E" w:rsidP="00E34C0E">
      <w:pPr>
        <w:rPr>
          <w:snapToGrid w:val="0"/>
          <w:color w:val="000000"/>
          <w:szCs w:val="24"/>
        </w:rPr>
      </w:pPr>
    </w:p>
    <w:p w:rsidR="008E7DD4" w:rsidRDefault="008E7DD4" w:rsidP="00E34C0E">
      <w:pPr>
        <w:rPr>
          <w:snapToGrid w:val="0"/>
          <w:color w:val="000000"/>
          <w:szCs w:val="24"/>
        </w:rPr>
      </w:pPr>
    </w:p>
    <w:p w:rsidR="00087B5E" w:rsidRDefault="00087B5E" w:rsidP="00FC3457">
      <w:pPr>
        <w:jc w:val="right"/>
        <w:rPr>
          <w:snapToGrid w:val="0"/>
          <w:color w:val="000000"/>
          <w:szCs w:val="24"/>
        </w:rPr>
      </w:pPr>
    </w:p>
    <w:p w:rsidR="000160F8" w:rsidRPr="00A5344B" w:rsidRDefault="000160F8" w:rsidP="00FC3457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lastRenderedPageBreak/>
        <w:t xml:space="preserve">Приложение </w:t>
      </w:r>
      <w:r w:rsidR="00FC4640" w:rsidRPr="00A5344B">
        <w:rPr>
          <w:snapToGrid w:val="0"/>
          <w:color w:val="000000"/>
          <w:szCs w:val="24"/>
        </w:rPr>
        <w:t>4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>к проекту решения Собрания депутатов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>Синегорского сельского поселения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 xml:space="preserve">от    </w:t>
      </w:r>
      <w:r w:rsidR="00AF3D16">
        <w:rPr>
          <w:snapToGrid w:val="0"/>
          <w:color w:val="000000"/>
          <w:szCs w:val="24"/>
        </w:rPr>
        <w:t>04.</w:t>
      </w:r>
      <w:r w:rsidRPr="00A5344B">
        <w:rPr>
          <w:snapToGrid w:val="0"/>
          <w:color w:val="000000"/>
          <w:szCs w:val="24"/>
        </w:rPr>
        <w:t>20</w:t>
      </w:r>
      <w:r w:rsidR="00FC3457" w:rsidRPr="00A5344B">
        <w:rPr>
          <w:snapToGrid w:val="0"/>
          <w:color w:val="000000"/>
          <w:szCs w:val="24"/>
        </w:rPr>
        <w:t>2</w:t>
      </w:r>
      <w:r w:rsidR="00E34C0E">
        <w:rPr>
          <w:snapToGrid w:val="0"/>
          <w:color w:val="000000"/>
          <w:szCs w:val="24"/>
        </w:rPr>
        <w:t>6</w:t>
      </w:r>
      <w:r w:rsidRPr="00A5344B">
        <w:rPr>
          <w:snapToGrid w:val="0"/>
          <w:color w:val="000000"/>
          <w:szCs w:val="24"/>
        </w:rPr>
        <w:t xml:space="preserve"> г. №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 xml:space="preserve">«Об </w:t>
      </w:r>
      <w:proofErr w:type="gramStart"/>
      <w:r w:rsidRPr="00A5344B">
        <w:rPr>
          <w:snapToGrid w:val="0"/>
          <w:color w:val="000000"/>
          <w:szCs w:val="24"/>
        </w:rPr>
        <w:t>отчете</w:t>
      </w:r>
      <w:proofErr w:type="gramEnd"/>
      <w:r w:rsidRPr="00A5344B">
        <w:rPr>
          <w:snapToGrid w:val="0"/>
          <w:color w:val="000000"/>
          <w:szCs w:val="24"/>
        </w:rPr>
        <w:t xml:space="preserve"> об исполнении бюджета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 xml:space="preserve">Синегорского сельского поселения </w:t>
      </w:r>
    </w:p>
    <w:p w:rsidR="00087B5E" w:rsidRDefault="000160F8" w:rsidP="00E34C0E">
      <w:pPr>
        <w:jc w:val="right"/>
        <w:rPr>
          <w:snapToGrid w:val="0"/>
          <w:color w:val="000000"/>
          <w:szCs w:val="24"/>
        </w:rPr>
      </w:pPr>
      <w:proofErr w:type="spellStart"/>
      <w:r w:rsidRPr="00A5344B">
        <w:rPr>
          <w:snapToGrid w:val="0"/>
          <w:color w:val="000000"/>
          <w:szCs w:val="24"/>
        </w:rPr>
        <w:t>Белокалитвинского</w:t>
      </w:r>
      <w:proofErr w:type="spellEnd"/>
      <w:r w:rsidRPr="00A5344B">
        <w:rPr>
          <w:snapToGrid w:val="0"/>
          <w:color w:val="000000"/>
          <w:szCs w:val="24"/>
        </w:rPr>
        <w:t xml:space="preserve"> района за </w:t>
      </w:r>
      <w:r w:rsidR="0064190F">
        <w:rPr>
          <w:snapToGrid w:val="0"/>
          <w:color w:val="000000"/>
          <w:szCs w:val="24"/>
        </w:rPr>
        <w:t>202</w:t>
      </w:r>
      <w:r w:rsidR="00E34C0E">
        <w:rPr>
          <w:snapToGrid w:val="0"/>
          <w:color w:val="000000"/>
          <w:szCs w:val="24"/>
        </w:rPr>
        <w:t>5</w:t>
      </w:r>
      <w:r w:rsidR="00AF3D16">
        <w:rPr>
          <w:snapToGrid w:val="0"/>
          <w:color w:val="000000"/>
          <w:szCs w:val="24"/>
        </w:rPr>
        <w:t xml:space="preserve"> </w:t>
      </w:r>
      <w:r w:rsidRPr="00A5344B">
        <w:rPr>
          <w:snapToGrid w:val="0"/>
          <w:color w:val="000000"/>
          <w:szCs w:val="24"/>
        </w:rPr>
        <w:t>год»</w:t>
      </w:r>
    </w:p>
    <w:p w:rsidR="00A6476B" w:rsidRDefault="00A6476B" w:rsidP="00E34C0E">
      <w:pPr>
        <w:jc w:val="right"/>
        <w:rPr>
          <w:snapToGrid w:val="0"/>
          <w:color w:val="000000"/>
          <w:szCs w:val="24"/>
        </w:rPr>
      </w:pPr>
    </w:p>
    <w:tbl>
      <w:tblPr>
        <w:tblpPr w:leftFromText="180" w:rightFromText="180" w:vertAnchor="page" w:horzAnchor="margin" w:tblpY="4381"/>
        <w:tblW w:w="10173" w:type="dxa"/>
        <w:tblLayout w:type="fixed"/>
        <w:tblLook w:val="0000"/>
      </w:tblPr>
      <w:tblGrid>
        <w:gridCol w:w="2660"/>
        <w:gridCol w:w="3118"/>
        <w:gridCol w:w="1394"/>
        <w:gridCol w:w="1441"/>
        <w:gridCol w:w="1560"/>
      </w:tblGrid>
      <w:tr w:rsidR="00A6476B" w:rsidRPr="000F7E56" w:rsidTr="00A6476B">
        <w:trPr>
          <w:trHeight w:val="6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Код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Наименование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Утверждено решением Собрания депутатов о бюджете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Синегорскго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сельского поселения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района на 2025 год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Уточненная сводная бюджетная роспись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Кассовое исполнение</w:t>
            </w:r>
          </w:p>
        </w:tc>
      </w:tr>
      <w:tr w:rsidR="00A6476B" w:rsidRPr="000F7E56" w:rsidTr="00A6476B">
        <w:trPr>
          <w:trHeight w:val="330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476B" w:rsidRPr="000F7E56" w:rsidTr="00A6476B">
        <w:trPr>
          <w:trHeight w:val="103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Источники внутреннего финансирования дефицитов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557,6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557,6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-127</w:t>
            </w:r>
            <w:r w:rsidR="00A02F72">
              <w:rPr>
                <w:color w:val="000000"/>
                <w:sz w:val="23"/>
                <w:szCs w:val="23"/>
              </w:rPr>
              <w:t>6,0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Изменение остатков средств на счетах по учету средств бюджета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557,6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557,6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826A8D" w:rsidP="00A647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-127</w:t>
            </w:r>
            <w:r w:rsidR="00A02F72">
              <w:rPr>
                <w:color w:val="000000"/>
                <w:sz w:val="23"/>
                <w:szCs w:val="23"/>
              </w:rPr>
              <w:t>6,0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Увеличение остатков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826A8D" w:rsidP="00A647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6476B">
              <w:rPr>
                <w:sz w:val="23"/>
                <w:szCs w:val="23"/>
              </w:rPr>
              <w:t>59 493,9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01 05 02 00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Увеличение прочих остатков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826A8D" w:rsidP="00A647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6476B">
              <w:rPr>
                <w:sz w:val="23"/>
                <w:szCs w:val="23"/>
              </w:rPr>
              <w:t>59 493,9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01 05 02 01 00 0000 510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Увеличение прочих остатков денежных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826A8D" w:rsidP="00A647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6476B">
              <w:rPr>
                <w:sz w:val="23"/>
                <w:szCs w:val="23"/>
              </w:rPr>
              <w:t>59 493,9</w:t>
            </w:r>
          </w:p>
        </w:tc>
      </w:tr>
      <w:tr w:rsidR="00A6476B" w:rsidRPr="000F7E56" w:rsidTr="00A6476B">
        <w:trPr>
          <w:trHeight w:val="19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01 05 02 01 10 0000 510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826A8D" w:rsidP="00A647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6476B">
              <w:rPr>
                <w:sz w:val="23"/>
                <w:szCs w:val="23"/>
              </w:rPr>
              <w:t>59 493,9</w:t>
            </w:r>
          </w:p>
        </w:tc>
      </w:tr>
      <w:tr w:rsidR="00A6476B" w:rsidRPr="000F7E56" w:rsidTr="00A6476B">
        <w:trPr>
          <w:trHeight w:val="32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Уменьшение остатков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158 217,9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01 05 02 00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Уменьшение прочих остатков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158 217,9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01 05 02 01 00 0000 610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Уменьшение прочих остатков денежных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158 217,9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01 05 02 01 10 0000 610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158 217,9</w:t>
            </w:r>
          </w:p>
        </w:tc>
      </w:tr>
    </w:tbl>
    <w:p w:rsidR="00A6476B" w:rsidRDefault="00A6476B" w:rsidP="00A6476B">
      <w:pPr>
        <w:tabs>
          <w:tab w:val="left" w:pos="4341"/>
        </w:tabs>
        <w:jc w:val="center"/>
        <w:rPr>
          <w:snapToGrid w:val="0"/>
          <w:color w:val="000000"/>
          <w:szCs w:val="24"/>
        </w:rPr>
      </w:pPr>
      <w:r>
        <w:rPr>
          <w:snapToGrid w:val="0"/>
          <w:color w:val="000000"/>
          <w:szCs w:val="24"/>
        </w:rPr>
        <w:t xml:space="preserve">ИСТОЧНИКИ ФИНАНСИРОВАНИЯ ДЕФИЦИТА </w:t>
      </w:r>
    </w:p>
    <w:p w:rsidR="00A6476B" w:rsidRDefault="00A6476B" w:rsidP="00A6476B">
      <w:pPr>
        <w:tabs>
          <w:tab w:val="left" w:pos="4341"/>
        </w:tabs>
        <w:jc w:val="center"/>
        <w:rPr>
          <w:snapToGrid w:val="0"/>
          <w:color w:val="000000"/>
          <w:szCs w:val="24"/>
        </w:rPr>
      </w:pPr>
      <w:r>
        <w:rPr>
          <w:snapToGrid w:val="0"/>
          <w:color w:val="000000"/>
          <w:szCs w:val="24"/>
        </w:rPr>
        <w:t xml:space="preserve">БЮДЖЕТА СИНЕГОРСКОГО СЕЛЬСКОГО ПОСЕЛЕНИЯ ПО КОДАМ </w:t>
      </w:r>
      <w:proofErr w:type="gramStart"/>
      <w:r>
        <w:rPr>
          <w:snapToGrid w:val="0"/>
          <w:color w:val="000000"/>
          <w:szCs w:val="24"/>
        </w:rPr>
        <w:t>КЛАССИФИКАЦИИ ИСТОЧНИКОВ ФИНАНСИРОВАНИЯ ДЕФИЦИТА БЮДЖЕТОВ</w:t>
      </w:r>
      <w:proofErr w:type="gramEnd"/>
      <w:r>
        <w:rPr>
          <w:snapToGrid w:val="0"/>
          <w:color w:val="000000"/>
          <w:szCs w:val="24"/>
        </w:rPr>
        <w:t xml:space="preserve"> ЗА 2025 ГОД</w:t>
      </w:r>
    </w:p>
    <w:tbl>
      <w:tblPr>
        <w:tblW w:w="10632" w:type="dxa"/>
        <w:tblInd w:w="-459" w:type="dxa"/>
        <w:tblLayout w:type="fixed"/>
        <w:tblLook w:val="04A0"/>
      </w:tblPr>
      <w:tblGrid>
        <w:gridCol w:w="5954"/>
        <w:gridCol w:w="1842"/>
        <w:gridCol w:w="1560"/>
        <w:gridCol w:w="1276"/>
      </w:tblGrid>
      <w:tr w:rsidR="004B3103" w:rsidRPr="00163A9D" w:rsidTr="00300807">
        <w:trPr>
          <w:trHeight w:val="135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755" w:rsidRDefault="006E5755" w:rsidP="00830EA2">
            <w:pPr>
              <w:jc w:val="right"/>
              <w:rPr>
                <w:snapToGrid w:val="0"/>
                <w:color w:val="000000"/>
                <w:szCs w:val="24"/>
              </w:rPr>
            </w:pPr>
          </w:p>
          <w:p w:rsidR="001E652B" w:rsidRPr="00A5344B" w:rsidRDefault="001E652B" w:rsidP="00830EA2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 xml:space="preserve">Приложение </w:t>
            </w:r>
            <w:r w:rsidR="00FC4640" w:rsidRPr="00A5344B">
              <w:rPr>
                <w:snapToGrid w:val="0"/>
                <w:color w:val="000000"/>
                <w:szCs w:val="24"/>
              </w:rPr>
              <w:t>5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>к проекту решения Собрания депутатов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>Синегорского сельского поселения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 xml:space="preserve">от   </w:t>
            </w:r>
            <w:r w:rsidR="00A5344B">
              <w:rPr>
                <w:snapToGrid w:val="0"/>
                <w:color w:val="000000"/>
                <w:szCs w:val="24"/>
              </w:rPr>
              <w:t>.04.</w:t>
            </w:r>
            <w:r w:rsidRPr="00A5344B">
              <w:rPr>
                <w:snapToGrid w:val="0"/>
                <w:color w:val="000000"/>
                <w:szCs w:val="24"/>
              </w:rPr>
              <w:t>20</w:t>
            </w:r>
            <w:r w:rsidR="00300807">
              <w:rPr>
                <w:snapToGrid w:val="0"/>
                <w:color w:val="000000"/>
                <w:szCs w:val="24"/>
              </w:rPr>
              <w:t>26</w:t>
            </w:r>
            <w:r w:rsidRPr="00A5344B">
              <w:rPr>
                <w:snapToGrid w:val="0"/>
                <w:color w:val="000000"/>
                <w:szCs w:val="24"/>
              </w:rPr>
              <w:t xml:space="preserve"> г. № 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 xml:space="preserve">«Об </w:t>
            </w:r>
            <w:proofErr w:type="gramStart"/>
            <w:r w:rsidRPr="00A5344B">
              <w:rPr>
                <w:snapToGrid w:val="0"/>
                <w:color w:val="000000"/>
                <w:szCs w:val="24"/>
              </w:rPr>
              <w:t>отчете</w:t>
            </w:r>
            <w:proofErr w:type="gramEnd"/>
            <w:r w:rsidRPr="00A5344B">
              <w:rPr>
                <w:snapToGrid w:val="0"/>
                <w:color w:val="000000"/>
                <w:szCs w:val="24"/>
              </w:rPr>
              <w:t xml:space="preserve"> об исполнении бюджета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 xml:space="preserve">Синегорского сельского поселения </w:t>
            </w:r>
          </w:p>
          <w:p w:rsidR="004B3103" w:rsidRPr="001E652B" w:rsidRDefault="001E652B" w:rsidP="001E652B">
            <w:pPr>
              <w:jc w:val="right"/>
            </w:pPr>
            <w:proofErr w:type="spellStart"/>
            <w:r w:rsidRPr="00A5344B">
              <w:rPr>
                <w:snapToGrid w:val="0"/>
                <w:color w:val="000000"/>
                <w:szCs w:val="24"/>
              </w:rPr>
              <w:t>Белокалитвинского</w:t>
            </w:r>
            <w:proofErr w:type="spellEnd"/>
            <w:r w:rsidRPr="00A5344B">
              <w:rPr>
                <w:snapToGrid w:val="0"/>
                <w:color w:val="000000"/>
                <w:szCs w:val="24"/>
              </w:rPr>
              <w:t xml:space="preserve"> района за </w:t>
            </w:r>
            <w:r w:rsidR="0064190F">
              <w:rPr>
                <w:snapToGrid w:val="0"/>
                <w:color w:val="000000"/>
                <w:szCs w:val="24"/>
              </w:rPr>
              <w:t>202</w:t>
            </w:r>
            <w:r w:rsidR="00300807">
              <w:rPr>
                <w:snapToGrid w:val="0"/>
                <w:color w:val="000000"/>
                <w:szCs w:val="24"/>
              </w:rPr>
              <w:t>5</w:t>
            </w:r>
            <w:r w:rsidRPr="00A5344B">
              <w:rPr>
                <w:snapToGrid w:val="0"/>
                <w:color w:val="000000"/>
                <w:szCs w:val="24"/>
              </w:rPr>
              <w:t xml:space="preserve"> год</w:t>
            </w:r>
            <w:r w:rsidR="00CE6D6D" w:rsidRPr="00A5344B">
              <w:rPr>
                <w:snapToGrid w:val="0"/>
                <w:color w:val="000000"/>
                <w:szCs w:val="24"/>
              </w:rPr>
              <w:t>»</w:t>
            </w:r>
          </w:p>
          <w:p w:rsidR="004B3103" w:rsidRDefault="004B3103" w:rsidP="000C3A20">
            <w:pPr>
              <w:jc w:val="center"/>
              <w:rPr>
                <w:sz w:val="28"/>
                <w:szCs w:val="28"/>
              </w:rPr>
            </w:pPr>
          </w:p>
          <w:p w:rsidR="004B3103" w:rsidRPr="00A02F72" w:rsidRDefault="004B3103" w:rsidP="00A02F72">
            <w:pPr>
              <w:jc w:val="center"/>
              <w:rPr>
                <w:b/>
                <w:bCs/>
                <w:sz w:val="28"/>
                <w:szCs w:val="28"/>
              </w:rPr>
            </w:pPr>
            <w:r w:rsidRPr="00566CE5">
              <w:rPr>
                <w:b/>
                <w:bCs/>
                <w:sz w:val="28"/>
                <w:szCs w:val="28"/>
              </w:rPr>
              <w:t xml:space="preserve">Распределение  субвенций, предоставляемых из областного бюджета для обеспечения осуществления отдельных государственных полномочий, переданных Синегорскому сельскому поселению федеральными и областными законами  на </w:t>
            </w:r>
            <w:r w:rsidR="0064190F">
              <w:rPr>
                <w:b/>
                <w:bCs/>
                <w:sz w:val="28"/>
                <w:szCs w:val="28"/>
              </w:rPr>
              <w:t>202</w:t>
            </w:r>
            <w:r w:rsidR="001B394B">
              <w:rPr>
                <w:b/>
                <w:bCs/>
                <w:sz w:val="28"/>
                <w:szCs w:val="28"/>
              </w:rPr>
              <w:t>5</w:t>
            </w:r>
            <w:r w:rsidRPr="00566CE5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B3103" w:rsidRPr="00163A9D" w:rsidTr="00300807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103" w:rsidRPr="00163A9D" w:rsidRDefault="004B3103" w:rsidP="000C3A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103" w:rsidRPr="00163A9D" w:rsidRDefault="004B3103" w:rsidP="000C3A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3" w:rsidRPr="00163A9D" w:rsidRDefault="004B3103" w:rsidP="000C3A2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3" w:rsidRPr="00163A9D" w:rsidRDefault="004B3103" w:rsidP="000C3A20">
            <w:pPr>
              <w:rPr>
                <w:sz w:val="20"/>
              </w:rPr>
            </w:pPr>
          </w:p>
        </w:tc>
      </w:tr>
      <w:tr w:rsidR="004B3103" w:rsidRPr="00163A9D" w:rsidTr="00300807">
        <w:trPr>
          <w:trHeight w:val="40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Default="004B3103" w:rsidP="005A74D9">
            <w:pPr>
              <w:ind w:left="34" w:hanging="34"/>
              <w:jc w:val="center"/>
            </w:pPr>
            <w:r w:rsidRPr="00163A9D">
              <w:t>Наименование расходов за счет субвенций</w:t>
            </w:r>
          </w:p>
          <w:p w:rsidR="004B3103" w:rsidRPr="00163A9D" w:rsidRDefault="004B3103" w:rsidP="000C3A20">
            <w:pPr>
              <w:jc w:val="center"/>
            </w:pPr>
            <w:r w:rsidRPr="00163A9D">
              <w:t xml:space="preserve">из областного бюджета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Сумма, тыс.</w:t>
            </w:r>
            <w:r>
              <w:t xml:space="preserve"> рублей</w:t>
            </w:r>
          </w:p>
        </w:tc>
      </w:tr>
      <w:tr w:rsidR="004B3103" w:rsidRPr="00163A9D" w:rsidTr="00300807">
        <w:trPr>
          <w:trHeight w:val="274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03" w:rsidRPr="00163A9D" w:rsidRDefault="004B3103" w:rsidP="000C3A20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3" w:rsidRPr="00934146" w:rsidRDefault="004B3103" w:rsidP="000C3A20">
            <w:pPr>
              <w:pStyle w:val="21"/>
              <w:jc w:val="center"/>
              <w:rPr>
                <w:sz w:val="24"/>
                <w:szCs w:val="24"/>
                <w:lang w:eastAsia="ru-RU"/>
              </w:rPr>
            </w:pPr>
            <w:r w:rsidRPr="00934146">
              <w:rPr>
                <w:sz w:val="24"/>
                <w:szCs w:val="24"/>
                <w:lang w:eastAsia="ru-RU"/>
              </w:rPr>
              <w:t xml:space="preserve">Утверждено решением Собрания депутатов о бюджете Синегорского сельского поселения </w:t>
            </w:r>
            <w:proofErr w:type="spellStart"/>
            <w:r w:rsidRPr="00934146">
              <w:rPr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34146">
              <w:rPr>
                <w:sz w:val="24"/>
                <w:szCs w:val="24"/>
                <w:lang w:eastAsia="ru-RU"/>
              </w:rPr>
              <w:t xml:space="preserve"> района на </w:t>
            </w:r>
            <w:r w:rsidR="0064190F">
              <w:rPr>
                <w:sz w:val="24"/>
                <w:szCs w:val="24"/>
                <w:lang w:eastAsia="ru-RU"/>
              </w:rPr>
              <w:t>202</w:t>
            </w:r>
            <w:r w:rsidR="001B394B">
              <w:rPr>
                <w:sz w:val="24"/>
                <w:szCs w:val="24"/>
                <w:lang w:eastAsia="ru-RU"/>
              </w:rPr>
              <w:t>5</w:t>
            </w:r>
          </w:p>
          <w:p w:rsidR="004B3103" w:rsidRPr="00934146" w:rsidRDefault="004B3103" w:rsidP="00FC7F07">
            <w:pPr>
              <w:pStyle w:val="ConsPlusNormal"/>
              <w:widowControl/>
              <w:ind w:firstLine="0"/>
              <w:jc w:val="center"/>
            </w:pPr>
            <w:r>
              <w:t>г</w:t>
            </w:r>
            <w:r w:rsidRPr="00934146">
              <w:t xml:space="preserve">од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3" w:rsidRPr="00934146" w:rsidRDefault="004B3103" w:rsidP="000C3A20">
            <w:pPr>
              <w:pStyle w:val="ConsPlusNormal"/>
              <w:widowControl/>
              <w:ind w:firstLine="0"/>
              <w:jc w:val="center"/>
            </w:pPr>
            <w:r w:rsidRPr="00934146">
              <w:t>Уточненная сводная бюджетная роспись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3" w:rsidRPr="00934146" w:rsidRDefault="004B3103" w:rsidP="000C3A20">
            <w:pPr>
              <w:pStyle w:val="ConsPlusNormal"/>
              <w:widowControl/>
              <w:ind w:firstLine="0"/>
              <w:jc w:val="center"/>
            </w:pPr>
            <w:r w:rsidRPr="00934146">
              <w:t xml:space="preserve">Кассовое </w:t>
            </w:r>
            <w:r w:rsidRPr="00934146">
              <w:br/>
              <w:t>исполнение</w:t>
            </w:r>
          </w:p>
        </w:tc>
      </w:tr>
      <w:tr w:rsidR="004B3103" w:rsidRPr="00163A9D" w:rsidTr="00300807">
        <w:trPr>
          <w:trHeight w:val="2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4</w:t>
            </w:r>
          </w:p>
        </w:tc>
      </w:tr>
      <w:tr w:rsidR="001B394B" w:rsidRPr="006F5398" w:rsidTr="00250851">
        <w:trPr>
          <w:trHeight w:val="112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4B" w:rsidRPr="00826A8D" w:rsidRDefault="001B394B" w:rsidP="001B394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6A8D">
              <w:rPr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0D0232" w:rsidRDefault="001B394B" w:rsidP="001B3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413,6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Default="001B394B" w:rsidP="001B394B">
            <w:pPr>
              <w:jc w:val="center"/>
            </w:pPr>
            <w:r>
              <w:t>413,6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Default="001B394B" w:rsidP="001B394B">
            <w:pPr>
              <w:jc w:val="center"/>
            </w:pPr>
            <w:r>
              <w:t>413,6</w:t>
            </w:r>
          </w:p>
        </w:tc>
      </w:tr>
      <w:tr w:rsidR="001B394B" w:rsidRPr="006F5398" w:rsidTr="00300807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826A8D" w:rsidRDefault="001B394B" w:rsidP="001B394B">
            <w:pPr>
              <w:rPr>
                <w:szCs w:val="24"/>
              </w:rPr>
            </w:pPr>
            <w:r w:rsidRPr="00826A8D">
              <w:rPr>
                <w:szCs w:val="24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0D0232" w:rsidRDefault="001B394B" w:rsidP="001B3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Pr="000D0232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0D0232" w:rsidRDefault="001B394B" w:rsidP="001B3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Pr="000D02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0D0232" w:rsidRDefault="001B394B" w:rsidP="001B3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Pr="000D0232">
              <w:rPr>
                <w:szCs w:val="24"/>
              </w:rPr>
              <w:t>2</w:t>
            </w:r>
          </w:p>
        </w:tc>
      </w:tr>
    </w:tbl>
    <w:p w:rsidR="00797DC6" w:rsidRDefault="00797DC6" w:rsidP="00797DC6">
      <w:pPr>
        <w:jc w:val="right"/>
        <w:rPr>
          <w:szCs w:val="24"/>
        </w:rPr>
      </w:pPr>
    </w:p>
    <w:p w:rsidR="00797DC6" w:rsidRDefault="00797DC6" w:rsidP="00797DC6">
      <w:pPr>
        <w:jc w:val="right"/>
        <w:rPr>
          <w:szCs w:val="24"/>
        </w:rPr>
      </w:pPr>
    </w:p>
    <w:p w:rsidR="00185AB6" w:rsidRDefault="00185AB6" w:rsidP="00797DC6">
      <w:pPr>
        <w:jc w:val="right"/>
        <w:rPr>
          <w:szCs w:val="24"/>
        </w:rPr>
      </w:pPr>
    </w:p>
    <w:p w:rsidR="007011AE" w:rsidRDefault="007011AE" w:rsidP="00D34DB0">
      <w:pPr>
        <w:jc w:val="right"/>
        <w:rPr>
          <w:sz w:val="20"/>
        </w:rPr>
      </w:pPr>
    </w:p>
    <w:p w:rsidR="007011AE" w:rsidRDefault="007011AE" w:rsidP="00D34DB0">
      <w:pPr>
        <w:jc w:val="right"/>
        <w:rPr>
          <w:sz w:val="20"/>
        </w:rPr>
      </w:pPr>
    </w:p>
    <w:p w:rsidR="007011AE" w:rsidRDefault="007011AE" w:rsidP="00D34DB0">
      <w:pPr>
        <w:jc w:val="right"/>
        <w:rPr>
          <w:sz w:val="20"/>
        </w:rPr>
      </w:pPr>
    </w:p>
    <w:p w:rsidR="007011AE" w:rsidRDefault="007011AE" w:rsidP="00D34DB0">
      <w:pPr>
        <w:jc w:val="right"/>
        <w:rPr>
          <w:sz w:val="20"/>
        </w:rPr>
      </w:pPr>
    </w:p>
    <w:p w:rsidR="00F50103" w:rsidRDefault="00F50103" w:rsidP="00D34DB0">
      <w:pPr>
        <w:jc w:val="right"/>
        <w:rPr>
          <w:sz w:val="20"/>
        </w:rPr>
      </w:pPr>
    </w:p>
    <w:p w:rsidR="00F50103" w:rsidRDefault="00F50103" w:rsidP="00D34DB0">
      <w:pPr>
        <w:jc w:val="right"/>
        <w:rPr>
          <w:sz w:val="20"/>
        </w:rPr>
      </w:pPr>
    </w:p>
    <w:p w:rsidR="00F50103" w:rsidRDefault="00F50103" w:rsidP="00D34DB0">
      <w:pPr>
        <w:jc w:val="right"/>
        <w:rPr>
          <w:sz w:val="20"/>
        </w:rPr>
      </w:pPr>
    </w:p>
    <w:p w:rsidR="00F50103" w:rsidRDefault="00F50103" w:rsidP="00D34DB0">
      <w:pPr>
        <w:jc w:val="right"/>
        <w:rPr>
          <w:sz w:val="20"/>
        </w:rPr>
      </w:pPr>
    </w:p>
    <w:p w:rsidR="007011AE" w:rsidRDefault="007011AE" w:rsidP="001B394B">
      <w:pPr>
        <w:rPr>
          <w:sz w:val="20"/>
        </w:rPr>
      </w:pPr>
    </w:p>
    <w:p w:rsidR="001B394B" w:rsidRDefault="001B394B" w:rsidP="001B394B">
      <w:pPr>
        <w:rPr>
          <w:sz w:val="20"/>
        </w:rPr>
      </w:pPr>
    </w:p>
    <w:p w:rsidR="00D34DB0" w:rsidRPr="00E0171C" w:rsidRDefault="00797DC6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zCs w:val="24"/>
        </w:rPr>
        <w:lastRenderedPageBreak/>
        <w:t xml:space="preserve">Приложение </w:t>
      </w:r>
      <w:r w:rsidR="00A74893" w:rsidRPr="00E0171C">
        <w:rPr>
          <w:szCs w:val="24"/>
        </w:rPr>
        <w:t>6</w:t>
      </w:r>
      <w:r w:rsidRPr="00E0171C">
        <w:rPr>
          <w:szCs w:val="24"/>
        </w:rPr>
        <w:br/>
      </w:r>
      <w:r w:rsidR="00D34DB0" w:rsidRPr="00E0171C">
        <w:rPr>
          <w:snapToGrid w:val="0"/>
          <w:color w:val="000000"/>
          <w:szCs w:val="24"/>
        </w:rPr>
        <w:t>к проекту решения Собрания депутатов</w:t>
      </w:r>
    </w:p>
    <w:p w:rsidR="00D34DB0" w:rsidRPr="00E0171C" w:rsidRDefault="00D34DB0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napToGrid w:val="0"/>
          <w:color w:val="000000"/>
          <w:szCs w:val="24"/>
        </w:rPr>
        <w:t>Синегорского сельского поселения</w:t>
      </w:r>
    </w:p>
    <w:p w:rsidR="00D34DB0" w:rsidRPr="00E0171C" w:rsidRDefault="00D34DB0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napToGrid w:val="0"/>
          <w:color w:val="000000"/>
          <w:szCs w:val="24"/>
        </w:rPr>
        <w:t xml:space="preserve">от   </w:t>
      </w:r>
      <w:r w:rsidR="00A0254F" w:rsidRPr="00E0171C">
        <w:rPr>
          <w:snapToGrid w:val="0"/>
          <w:color w:val="000000"/>
          <w:szCs w:val="24"/>
        </w:rPr>
        <w:t>.04.</w:t>
      </w:r>
      <w:r w:rsidRPr="00E0171C">
        <w:rPr>
          <w:snapToGrid w:val="0"/>
          <w:color w:val="000000"/>
          <w:szCs w:val="24"/>
        </w:rPr>
        <w:t>20</w:t>
      </w:r>
      <w:r w:rsidR="00830EA2" w:rsidRPr="00E0171C">
        <w:rPr>
          <w:snapToGrid w:val="0"/>
          <w:color w:val="000000"/>
          <w:szCs w:val="24"/>
        </w:rPr>
        <w:t>2</w:t>
      </w:r>
      <w:r w:rsidR="001B394B">
        <w:rPr>
          <w:snapToGrid w:val="0"/>
          <w:color w:val="000000"/>
          <w:szCs w:val="24"/>
        </w:rPr>
        <w:t>6</w:t>
      </w:r>
      <w:r w:rsidRPr="00E0171C">
        <w:rPr>
          <w:snapToGrid w:val="0"/>
          <w:color w:val="000000"/>
          <w:szCs w:val="24"/>
        </w:rPr>
        <w:t xml:space="preserve"> г. № </w:t>
      </w:r>
    </w:p>
    <w:p w:rsidR="00D34DB0" w:rsidRPr="00E0171C" w:rsidRDefault="00D34DB0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napToGrid w:val="0"/>
          <w:color w:val="000000"/>
          <w:szCs w:val="24"/>
        </w:rPr>
        <w:t xml:space="preserve">«Об </w:t>
      </w:r>
      <w:proofErr w:type="gramStart"/>
      <w:r w:rsidRPr="00E0171C">
        <w:rPr>
          <w:snapToGrid w:val="0"/>
          <w:color w:val="000000"/>
          <w:szCs w:val="24"/>
        </w:rPr>
        <w:t>отчете</w:t>
      </w:r>
      <w:proofErr w:type="gramEnd"/>
      <w:r w:rsidRPr="00E0171C">
        <w:rPr>
          <w:snapToGrid w:val="0"/>
          <w:color w:val="000000"/>
          <w:szCs w:val="24"/>
        </w:rPr>
        <w:t xml:space="preserve"> об исполнении бюджета</w:t>
      </w:r>
    </w:p>
    <w:p w:rsidR="00D34DB0" w:rsidRPr="00E0171C" w:rsidRDefault="00D34DB0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napToGrid w:val="0"/>
          <w:color w:val="000000"/>
          <w:szCs w:val="24"/>
        </w:rPr>
        <w:t xml:space="preserve">Синегорского сельского поселения </w:t>
      </w:r>
    </w:p>
    <w:p w:rsidR="00D34DB0" w:rsidRPr="00E0171C" w:rsidRDefault="00D34DB0" w:rsidP="00D34DB0">
      <w:pPr>
        <w:jc w:val="right"/>
        <w:rPr>
          <w:szCs w:val="24"/>
        </w:rPr>
      </w:pPr>
      <w:proofErr w:type="spellStart"/>
      <w:r w:rsidRPr="00E0171C">
        <w:rPr>
          <w:snapToGrid w:val="0"/>
          <w:color w:val="000000"/>
          <w:szCs w:val="24"/>
        </w:rPr>
        <w:t>Белокалитвинского</w:t>
      </w:r>
      <w:proofErr w:type="spellEnd"/>
      <w:r w:rsidRPr="00E0171C">
        <w:rPr>
          <w:snapToGrid w:val="0"/>
          <w:color w:val="000000"/>
          <w:szCs w:val="24"/>
        </w:rPr>
        <w:t xml:space="preserve"> района за </w:t>
      </w:r>
      <w:r w:rsidR="0064190F">
        <w:rPr>
          <w:snapToGrid w:val="0"/>
          <w:color w:val="000000"/>
          <w:szCs w:val="24"/>
        </w:rPr>
        <w:t>202</w:t>
      </w:r>
      <w:r w:rsidR="001B394B">
        <w:rPr>
          <w:snapToGrid w:val="0"/>
          <w:color w:val="000000"/>
          <w:szCs w:val="24"/>
        </w:rPr>
        <w:t>5</w:t>
      </w:r>
      <w:r w:rsidRPr="00E0171C">
        <w:rPr>
          <w:snapToGrid w:val="0"/>
          <w:color w:val="000000"/>
          <w:szCs w:val="24"/>
        </w:rPr>
        <w:t xml:space="preserve"> год</w:t>
      </w:r>
      <w:r w:rsidR="007231DE" w:rsidRPr="00E0171C">
        <w:rPr>
          <w:snapToGrid w:val="0"/>
          <w:color w:val="000000"/>
          <w:szCs w:val="24"/>
        </w:rPr>
        <w:t>»</w:t>
      </w:r>
    </w:p>
    <w:p w:rsidR="00797DC6" w:rsidRPr="006F3AD0" w:rsidRDefault="00797DC6" w:rsidP="00D34DB0">
      <w:pPr>
        <w:jc w:val="right"/>
        <w:rPr>
          <w:szCs w:val="24"/>
        </w:rPr>
      </w:pPr>
    </w:p>
    <w:p w:rsidR="00597EB2" w:rsidRDefault="00797DC6" w:rsidP="00797DC6">
      <w:pPr>
        <w:jc w:val="center"/>
        <w:rPr>
          <w:b/>
          <w:szCs w:val="24"/>
        </w:rPr>
      </w:pPr>
      <w:r w:rsidRPr="00ED635C">
        <w:rPr>
          <w:b/>
          <w:szCs w:val="24"/>
        </w:rPr>
        <w:t xml:space="preserve">Распределение межбюджетных трансфертов, перечисляемых из местного бюджета бюджету  </w:t>
      </w:r>
      <w:proofErr w:type="spellStart"/>
      <w:r w:rsidRPr="00ED635C">
        <w:rPr>
          <w:b/>
          <w:szCs w:val="24"/>
        </w:rPr>
        <w:t>Белокалитвинского</w:t>
      </w:r>
      <w:proofErr w:type="spellEnd"/>
      <w:r w:rsidRPr="00ED635C">
        <w:rPr>
          <w:b/>
          <w:szCs w:val="24"/>
        </w:rPr>
        <w:t xml:space="preserve"> района и направляемых на финансирование расходов, связанных с передачей </w:t>
      </w:r>
      <w:proofErr w:type="gramStart"/>
      <w:r w:rsidRPr="00ED635C">
        <w:rPr>
          <w:b/>
          <w:szCs w:val="24"/>
        </w:rPr>
        <w:t xml:space="preserve">осуществления части полномочий органов местного самоуправления </w:t>
      </w:r>
      <w:r w:rsidR="00F23EBC" w:rsidRPr="00ED635C">
        <w:rPr>
          <w:b/>
          <w:szCs w:val="24"/>
        </w:rPr>
        <w:t>Синегорского</w:t>
      </w:r>
      <w:r w:rsidRPr="00ED635C">
        <w:rPr>
          <w:b/>
          <w:szCs w:val="24"/>
        </w:rPr>
        <w:t xml:space="preserve"> сельского поселения</w:t>
      </w:r>
      <w:proofErr w:type="gramEnd"/>
      <w:r w:rsidRPr="00ED635C">
        <w:rPr>
          <w:b/>
          <w:szCs w:val="24"/>
        </w:rPr>
        <w:t xml:space="preserve"> органам местного самоуправления </w:t>
      </w:r>
      <w:proofErr w:type="spellStart"/>
      <w:r w:rsidRPr="00ED635C">
        <w:rPr>
          <w:b/>
          <w:szCs w:val="24"/>
        </w:rPr>
        <w:t>Белокалитвинского</w:t>
      </w:r>
      <w:proofErr w:type="spellEnd"/>
      <w:r w:rsidRPr="00ED635C">
        <w:rPr>
          <w:b/>
          <w:szCs w:val="24"/>
        </w:rPr>
        <w:t xml:space="preserve"> района за </w:t>
      </w:r>
      <w:r w:rsidR="0064190F">
        <w:rPr>
          <w:b/>
          <w:szCs w:val="24"/>
        </w:rPr>
        <w:t>202</w:t>
      </w:r>
      <w:r w:rsidR="001B394B">
        <w:rPr>
          <w:b/>
          <w:szCs w:val="24"/>
        </w:rPr>
        <w:t>5</w:t>
      </w:r>
      <w:r w:rsidRPr="00ED635C">
        <w:rPr>
          <w:b/>
          <w:szCs w:val="24"/>
        </w:rPr>
        <w:t xml:space="preserve"> год</w:t>
      </w:r>
    </w:p>
    <w:p w:rsidR="007011AE" w:rsidRDefault="007011AE" w:rsidP="00797DC6">
      <w:pPr>
        <w:jc w:val="center"/>
        <w:rPr>
          <w:b/>
          <w:szCs w:val="24"/>
        </w:rPr>
      </w:pPr>
    </w:p>
    <w:p w:rsidR="007011AE" w:rsidRPr="007011AE" w:rsidRDefault="007011AE" w:rsidP="007011AE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</w:t>
      </w:r>
      <w:r w:rsidRPr="007011AE">
        <w:rPr>
          <w:szCs w:val="24"/>
        </w:rPr>
        <w:t>(тыс</w:t>
      </w:r>
      <w:proofErr w:type="gramStart"/>
      <w:r w:rsidRPr="007011AE">
        <w:rPr>
          <w:szCs w:val="24"/>
        </w:rPr>
        <w:t>.р</w:t>
      </w:r>
      <w:proofErr w:type="gramEnd"/>
      <w:r w:rsidRPr="007011AE">
        <w:rPr>
          <w:szCs w:val="24"/>
        </w:rPr>
        <w:t>ублей)</w:t>
      </w:r>
    </w:p>
    <w:tbl>
      <w:tblPr>
        <w:tblW w:w="10348" w:type="dxa"/>
        <w:tblInd w:w="-34" w:type="dxa"/>
        <w:tblLayout w:type="fixed"/>
        <w:tblLook w:val="0000"/>
      </w:tblPr>
      <w:tblGrid>
        <w:gridCol w:w="6521"/>
        <w:gridCol w:w="1276"/>
        <w:gridCol w:w="1276"/>
        <w:gridCol w:w="1275"/>
      </w:tblGrid>
      <w:tr w:rsidR="007011AE" w:rsidRPr="00E74349" w:rsidTr="001B394B">
        <w:trPr>
          <w:trHeight w:val="551"/>
        </w:trPr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1AE" w:rsidRPr="00E74349" w:rsidRDefault="007011AE" w:rsidP="007011AE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spacing w:after="60"/>
              <w:ind w:left="1008" w:hanging="1008"/>
              <w:jc w:val="center"/>
              <w:outlineLvl w:val="4"/>
              <w:rPr>
                <w:rFonts w:cs="Symbol"/>
                <w:bCs/>
                <w:iCs/>
                <w:sz w:val="22"/>
                <w:szCs w:val="22"/>
                <w:lang w:eastAsia="ar-SA"/>
              </w:rPr>
            </w:pPr>
            <w:r w:rsidRPr="00830EA2">
              <w:rPr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11AE" w:rsidRPr="007011AE" w:rsidRDefault="007011AE" w:rsidP="00F736B1">
            <w:pPr>
              <w:pStyle w:val="21"/>
              <w:jc w:val="center"/>
              <w:rPr>
                <w:sz w:val="20"/>
                <w:lang w:eastAsia="ru-RU"/>
              </w:rPr>
            </w:pPr>
            <w:r w:rsidRPr="007011AE">
              <w:rPr>
                <w:sz w:val="20"/>
                <w:lang w:eastAsia="ru-RU"/>
              </w:rPr>
              <w:t xml:space="preserve">Утверждено решением Собрания депутатов о бюджете Синегорского сельского поселения </w:t>
            </w:r>
            <w:proofErr w:type="spellStart"/>
            <w:r w:rsidRPr="007011AE">
              <w:rPr>
                <w:sz w:val="20"/>
                <w:lang w:eastAsia="ru-RU"/>
              </w:rPr>
              <w:t>Белокалитвинского</w:t>
            </w:r>
            <w:proofErr w:type="spellEnd"/>
            <w:r w:rsidRPr="007011AE">
              <w:rPr>
                <w:sz w:val="20"/>
                <w:lang w:eastAsia="ru-RU"/>
              </w:rPr>
              <w:t xml:space="preserve"> района на </w:t>
            </w:r>
            <w:r w:rsidR="001B394B">
              <w:rPr>
                <w:sz w:val="20"/>
                <w:lang w:eastAsia="ru-RU"/>
              </w:rPr>
              <w:t>205</w:t>
            </w:r>
            <w:r w:rsidR="0064190F">
              <w:rPr>
                <w:sz w:val="20"/>
                <w:lang w:eastAsia="ru-RU"/>
              </w:rPr>
              <w:t>4</w:t>
            </w:r>
          </w:p>
          <w:p w:rsidR="007011AE" w:rsidRPr="007011AE" w:rsidRDefault="007011AE" w:rsidP="00F736B1">
            <w:pPr>
              <w:jc w:val="center"/>
              <w:rPr>
                <w:sz w:val="20"/>
              </w:rPr>
            </w:pPr>
            <w:r w:rsidRPr="007011AE">
              <w:rPr>
                <w:sz w:val="20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AE" w:rsidRPr="007011AE" w:rsidRDefault="007011AE" w:rsidP="00F736B1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7011AE">
              <w:rPr>
                <w:sz w:val="20"/>
                <w:szCs w:val="20"/>
              </w:rPr>
              <w:t>Уточненная сводная бюджетная роспись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AE" w:rsidRPr="007011AE" w:rsidRDefault="007011AE" w:rsidP="00F736B1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7011AE">
              <w:rPr>
                <w:sz w:val="20"/>
                <w:szCs w:val="20"/>
              </w:rPr>
              <w:t xml:space="preserve">Кассовое </w:t>
            </w:r>
            <w:r w:rsidRPr="007011AE">
              <w:rPr>
                <w:sz w:val="20"/>
                <w:szCs w:val="20"/>
              </w:rPr>
              <w:br/>
              <w:t>исполнение</w:t>
            </w:r>
          </w:p>
        </w:tc>
      </w:tr>
      <w:tr w:rsidR="001B394B" w:rsidRPr="00E74349" w:rsidTr="001B394B">
        <w:trPr>
          <w:trHeight w:val="120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4B" w:rsidRPr="00826A8D" w:rsidRDefault="001B394B" w:rsidP="00250851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after="60"/>
              <w:outlineLvl w:val="4"/>
              <w:rPr>
                <w:rFonts w:cs="Symbol"/>
                <w:bCs/>
                <w:iCs/>
                <w:szCs w:val="24"/>
                <w:lang w:eastAsia="ar-SA"/>
              </w:rPr>
            </w:pP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Иные 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69,1</w:t>
            </w:r>
          </w:p>
        </w:tc>
      </w:tr>
      <w:tr w:rsidR="00900422" w:rsidRPr="00E74349" w:rsidTr="001B394B">
        <w:trPr>
          <w:trHeight w:val="162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outlineLvl w:val="4"/>
              <w:rPr>
                <w:rFonts w:cs="Symbol"/>
                <w:bCs/>
                <w:iCs/>
                <w:szCs w:val="24"/>
                <w:lang w:eastAsia="ar-SA"/>
              </w:rPr>
            </w:pP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253,2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253,2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253,2</w:t>
            </w:r>
          </w:p>
        </w:tc>
      </w:tr>
      <w:tr w:rsidR="00900422" w:rsidRPr="00E74349" w:rsidTr="001B394B">
        <w:trPr>
          <w:trHeight w:val="91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numPr>
                <w:ilvl w:val="4"/>
                <w:numId w:val="0"/>
              </w:numPr>
              <w:suppressAutoHyphens/>
              <w:snapToGrid w:val="0"/>
              <w:ind w:left="-65" w:firstLine="65"/>
              <w:outlineLvl w:val="4"/>
              <w:rPr>
                <w:rFonts w:cs="Symbol"/>
                <w:bCs/>
                <w:iCs/>
                <w:szCs w:val="24"/>
                <w:lang w:eastAsia="ar-SA"/>
              </w:rPr>
            </w:pPr>
            <w:r w:rsidRPr="00826A8D">
              <w:rPr>
                <w:color w:val="000000"/>
                <w:szCs w:val="24"/>
              </w:rPr>
              <w:t xml:space="preserve">Иные межбюджетные </w:t>
            </w: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полномочия</w:t>
            </w:r>
            <w:r w:rsidRPr="00826A8D">
              <w:rPr>
                <w:color w:val="000000"/>
                <w:szCs w:val="24"/>
              </w:rPr>
              <w:t xml:space="preserve">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79,2</w:t>
            </w:r>
          </w:p>
        </w:tc>
      </w:tr>
      <w:tr w:rsidR="00900422" w:rsidRPr="00E74349" w:rsidTr="001B394B">
        <w:trPr>
          <w:trHeight w:val="90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rFonts w:cs="Symbol"/>
                <w:bCs/>
                <w:iCs/>
                <w:szCs w:val="24"/>
                <w:lang w:eastAsia="ar-SA"/>
              </w:rPr>
            </w:pPr>
            <w:r w:rsidRPr="00826A8D">
              <w:rPr>
                <w:szCs w:val="24"/>
              </w:rPr>
              <w:t xml:space="preserve">Иные межбюджетные </w:t>
            </w: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полномочия</w:t>
            </w:r>
            <w:r w:rsidRPr="00826A8D">
              <w:rPr>
                <w:szCs w:val="24"/>
              </w:rPr>
              <w:t xml:space="preserve">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2" w:rsidRPr="00826A8D" w:rsidRDefault="001B394B" w:rsidP="001B394B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117,2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117,2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117,2</w:t>
            </w:r>
          </w:p>
        </w:tc>
      </w:tr>
      <w:tr w:rsidR="001B394B" w:rsidRPr="00E74349" w:rsidTr="001B394B">
        <w:trPr>
          <w:trHeight w:val="1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4B" w:rsidRPr="00826A8D" w:rsidRDefault="001B394B" w:rsidP="00250851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szCs w:val="24"/>
              </w:rPr>
            </w:pPr>
            <w:r w:rsidRPr="00826A8D">
              <w:rPr>
                <w:szCs w:val="24"/>
              </w:rPr>
              <w:lastRenderedPageBreak/>
              <w:t xml:space="preserve">Иные межбюджетные </w:t>
            </w: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полномочия</w:t>
            </w:r>
            <w:r w:rsidRPr="00826A8D">
              <w:rPr>
                <w:szCs w:val="24"/>
              </w:rPr>
              <w:t xml:space="preserve">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64,6</w:t>
            </w:r>
          </w:p>
        </w:tc>
      </w:tr>
      <w:tr w:rsidR="001B394B" w:rsidRPr="00E74349" w:rsidTr="00826A8D">
        <w:trPr>
          <w:trHeight w:val="185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4B" w:rsidRPr="00826A8D" w:rsidRDefault="001B394B" w:rsidP="00250851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szCs w:val="24"/>
              </w:rPr>
            </w:pPr>
            <w:r w:rsidRPr="00826A8D">
              <w:rPr>
                <w:szCs w:val="24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72,3</w:t>
            </w:r>
          </w:p>
        </w:tc>
      </w:tr>
      <w:tr w:rsidR="001B394B" w:rsidRPr="00E74349" w:rsidTr="001B394B">
        <w:trPr>
          <w:trHeight w:val="34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4B" w:rsidRPr="00826A8D" w:rsidRDefault="001B394B" w:rsidP="007011AE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ind w:left="1008" w:hanging="1008"/>
              <w:jc w:val="right"/>
              <w:outlineLvl w:val="4"/>
              <w:rPr>
                <w:rFonts w:cs="Symbol"/>
                <w:b/>
                <w:bCs/>
                <w:iCs/>
                <w:szCs w:val="24"/>
                <w:lang w:eastAsia="ar-SA"/>
              </w:rPr>
            </w:pP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ИТОГО</w:t>
            </w:r>
            <w:r w:rsidRPr="00826A8D">
              <w:rPr>
                <w:rFonts w:cs="Symbol"/>
                <w:b/>
                <w:bCs/>
                <w:iCs/>
                <w:szCs w:val="24"/>
                <w:lang w:eastAsia="ar-SA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655,6</w:t>
            </w:r>
          </w:p>
        </w:tc>
      </w:tr>
    </w:tbl>
    <w:p w:rsidR="007011AE" w:rsidRDefault="007011AE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826A8D">
      <w:pPr>
        <w:rPr>
          <w:b/>
          <w:szCs w:val="24"/>
        </w:rPr>
      </w:pPr>
    </w:p>
    <w:p w:rsidR="00826A8D" w:rsidRDefault="00826A8D" w:rsidP="00826A8D">
      <w:pPr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B55900" w:rsidRPr="00A0254F" w:rsidRDefault="00B55900" w:rsidP="00B55900">
      <w:pPr>
        <w:jc w:val="right"/>
        <w:rPr>
          <w:snapToGrid w:val="0"/>
          <w:color w:val="000000"/>
          <w:szCs w:val="24"/>
        </w:rPr>
      </w:pPr>
      <w:r w:rsidRPr="00A0254F">
        <w:rPr>
          <w:szCs w:val="24"/>
        </w:rPr>
        <w:lastRenderedPageBreak/>
        <w:t xml:space="preserve">Приложение </w:t>
      </w:r>
      <w:r w:rsidR="00A74893" w:rsidRPr="00A0254F">
        <w:rPr>
          <w:szCs w:val="24"/>
        </w:rPr>
        <w:t>7</w:t>
      </w:r>
      <w:r w:rsidRPr="00A0254F">
        <w:rPr>
          <w:szCs w:val="24"/>
        </w:rPr>
        <w:br/>
      </w:r>
      <w:r w:rsidRPr="00A0254F">
        <w:rPr>
          <w:snapToGrid w:val="0"/>
          <w:color w:val="000000"/>
          <w:szCs w:val="24"/>
        </w:rPr>
        <w:t>к проекту решения Собрания депутатов</w:t>
      </w:r>
    </w:p>
    <w:p w:rsidR="00B55900" w:rsidRPr="00A0254F" w:rsidRDefault="00B55900" w:rsidP="00B55900">
      <w:pPr>
        <w:jc w:val="right"/>
        <w:rPr>
          <w:snapToGrid w:val="0"/>
          <w:color w:val="000000"/>
          <w:szCs w:val="24"/>
        </w:rPr>
      </w:pPr>
      <w:r w:rsidRPr="00A0254F">
        <w:rPr>
          <w:snapToGrid w:val="0"/>
          <w:color w:val="000000"/>
          <w:szCs w:val="24"/>
        </w:rPr>
        <w:t>Синегорского сельского поселения</w:t>
      </w:r>
    </w:p>
    <w:p w:rsidR="00B55900" w:rsidRPr="00A0254F" w:rsidRDefault="00B55900" w:rsidP="00B55900">
      <w:pPr>
        <w:jc w:val="right"/>
        <w:rPr>
          <w:snapToGrid w:val="0"/>
          <w:color w:val="000000"/>
          <w:szCs w:val="24"/>
        </w:rPr>
      </w:pPr>
      <w:r w:rsidRPr="00A0254F">
        <w:rPr>
          <w:snapToGrid w:val="0"/>
          <w:color w:val="000000"/>
          <w:szCs w:val="24"/>
        </w:rPr>
        <w:t xml:space="preserve">от   </w:t>
      </w:r>
      <w:r w:rsidR="001B394B">
        <w:rPr>
          <w:snapToGrid w:val="0"/>
          <w:color w:val="000000"/>
          <w:szCs w:val="24"/>
        </w:rPr>
        <w:t xml:space="preserve">__.__ </w:t>
      </w:r>
      <w:r w:rsidR="00A0254F">
        <w:rPr>
          <w:snapToGrid w:val="0"/>
          <w:color w:val="000000"/>
          <w:szCs w:val="24"/>
        </w:rPr>
        <w:t>.</w:t>
      </w:r>
      <w:r w:rsidRPr="00A0254F">
        <w:rPr>
          <w:snapToGrid w:val="0"/>
          <w:color w:val="000000"/>
          <w:szCs w:val="24"/>
        </w:rPr>
        <w:t>20</w:t>
      </w:r>
      <w:r w:rsidR="00830EA2" w:rsidRPr="00A0254F">
        <w:rPr>
          <w:snapToGrid w:val="0"/>
          <w:color w:val="000000"/>
          <w:szCs w:val="24"/>
        </w:rPr>
        <w:t>2</w:t>
      </w:r>
      <w:r w:rsidR="001B394B">
        <w:rPr>
          <w:snapToGrid w:val="0"/>
          <w:color w:val="000000"/>
          <w:szCs w:val="24"/>
        </w:rPr>
        <w:t>6</w:t>
      </w:r>
      <w:r w:rsidRPr="00A0254F">
        <w:rPr>
          <w:snapToGrid w:val="0"/>
          <w:color w:val="000000"/>
          <w:szCs w:val="24"/>
        </w:rPr>
        <w:t xml:space="preserve"> г. № </w:t>
      </w:r>
    </w:p>
    <w:p w:rsidR="00B55900" w:rsidRPr="00A0254F" w:rsidRDefault="00B55900" w:rsidP="00B55900">
      <w:pPr>
        <w:jc w:val="right"/>
        <w:rPr>
          <w:snapToGrid w:val="0"/>
          <w:color w:val="000000"/>
          <w:szCs w:val="24"/>
        </w:rPr>
      </w:pPr>
      <w:r w:rsidRPr="00A0254F">
        <w:rPr>
          <w:snapToGrid w:val="0"/>
          <w:color w:val="000000"/>
          <w:szCs w:val="24"/>
        </w:rPr>
        <w:t xml:space="preserve">«Об </w:t>
      </w:r>
      <w:proofErr w:type="gramStart"/>
      <w:r w:rsidRPr="00A0254F">
        <w:rPr>
          <w:snapToGrid w:val="0"/>
          <w:color w:val="000000"/>
          <w:szCs w:val="24"/>
        </w:rPr>
        <w:t>отчете</w:t>
      </w:r>
      <w:proofErr w:type="gramEnd"/>
      <w:r w:rsidRPr="00A0254F">
        <w:rPr>
          <w:snapToGrid w:val="0"/>
          <w:color w:val="000000"/>
          <w:szCs w:val="24"/>
        </w:rPr>
        <w:t xml:space="preserve"> об исполнении бюджета</w:t>
      </w:r>
    </w:p>
    <w:p w:rsidR="00B55900" w:rsidRPr="00A0254F" w:rsidRDefault="00B55900" w:rsidP="00B55900">
      <w:pPr>
        <w:jc w:val="right"/>
        <w:rPr>
          <w:snapToGrid w:val="0"/>
          <w:color w:val="000000"/>
          <w:szCs w:val="24"/>
        </w:rPr>
      </w:pPr>
      <w:r w:rsidRPr="00A0254F">
        <w:rPr>
          <w:snapToGrid w:val="0"/>
          <w:color w:val="000000"/>
          <w:szCs w:val="24"/>
        </w:rPr>
        <w:t xml:space="preserve">Синегорского сельского поселения </w:t>
      </w:r>
    </w:p>
    <w:p w:rsidR="00B55900" w:rsidRPr="00CE6D6D" w:rsidRDefault="00B55900" w:rsidP="00B55900">
      <w:pPr>
        <w:jc w:val="right"/>
        <w:rPr>
          <w:sz w:val="20"/>
        </w:rPr>
      </w:pPr>
      <w:proofErr w:type="spellStart"/>
      <w:r w:rsidRPr="00A0254F">
        <w:rPr>
          <w:snapToGrid w:val="0"/>
          <w:color w:val="000000"/>
          <w:szCs w:val="24"/>
        </w:rPr>
        <w:t>Белокалитвинского</w:t>
      </w:r>
      <w:proofErr w:type="spellEnd"/>
      <w:r w:rsidRPr="00A0254F">
        <w:rPr>
          <w:snapToGrid w:val="0"/>
          <w:color w:val="000000"/>
          <w:szCs w:val="24"/>
        </w:rPr>
        <w:t xml:space="preserve"> района за </w:t>
      </w:r>
      <w:r w:rsidR="0064190F">
        <w:rPr>
          <w:snapToGrid w:val="0"/>
          <w:color w:val="000000"/>
          <w:szCs w:val="24"/>
        </w:rPr>
        <w:t>202</w:t>
      </w:r>
      <w:r w:rsidR="001B394B">
        <w:rPr>
          <w:snapToGrid w:val="0"/>
          <w:color w:val="000000"/>
          <w:szCs w:val="24"/>
        </w:rPr>
        <w:t>5</w:t>
      </w:r>
      <w:r w:rsidR="002F031D" w:rsidRPr="00A0254F">
        <w:rPr>
          <w:snapToGrid w:val="0"/>
          <w:color w:val="000000"/>
          <w:szCs w:val="24"/>
        </w:rPr>
        <w:t xml:space="preserve"> </w:t>
      </w:r>
      <w:r w:rsidRPr="00A0254F">
        <w:rPr>
          <w:snapToGrid w:val="0"/>
          <w:color w:val="000000"/>
          <w:szCs w:val="24"/>
        </w:rPr>
        <w:t>год</w:t>
      </w:r>
      <w:r w:rsidR="00CE6D6D" w:rsidRPr="00A0254F">
        <w:rPr>
          <w:snapToGrid w:val="0"/>
          <w:color w:val="000000"/>
          <w:szCs w:val="24"/>
        </w:rPr>
        <w:t>»</w:t>
      </w:r>
    </w:p>
    <w:p w:rsidR="00597EB2" w:rsidRPr="00597EB2" w:rsidRDefault="00597EB2" w:rsidP="00597EB2">
      <w:pPr>
        <w:rPr>
          <w:szCs w:val="24"/>
        </w:rPr>
      </w:pPr>
    </w:p>
    <w:p w:rsidR="000C5A3E" w:rsidRPr="006F3AD0" w:rsidRDefault="000C5A3E" w:rsidP="000C5A3E">
      <w:pPr>
        <w:jc w:val="right"/>
        <w:rPr>
          <w:szCs w:val="24"/>
        </w:rPr>
      </w:pPr>
    </w:p>
    <w:p w:rsidR="000C5A3E" w:rsidRPr="00ED635C" w:rsidRDefault="000C5A3E" w:rsidP="000C5A3E">
      <w:pPr>
        <w:jc w:val="center"/>
        <w:rPr>
          <w:b/>
          <w:szCs w:val="24"/>
        </w:rPr>
      </w:pPr>
      <w:r w:rsidRPr="00ED635C">
        <w:rPr>
          <w:b/>
          <w:szCs w:val="24"/>
        </w:rPr>
        <w:t xml:space="preserve">Распределение межбюджетных трансфертов, перечисляемых из бюджета района в бюджет Синегорского сельского поселения </w:t>
      </w:r>
      <w:proofErr w:type="spellStart"/>
      <w:r w:rsidRPr="00ED635C">
        <w:rPr>
          <w:b/>
          <w:szCs w:val="24"/>
        </w:rPr>
        <w:t>Белокалитвинского</w:t>
      </w:r>
      <w:proofErr w:type="spellEnd"/>
      <w:r w:rsidRPr="00ED635C">
        <w:rPr>
          <w:b/>
          <w:szCs w:val="24"/>
        </w:rPr>
        <w:t xml:space="preserve"> района, на финансирование расходов, связанных с передачей </w:t>
      </w:r>
      <w:proofErr w:type="gramStart"/>
      <w:r w:rsidRPr="00ED635C">
        <w:rPr>
          <w:b/>
          <w:szCs w:val="24"/>
        </w:rPr>
        <w:t>осуществления части полномочий органов местного самоуправления</w:t>
      </w:r>
      <w:proofErr w:type="gramEnd"/>
      <w:r w:rsidRPr="00ED635C">
        <w:rPr>
          <w:b/>
          <w:szCs w:val="24"/>
        </w:rPr>
        <w:t xml:space="preserve"> </w:t>
      </w:r>
      <w:proofErr w:type="spellStart"/>
      <w:r w:rsidRPr="00ED635C">
        <w:rPr>
          <w:b/>
          <w:szCs w:val="24"/>
        </w:rPr>
        <w:t>Белокалитвинского</w:t>
      </w:r>
      <w:proofErr w:type="spellEnd"/>
      <w:r w:rsidRPr="00ED635C">
        <w:rPr>
          <w:b/>
          <w:szCs w:val="24"/>
        </w:rPr>
        <w:t xml:space="preserve"> района, органам местного самоуправления поселений за </w:t>
      </w:r>
      <w:r w:rsidR="00250851">
        <w:rPr>
          <w:b/>
          <w:szCs w:val="24"/>
        </w:rPr>
        <w:t>20</w:t>
      </w:r>
      <w:r w:rsidR="00AD0CC7">
        <w:rPr>
          <w:b/>
          <w:szCs w:val="24"/>
        </w:rPr>
        <w:t>2</w:t>
      </w:r>
      <w:r w:rsidR="00250851">
        <w:rPr>
          <w:b/>
          <w:szCs w:val="24"/>
        </w:rPr>
        <w:t>5</w:t>
      </w:r>
      <w:r w:rsidRPr="00ED635C">
        <w:rPr>
          <w:b/>
          <w:szCs w:val="24"/>
        </w:rPr>
        <w:t xml:space="preserve"> год</w:t>
      </w:r>
    </w:p>
    <w:p w:rsidR="00597EB2" w:rsidRPr="00CD0352" w:rsidRDefault="00597EB2" w:rsidP="00B55900">
      <w:pPr>
        <w:jc w:val="center"/>
        <w:rPr>
          <w:szCs w:val="24"/>
        </w:rPr>
      </w:pPr>
    </w:p>
    <w:p w:rsidR="00597EB2" w:rsidRPr="00CD0352" w:rsidRDefault="00597EB2" w:rsidP="00597EB2">
      <w:pPr>
        <w:rPr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2835"/>
        <w:gridCol w:w="2126"/>
        <w:gridCol w:w="1560"/>
      </w:tblGrid>
      <w:tr w:rsidR="00412CF5" w:rsidRPr="00CD0352" w:rsidTr="007515A8">
        <w:trPr>
          <w:trHeight w:val="412"/>
        </w:trPr>
        <w:tc>
          <w:tcPr>
            <w:tcW w:w="4111" w:type="dxa"/>
            <w:vMerge w:val="restart"/>
            <w:vAlign w:val="center"/>
          </w:tcPr>
          <w:p w:rsidR="00412CF5" w:rsidRPr="00A0254F" w:rsidRDefault="00412CF5" w:rsidP="005D138F">
            <w:pPr>
              <w:pStyle w:val="5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A0254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Наименование </w:t>
            </w:r>
          </w:p>
        </w:tc>
        <w:tc>
          <w:tcPr>
            <w:tcW w:w="6521" w:type="dxa"/>
            <w:gridSpan w:val="3"/>
            <w:vAlign w:val="bottom"/>
          </w:tcPr>
          <w:p w:rsidR="00412CF5" w:rsidRPr="00A0254F" w:rsidRDefault="00412CF5" w:rsidP="005D138F">
            <w:pPr>
              <w:jc w:val="center"/>
              <w:rPr>
                <w:szCs w:val="24"/>
              </w:rPr>
            </w:pPr>
            <w:r w:rsidRPr="00A0254F">
              <w:rPr>
                <w:szCs w:val="24"/>
              </w:rPr>
              <w:t>Сумма, тыс. рублей</w:t>
            </w:r>
          </w:p>
        </w:tc>
      </w:tr>
      <w:tr w:rsidR="00412CF5" w:rsidRPr="00CD0352" w:rsidTr="007515A8">
        <w:trPr>
          <w:trHeight w:val="2118"/>
        </w:trPr>
        <w:tc>
          <w:tcPr>
            <w:tcW w:w="4111" w:type="dxa"/>
            <w:vMerge/>
            <w:vAlign w:val="center"/>
          </w:tcPr>
          <w:p w:rsidR="00412CF5" w:rsidRPr="00A0254F" w:rsidRDefault="00412CF5" w:rsidP="005D138F">
            <w:pPr>
              <w:pStyle w:val="5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515A8" w:rsidRPr="00A0254F" w:rsidRDefault="007515A8" w:rsidP="007515A8">
            <w:pPr>
              <w:pStyle w:val="21"/>
              <w:jc w:val="center"/>
              <w:rPr>
                <w:sz w:val="24"/>
                <w:szCs w:val="24"/>
                <w:lang w:eastAsia="ru-RU"/>
              </w:rPr>
            </w:pPr>
            <w:r w:rsidRPr="00A0254F">
              <w:rPr>
                <w:sz w:val="24"/>
                <w:szCs w:val="24"/>
                <w:lang w:eastAsia="ru-RU"/>
              </w:rPr>
              <w:t xml:space="preserve">Утверждено решением Собрания депутатов о бюджете Синегорского сельского поселения </w:t>
            </w:r>
            <w:proofErr w:type="spellStart"/>
            <w:r w:rsidR="00D305EF" w:rsidRPr="00A0254F">
              <w:rPr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D305EF" w:rsidRPr="00A0254F">
              <w:rPr>
                <w:sz w:val="24"/>
                <w:szCs w:val="24"/>
                <w:lang w:eastAsia="ru-RU"/>
              </w:rPr>
              <w:t xml:space="preserve"> района на </w:t>
            </w:r>
            <w:r w:rsidR="0064190F">
              <w:rPr>
                <w:sz w:val="24"/>
                <w:szCs w:val="24"/>
                <w:lang w:eastAsia="ru-RU"/>
              </w:rPr>
              <w:t>202</w:t>
            </w:r>
            <w:r w:rsidR="00AD0CC7">
              <w:rPr>
                <w:sz w:val="24"/>
                <w:szCs w:val="24"/>
                <w:lang w:eastAsia="ru-RU"/>
              </w:rPr>
              <w:t>5</w:t>
            </w:r>
          </w:p>
          <w:p w:rsidR="00412CF5" w:rsidRPr="00A0254F" w:rsidRDefault="007515A8" w:rsidP="007515A8">
            <w:pPr>
              <w:jc w:val="center"/>
              <w:rPr>
                <w:szCs w:val="24"/>
              </w:rPr>
            </w:pPr>
            <w:r w:rsidRPr="00A0254F">
              <w:rPr>
                <w:szCs w:val="24"/>
              </w:rPr>
              <w:t xml:space="preserve">год </w:t>
            </w:r>
          </w:p>
        </w:tc>
        <w:tc>
          <w:tcPr>
            <w:tcW w:w="2126" w:type="dxa"/>
            <w:vAlign w:val="center"/>
          </w:tcPr>
          <w:p w:rsidR="00412CF5" w:rsidRPr="00A0254F" w:rsidRDefault="00412CF5" w:rsidP="005D138F">
            <w:pPr>
              <w:jc w:val="center"/>
              <w:rPr>
                <w:szCs w:val="24"/>
              </w:rPr>
            </w:pPr>
            <w:r w:rsidRPr="00A0254F">
              <w:rPr>
                <w:szCs w:val="24"/>
              </w:rPr>
              <w:t>Уточненная сводная бюджетная роспись</w:t>
            </w:r>
          </w:p>
        </w:tc>
        <w:tc>
          <w:tcPr>
            <w:tcW w:w="1560" w:type="dxa"/>
            <w:vAlign w:val="center"/>
          </w:tcPr>
          <w:p w:rsidR="00412CF5" w:rsidRPr="00A0254F" w:rsidRDefault="00412CF5" w:rsidP="005D138F">
            <w:pPr>
              <w:jc w:val="center"/>
              <w:rPr>
                <w:szCs w:val="24"/>
              </w:rPr>
            </w:pPr>
            <w:r w:rsidRPr="00A0254F">
              <w:rPr>
                <w:szCs w:val="24"/>
              </w:rPr>
              <w:t>Кассовое исполнение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5D0629" w:rsidRDefault="00826A8D" w:rsidP="005D138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D0629">
              <w:rPr>
                <w:szCs w:val="24"/>
              </w:rPr>
              <w:t>Межбюджетные трансферты на   обеспечение мероприятий по ликвидации несанкционированных свалок</w:t>
            </w:r>
          </w:p>
        </w:tc>
        <w:tc>
          <w:tcPr>
            <w:tcW w:w="2835" w:type="dxa"/>
            <w:vAlign w:val="center"/>
          </w:tcPr>
          <w:p w:rsidR="00826A8D" w:rsidRPr="00A0254F" w:rsidRDefault="00826A8D" w:rsidP="00C62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2126" w:type="dxa"/>
            <w:vAlign w:val="center"/>
          </w:tcPr>
          <w:p w:rsidR="00826A8D" w:rsidRPr="00A0254F" w:rsidRDefault="00826A8D" w:rsidP="00C62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1560" w:type="dxa"/>
            <w:vAlign w:val="center"/>
          </w:tcPr>
          <w:p w:rsidR="00826A8D" w:rsidRPr="00B320A4" w:rsidRDefault="00826A8D" w:rsidP="00B8680F">
            <w:pPr>
              <w:jc w:val="center"/>
              <w:rPr>
                <w:szCs w:val="24"/>
              </w:rPr>
            </w:pPr>
            <w:r w:rsidRPr="00B320A4">
              <w:rPr>
                <w:szCs w:val="24"/>
              </w:rPr>
              <w:t>400,00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5D0629" w:rsidRDefault="00826A8D" w:rsidP="005D138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5D0629">
              <w:rPr>
                <w:szCs w:val="24"/>
              </w:rPr>
              <w:t>Межбюджетные трансферты   бюджетному учреждению на реализацию Указа Президента от 07.05.2012г. N 59</w:t>
            </w:r>
          </w:p>
        </w:tc>
        <w:tc>
          <w:tcPr>
            <w:tcW w:w="2835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639,1</w:t>
            </w:r>
          </w:p>
        </w:tc>
        <w:tc>
          <w:tcPr>
            <w:tcW w:w="2126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639,1</w:t>
            </w:r>
          </w:p>
        </w:tc>
        <w:tc>
          <w:tcPr>
            <w:tcW w:w="1560" w:type="dxa"/>
            <w:vAlign w:val="center"/>
          </w:tcPr>
          <w:p w:rsidR="00826A8D" w:rsidRPr="00B320A4" w:rsidRDefault="00826A8D" w:rsidP="00B8680F">
            <w:pPr>
              <w:jc w:val="center"/>
              <w:rPr>
                <w:bCs/>
                <w:szCs w:val="24"/>
              </w:rPr>
            </w:pPr>
            <w:r w:rsidRPr="00B320A4">
              <w:rPr>
                <w:bCs/>
                <w:szCs w:val="24"/>
              </w:rPr>
              <w:t>639,1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5D0629" w:rsidRDefault="00826A8D" w:rsidP="005D138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5D0629">
              <w:rPr>
                <w:szCs w:val="24"/>
              </w:rPr>
              <w:t>Межбюджетные трансферты на   приобретение твердого топлива бюджетному учреждению</w:t>
            </w:r>
          </w:p>
        </w:tc>
        <w:tc>
          <w:tcPr>
            <w:tcW w:w="2835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253,9</w:t>
            </w:r>
          </w:p>
        </w:tc>
        <w:tc>
          <w:tcPr>
            <w:tcW w:w="2126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253,9</w:t>
            </w:r>
          </w:p>
        </w:tc>
        <w:tc>
          <w:tcPr>
            <w:tcW w:w="1560" w:type="dxa"/>
            <w:vAlign w:val="center"/>
          </w:tcPr>
          <w:p w:rsidR="00826A8D" w:rsidRPr="00B320A4" w:rsidRDefault="00826A8D" w:rsidP="00B8680F">
            <w:pPr>
              <w:jc w:val="center"/>
              <w:rPr>
                <w:bCs/>
                <w:szCs w:val="24"/>
              </w:rPr>
            </w:pPr>
            <w:r w:rsidRPr="00B320A4">
              <w:rPr>
                <w:bCs/>
                <w:szCs w:val="24"/>
              </w:rPr>
              <w:t>253,9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5D0629" w:rsidRDefault="00826A8D" w:rsidP="005D138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5D0629">
              <w:rPr>
                <w:szCs w:val="24"/>
              </w:rPr>
              <w:t>Межбюджетные трансферты на   обеспечение мероприятий по сносу аварийного жилищного фонда</w:t>
            </w:r>
          </w:p>
        </w:tc>
        <w:tc>
          <w:tcPr>
            <w:tcW w:w="2835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870,3</w:t>
            </w:r>
          </w:p>
        </w:tc>
        <w:tc>
          <w:tcPr>
            <w:tcW w:w="2126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870,3</w:t>
            </w:r>
          </w:p>
        </w:tc>
        <w:tc>
          <w:tcPr>
            <w:tcW w:w="1560" w:type="dxa"/>
            <w:vAlign w:val="center"/>
          </w:tcPr>
          <w:p w:rsidR="00826A8D" w:rsidRPr="00B320A4" w:rsidRDefault="00826A8D" w:rsidP="00B8680F">
            <w:pPr>
              <w:jc w:val="center"/>
              <w:rPr>
                <w:bCs/>
                <w:szCs w:val="24"/>
              </w:rPr>
            </w:pPr>
            <w:r w:rsidRPr="00B320A4">
              <w:rPr>
                <w:bCs/>
                <w:szCs w:val="24"/>
              </w:rPr>
              <w:t>870,1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A0254F" w:rsidRDefault="00826A8D" w:rsidP="005D138F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A0254F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ИТОГО</w:t>
            </w:r>
          </w:p>
        </w:tc>
        <w:tc>
          <w:tcPr>
            <w:tcW w:w="2835" w:type="dxa"/>
            <w:vAlign w:val="center"/>
          </w:tcPr>
          <w:p w:rsidR="00826A8D" w:rsidRPr="00900422" w:rsidRDefault="00B320A4" w:rsidP="00C62C6C">
            <w:pPr>
              <w:jc w:val="center"/>
            </w:pPr>
            <w:r>
              <w:t>2 16</w:t>
            </w:r>
            <w:r w:rsidR="00826A8D">
              <w:t>3,3</w:t>
            </w:r>
          </w:p>
        </w:tc>
        <w:tc>
          <w:tcPr>
            <w:tcW w:w="2126" w:type="dxa"/>
            <w:vAlign w:val="center"/>
          </w:tcPr>
          <w:p w:rsidR="00826A8D" w:rsidRPr="00A0254F" w:rsidRDefault="00B320A4" w:rsidP="00C62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2 16</w:t>
            </w:r>
            <w:r w:rsidR="00826A8D">
              <w:rPr>
                <w:szCs w:val="24"/>
              </w:rPr>
              <w:t>3,3</w:t>
            </w:r>
          </w:p>
        </w:tc>
        <w:tc>
          <w:tcPr>
            <w:tcW w:w="1560" w:type="dxa"/>
            <w:vAlign w:val="center"/>
          </w:tcPr>
          <w:p w:rsidR="00826A8D" w:rsidRPr="00A0254F" w:rsidRDefault="00B320A4" w:rsidP="00B868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2 163,1</w:t>
            </w:r>
          </w:p>
        </w:tc>
      </w:tr>
    </w:tbl>
    <w:p w:rsidR="00797DC6" w:rsidRPr="00CD0352" w:rsidRDefault="00797DC6" w:rsidP="00797DC6">
      <w:pPr>
        <w:tabs>
          <w:tab w:val="left" w:pos="5706"/>
        </w:tabs>
        <w:rPr>
          <w:szCs w:val="24"/>
        </w:rPr>
      </w:pPr>
    </w:p>
    <w:p w:rsidR="00B320A4" w:rsidRDefault="00B320A4" w:rsidP="00B320A4"/>
    <w:p w:rsidR="00303460" w:rsidRDefault="00B320A4" w:rsidP="00B320A4">
      <w:r>
        <w:t xml:space="preserve">Председатель Собрания депутатов – </w:t>
      </w:r>
    </w:p>
    <w:p w:rsidR="00B320A4" w:rsidRPr="00B320A4" w:rsidRDefault="00B320A4" w:rsidP="00B320A4">
      <w:r>
        <w:t>Глава Синегорского сельского поселения                                                             Э.Г.Фатеева</w:t>
      </w:r>
    </w:p>
    <w:sectPr w:rsidR="00B320A4" w:rsidRPr="00B320A4" w:rsidSect="00EA5986">
      <w:footerReference w:type="even" r:id="rId9"/>
      <w:footerReference w:type="default" r:id="rId10"/>
      <w:pgSz w:w="11907" w:h="16840" w:code="9"/>
      <w:pgMar w:top="1134" w:right="567" w:bottom="1134" w:left="1134" w:header="284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5D" w:rsidRDefault="00F2205D">
      <w:r>
        <w:separator/>
      </w:r>
    </w:p>
  </w:endnote>
  <w:endnote w:type="continuationSeparator" w:id="0">
    <w:p w:rsidR="00F2205D" w:rsidRDefault="00F22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D4" w:rsidRDefault="008E7DD4" w:rsidP="000C3A2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DD4" w:rsidRDefault="008E7DD4" w:rsidP="000C3A2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D4" w:rsidRDefault="008E7DD4" w:rsidP="000C3A2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5D" w:rsidRDefault="00F2205D">
      <w:r>
        <w:separator/>
      </w:r>
    </w:p>
  </w:footnote>
  <w:footnote w:type="continuationSeparator" w:id="0">
    <w:p w:rsidR="00F2205D" w:rsidRDefault="00F22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017"/>
    <w:multiLevelType w:val="hybridMultilevel"/>
    <w:tmpl w:val="3B7214A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C0F20"/>
    <w:multiLevelType w:val="hybridMultilevel"/>
    <w:tmpl w:val="4AC61390"/>
    <w:lvl w:ilvl="0" w:tplc="EF82F53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E76BEF"/>
    <w:multiLevelType w:val="hybridMultilevel"/>
    <w:tmpl w:val="0DC6BE5C"/>
    <w:lvl w:ilvl="0" w:tplc="04190011">
      <w:start w:val="1"/>
      <w:numFmt w:val="decimal"/>
      <w:lvlText w:val="%1)"/>
      <w:lvlJc w:val="left"/>
      <w:pPr>
        <w:ind w:left="12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4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4B54926"/>
    <w:multiLevelType w:val="hybridMultilevel"/>
    <w:tmpl w:val="27288590"/>
    <w:lvl w:ilvl="0" w:tplc="87A0B00A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C7"/>
    <w:rsid w:val="00002479"/>
    <w:rsid w:val="0000325B"/>
    <w:rsid w:val="00003270"/>
    <w:rsid w:val="00005D29"/>
    <w:rsid w:val="00006416"/>
    <w:rsid w:val="000124EF"/>
    <w:rsid w:val="00012A2B"/>
    <w:rsid w:val="00014BCF"/>
    <w:rsid w:val="00015D1B"/>
    <w:rsid w:val="000160F8"/>
    <w:rsid w:val="000164FE"/>
    <w:rsid w:val="00017029"/>
    <w:rsid w:val="00020F3E"/>
    <w:rsid w:val="00021DCE"/>
    <w:rsid w:val="00022474"/>
    <w:rsid w:val="00022B51"/>
    <w:rsid w:val="000249CC"/>
    <w:rsid w:val="00025216"/>
    <w:rsid w:val="00025B1D"/>
    <w:rsid w:val="00025F97"/>
    <w:rsid w:val="0003043E"/>
    <w:rsid w:val="00034CB0"/>
    <w:rsid w:val="0003654D"/>
    <w:rsid w:val="0003733C"/>
    <w:rsid w:val="000405A8"/>
    <w:rsid w:val="00041390"/>
    <w:rsid w:val="000416E2"/>
    <w:rsid w:val="000427E5"/>
    <w:rsid w:val="000428BF"/>
    <w:rsid w:val="00043CAF"/>
    <w:rsid w:val="00043F9C"/>
    <w:rsid w:val="000442C2"/>
    <w:rsid w:val="000446EA"/>
    <w:rsid w:val="000470AF"/>
    <w:rsid w:val="00050761"/>
    <w:rsid w:val="00051CEE"/>
    <w:rsid w:val="00052432"/>
    <w:rsid w:val="000530AB"/>
    <w:rsid w:val="000545E4"/>
    <w:rsid w:val="00056EA2"/>
    <w:rsid w:val="0005787A"/>
    <w:rsid w:val="00061D0D"/>
    <w:rsid w:val="00061EB5"/>
    <w:rsid w:val="0006217D"/>
    <w:rsid w:val="00062E17"/>
    <w:rsid w:val="000639EA"/>
    <w:rsid w:val="0006469F"/>
    <w:rsid w:val="000655F9"/>
    <w:rsid w:val="00066447"/>
    <w:rsid w:val="00071320"/>
    <w:rsid w:val="00071AD6"/>
    <w:rsid w:val="00072743"/>
    <w:rsid w:val="000735BB"/>
    <w:rsid w:val="00073FF8"/>
    <w:rsid w:val="00075F86"/>
    <w:rsid w:val="00076FBB"/>
    <w:rsid w:val="0007764D"/>
    <w:rsid w:val="00077A15"/>
    <w:rsid w:val="0008328B"/>
    <w:rsid w:val="00083627"/>
    <w:rsid w:val="00084EFA"/>
    <w:rsid w:val="000861B9"/>
    <w:rsid w:val="0008765D"/>
    <w:rsid w:val="00087B5E"/>
    <w:rsid w:val="000926EA"/>
    <w:rsid w:val="00096031"/>
    <w:rsid w:val="000960BA"/>
    <w:rsid w:val="000A0563"/>
    <w:rsid w:val="000A2443"/>
    <w:rsid w:val="000A26B9"/>
    <w:rsid w:val="000A3DA6"/>
    <w:rsid w:val="000A4B4E"/>
    <w:rsid w:val="000A57C1"/>
    <w:rsid w:val="000A6070"/>
    <w:rsid w:val="000A77CE"/>
    <w:rsid w:val="000A79BE"/>
    <w:rsid w:val="000B0F1B"/>
    <w:rsid w:val="000B2598"/>
    <w:rsid w:val="000B2D73"/>
    <w:rsid w:val="000B5915"/>
    <w:rsid w:val="000B5F9E"/>
    <w:rsid w:val="000B656A"/>
    <w:rsid w:val="000C0528"/>
    <w:rsid w:val="000C12E4"/>
    <w:rsid w:val="000C3A20"/>
    <w:rsid w:val="000C5A3E"/>
    <w:rsid w:val="000C72DC"/>
    <w:rsid w:val="000C7C55"/>
    <w:rsid w:val="000D2B25"/>
    <w:rsid w:val="000D2DD6"/>
    <w:rsid w:val="000D66AF"/>
    <w:rsid w:val="000D6949"/>
    <w:rsid w:val="000D6D5D"/>
    <w:rsid w:val="000E0033"/>
    <w:rsid w:val="000E157C"/>
    <w:rsid w:val="000E326F"/>
    <w:rsid w:val="000E453F"/>
    <w:rsid w:val="000E457E"/>
    <w:rsid w:val="000E5682"/>
    <w:rsid w:val="000E6966"/>
    <w:rsid w:val="000F0F3C"/>
    <w:rsid w:val="000F29B3"/>
    <w:rsid w:val="000F2DA1"/>
    <w:rsid w:val="000F4FC5"/>
    <w:rsid w:val="000F62E7"/>
    <w:rsid w:val="000F719C"/>
    <w:rsid w:val="000F7B4A"/>
    <w:rsid w:val="00102B1D"/>
    <w:rsid w:val="0010313D"/>
    <w:rsid w:val="00103DA6"/>
    <w:rsid w:val="00104584"/>
    <w:rsid w:val="001057FC"/>
    <w:rsid w:val="00105E34"/>
    <w:rsid w:val="0010610C"/>
    <w:rsid w:val="00106A86"/>
    <w:rsid w:val="00112201"/>
    <w:rsid w:val="00120A98"/>
    <w:rsid w:val="00120FFF"/>
    <w:rsid w:val="001216FB"/>
    <w:rsid w:val="00123FA8"/>
    <w:rsid w:val="00126318"/>
    <w:rsid w:val="0012634E"/>
    <w:rsid w:val="00132177"/>
    <w:rsid w:val="00132A65"/>
    <w:rsid w:val="00133173"/>
    <w:rsid w:val="00137699"/>
    <w:rsid w:val="00137CD8"/>
    <w:rsid w:val="00137D16"/>
    <w:rsid w:val="00141F32"/>
    <w:rsid w:val="001422E1"/>
    <w:rsid w:val="00142446"/>
    <w:rsid w:val="00143E96"/>
    <w:rsid w:val="00146AE9"/>
    <w:rsid w:val="00150849"/>
    <w:rsid w:val="001518E5"/>
    <w:rsid w:val="00151C83"/>
    <w:rsid w:val="001543EC"/>
    <w:rsid w:val="0015536D"/>
    <w:rsid w:val="0015559A"/>
    <w:rsid w:val="001608C3"/>
    <w:rsid w:val="00162300"/>
    <w:rsid w:val="00162D1E"/>
    <w:rsid w:val="00164A78"/>
    <w:rsid w:val="00164B47"/>
    <w:rsid w:val="00167E08"/>
    <w:rsid w:val="00170F4F"/>
    <w:rsid w:val="0017150C"/>
    <w:rsid w:val="00172924"/>
    <w:rsid w:val="001758F8"/>
    <w:rsid w:val="00177A72"/>
    <w:rsid w:val="0018110F"/>
    <w:rsid w:val="00181B66"/>
    <w:rsid w:val="001837DD"/>
    <w:rsid w:val="00183924"/>
    <w:rsid w:val="00183A22"/>
    <w:rsid w:val="00185AB6"/>
    <w:rsid w:val="00185BA3"/>
    <w:rsid w:val="00187975"/>
    <w:rsid w:val="001912B7"/>
    <w:rsid w:val="00191D6E"/>
    <w:rsid w:val="00194847"/>
    <w:rsid w:val="001A1D27"/>
    <w:rsid w:val="001A367E"/>
    <w:rsid w:val="001A37E7"/>
    <w:rsid w:val="001A4C7C"/>
    <w:rsid w:val="001A50B6"/>
    <w:rsid w:val="001A7D20"/>
    <w:rsid w:val="001B044C"/>
    <w:rsid w:val="001B0532"/>
    <w:rsid w:val="001B17A1"/>
    <w:rsid w:val="001B19BB"/>
    <w:rsid w:val="001B235E"/>
    <w:rsid w:val="001B25D7"/>
    <w:rsid w:val="001B394B"/>
    <w:rsid w:val="001B395D"/>
    <w:rsid w:val="001B3D94"/>
    <w:rsid w:val="001B4C0C"/>
    <w:rsid w:val="001B4F56"/>
    <w:rsid w:val="001B5C29"/>
    <w:rsid w:val="001C1152"/>
    <w:rsid w:val="001C11F9"/>
    <w:rsid w:val="001C3846"/>
    <w:rsid w:val="001C4186"/>
    <w:rsid w:val="001C45E4"/>
    <w:rsid w:val="001C50DB"/>
    <w:rsid w:val="001C52DE"/>
    <w:rsid w:val="001C5942"/>
    <w:rsid w:val="001C5D6C"/>
    <w:rsid w:val="001C7DA0"/>
    <w:rsid w:val="001D0CFC"/>
    <w:rsid w:val="001D33EF"/>
    <w:rsid w:val="001D5F41"/>
    <w:rsid w:val="001D637E"/>
    <w:rsid w:val="001D708E"/>
    <w:rsid w:val="001D74EB"/>
    <w:rsid w:val="001D7976"/>
    <w:rsid w:val="001D7DC8"/>
    <w:rsid w:val="001E0092"/>
    <w:rsid w:val="001E0F33"/>
    <w:rsid w:val="001E1109"/>
    <w:rsid w:val="001E1B38"/>
    <w:rsid w:val="001E652B"/>
    <w:rsid w:val="001E73EF"/>
    <w:rsid w:val="001F1F58"/>
    <w:rsid w:val="001F287E"/>
    <w:rsid w:val="001F360F"/>
    <w:rsid w:val="001F7348"/>
    <w:rsid w:val="002006C9"/>
    <w:rsid w:val="00201098"/>
    <w:rsid w:val="00201AD9"/>
    <w:rsid w:val="00201C2E"/>
    <w:rsid w:val="00203910"/>
    <w:rsid w:val="00206139"/>
    <w:rsid w:val="0020717D"/>
    <w:rsid w:val="00211D3B"/>
    <w:rsid w:val="0021349E"/>
    <w:rsid w:val="00213603"/>
    <w:rsid w:val="002155EC"/>
    <w:rsid w:val="00220E7F"/>
    <w:rsid w:val="00220F49"/>
    <w:rsid w:val="00222C70"/>
    <w:rsid w:val="00224520"/>
    <w:rsid w:val="002248A2"/>
    <w:rsid w:val="00224AE4"/>
    <w:rsid w:val="002277C8"/>
    <w:rsid w:val="0023141F"/>
    <w:rsid w:val="00231F79"/>
    <w:rsid w:val="0023244F"/>
    <w:rsid w:val="002366EA"/>
    <w:rsid w:val="00236EA0"/>
    <w:rsid w:val="00237BD6"/>
    <w:rsid w:val="00242CF3"/>
    <w:rsid w:val="00243A6C"/>
    <w:rsid w:val="00244996"/>
    <w:rsid w:val="002449C7"/>
    <w:rsid w:val="00245AE8"/>
    <w:rsid w:val="00246034"/>
    <w:rsid w:val="00246913"/>
    <w:rsid w:val="00247C12"/>
    <w:rsid w:val="00250038"/>
    <w:rsid w:val="00250851"/>
    <w:rsid w:val="00250CF2"/>
    <w:rsid w:val="00252961"/>
    <w:rsid w:val="0025333F"/>
    <w:rsid w:val="002542D6"/>
    <w:rsid w:val="00254521"/>
    <w:rsid w:val="002549CA"/>
    <w:rsid w:val="00255F46"/>
    <w:rsid w:val="00257F01"/>
    <w:rsid w:val="0026233A"/>
    <w:rsid w:val="0026558C"/>
    <w:rsid w:val="00265FE2"/>
    <w:rsid w:val="00270035"/>
    <w:rsid w:val="002711B9"/>
    <w:rsid w:val="002723AB"/>
    <w:rsid w:val="0027349D"/>
    <w:rsid w:val="002738E5"/>
    <w:rsid w:val="002748F6"/>
    <w:rsid w:val="00275E75"/>
    <w:rsid w:val="0027642E"/>
    <w:rsid w:val="00277499"/>
    <w:rsid w:val="00280D68"/>
    <w:rsid w:val="0028209F"/>
    <w:rsid w:val="0028396B"/>
    <w:rsid w:val="00286ED7"/>
    <w:rsid w:val="00287C6E"/>
    <w:rsid w:val="00290F44"/>
    <w:rsid w:val="00292C17"/>
    <w:rsid w:val="00293E3D"/>
    <w:rsid w:val="0029693E"/>
    <w:rsid w:val="002A3FF3"/>
    <w:rsid w:val="002A4499"/>
    <w:rsid w:val="002A498C"/>
    <w:rsid w:val="002A4D22"/>
    <w:rsid w:val="002A51B5"/>
    <w:rsid w:val="002A56A2"/>
    <w:rsid w:val="002A68AD"/>
    <w:rsid w:val="002A6EEC"/>
    <w:rsid w:val="002A7C05"/>
    <w:rsid w:val="002B05A0"/>
    <w:rsid w:val="002B2630"/>
    <w:rsid w:val="002B3282"/>
    <w:rsid w:val="002B7BB4"/>
    <w:rsid w:val="002C0A9B"/>
    <w:rsid w:val="002C1FC7"/>
    <w:rsid w:val="002C4B27"/>
    <w:rsid w:val="002C4CAE"/>
    <w:rsid w:val="002C5B5D"/>
    <w:rsid w:val="002C643E"/>
    <w:rsid w:val="002D28E8"/>
    <w:rsid w:val="002D3454"/>
    <w:rsid w:val="002D3C41"/>
    <w:rsid w:val="002D4A8D"/>
    <w:rsid w:val="002D6373"/>
    <w:rsid w:val="002D6F54"/>
    <w:rsid w:val="002D790F"/>
    <w:rsid w:val="002E0030"/>
    <w:rsid w:val="002E0AAA"/>
    <w:rsid w:val="002E1A02"/>
    <w:rsid w:val="002E4213"/>
    <w:rsid w:val="002E53B8"/>
    <w:rsid w:val="002E620D"/>
    <w:rsid w:val="002E6255"/>
    <w:rsid w:val="002E7F9B"/>
    <w:rsid w:val="002F005D"/>
    <w:rsid w:val="002F031D"/>
    <w:rsid w:val="002F03A4"/>
    <w:rsid w:val="002F1164"/>
    <w:rsid w:val="002F172B"/>
    <w:rsid w:val="002F36C9"/>
    <w:rsid w:val="002F4C9D"/>
    <w:rsid w:val="002F548C"/>
    <w:rsid w:val="002F5611"/>
    <w:rsid w:val="002F6059"/>
    <w:rsid w:val="002F6CD2"/>
    <w:rsid w:val="002F7B42"/>
    <w:rsid w:val="00300491"/>
    <w:rsid w:val="00300807"/>
    <w:rsid w:val="00300A8F"/>
    <w:rsid w:val="0030185E"/>
    <w:rsid w:val="003019A1"/>
    <w:rsid w:val="00301E68"/>
    <w:rsid w:val="00302A1B"/>
    <w:rsid w:val="00302C98"/>
    <w:rsid w:val="00302F2C"/>
    <w:rsid w:val="00303460"/>
    <w:rsid w:val="00303691"/>
    <w:rsid w:val="00304798"/>
    <w:rsid w:val="0030525E"/>
    <w:rsid w:val="003055C3"/>
    <w:rsid w:val="00305DC6"/>
    <w:rsid w:val="00310B37"/>
    <w:rsid w:val="0031440E"/>
    <w:rsid w:val="00314B57"/>
    <w:rsid w:val="00314DEC"/>
    <w:rsid w:val="003166C7"/>
    <w:rsid w:val="003178A0"/>
    <w:rsid w:val="00320329"/>
    <w:rsid w:val="003205DE"/>
    <w:rsid w:val="00320861"/>
    <w:rsid w:val="00323158"/>
    <w:rsid w:val="003257BC"/>
    <w:rsid w:val="00325AD1"/>
    <w:rsid w:val="00326458"/>
    <w:rsid w:val="003270E9"/>
    <w:rsid w:val="00327F8F"/>
    <w:rsid w:val="003332B4"/>
    <w:rsid w:val="0033347A"/>
    <w:rsid w:val="0033377C"/>
    <w:rsid w:val="00333F66"/>
    <w:rsid w:val="003344FB"/>
    <w:rsid w:val="003360F8"/>
    <w:rsid w:val="0033675E"/>
    <w:rsid w:val="00336AA8"/>
    <w:rsid w:val="00337614"/>
    <w:rsid w:val="00340A7D"/>
    <w:rsid w:val="00340F3F"/>
    <w:rsid w:val="003411B6"/>
    <w:rsid w:val="003421DA"/>
    <w:rsid w:val="00342774"/>
    <w:rsid w:val="003437E8"/>
    <w:rsid w:val="003450CC"/>
    <w:rsid w:val="0034580A"/>
    <w:rsid w:val="00346B94"/>
    <w:rsid w:val="003479AA"/>
    <w:rsid w:val="00350E64"/>
    <w:rsid w:val="00353707"/>
    <w:rsid w:val="003603AE"/>
    <w:rsid w:val="00360664"/>
    <w:rsid w:val="00361653"/>
    <w:rsid w:val="003618AB"/>
    <w:rsid w:val="00362332"/>
    <w:rsid w:val="003636D9"/>
    <w:rsid w:val="0036376C"/>
    <w:rsid w:val="00363B4E"/>
    <w:rsid w:val="00365149"/>
    <w:rsid w:val="00366946"/>
    <w:rsid w:val="00366AEC"/>
    <w:rsid w:val="003672F0"/>
    <w:rsid w:val="00370F49"/>
    <w:rsid w:val="00371FBF"/>
    <w:rsid w:val="003751DD"/>
    <w:rsid w:val="00377A91"/>
    <w:rsid w:val="00377F5B"/>
    <w:rsid w:val="003815A5"/>
    <w:rsid w:val="00382C49"/>
    <w:rsid w:val="003834B3"/>
    <w:rsid w:val="003840EF"/>
    <w:rsid w:val="00385AE3"/>
    <w:rsid w:val="0038632F"/>
    <w:rsid w:val="00387643"/>
    <w:rsid w:val="00387F87"/>
    <w:rsid w:val="00391FA2"/>
    <w:rsid w:val="00392022"/>
    <w:rsid w:val="00392E7B"/>
    <w:rsid w:val="003976CC"/>
    <w:rsid w:val="003A029D"/>
    <w:rsid w:val="003A0382"/>
    <w:rsid w:val="003A04FB"/>
    <w:rsid w:val="003A3B39"/>
    <w:rsid w:val="003A52EC"/>
    <w:rsid w:val="003A701A"/>
    <w:rsid w:val="003A71CC"/>
    <w:rsid w:val="003A7E09"/>
    <w:rsid w:val="003B0D36"/>
    <w:rsid w:val="003B4AF3"/>
    <w:rsid w:val="003B5F38"/>
    <w:rsid w:val="003B76C6"/>
    <w:rsid w:val="003C0C9F"/>
    <w:rsid w:val="003C3917"/>
    <w:rsid w:val="003C4A48"/>
    <w:rsid w:val="003C4D20"/>
    <w:rsid w:val="003C57AA"/>
    <w:rsid w:val="003C5B62"/>
    <w:rsid w:val="003C6268"/>
    <w:rsid w:val="003C6C72"/>
    <w:rsid w:val="003C7D61"/>
    <w:rsid w:val="003D0430"/>
    <w:rsid w:val="003D0F56"/>
    <w:rsid w:val="003D2666"/>
    <w:rsid w:val="003D5AF0"/>
    <w:rsid w:val="003D695C"/>
    <w:rsid w:val="003D6BAD"/>
    <w:rsid w:val="003D6D6F"/>
    <w:rsid w:val="003D75BC"/>
    <w:rsid w:val="003D7992"/>
    <w:rsid w:val="003E0393"/>
    <w:rsid w:val="003E12F1"/>
    <w:rsid w:val="003E18CD"/>
    <w:rsid w:val="003E3790"/>
    <w:rsid w:val="003E40D4"/>
    <w:rsid w:val="003E54BD"/>
    <w:rsid w:val="003E55DD"/>
    <w:rsid w:val="003E64EF"/>
    <w:rsid w:val="003E75E2"/>
    <w:rsid w:val="003E7D50"/>
    <w:rsid w:val="003F0356"/>
    <w:rsid w:val="003F0579"/>
    <w:rsid w:val="003F14D1"/>
    <w:rsid w:val="003F35DB"/>
    <w:rsid w:val="003F380B"/>
    <w:rsid w:val="003F3FF8"/>
    <w:rsid w:val="003F476A"/>
    <w:rsid w:val="003F5632"/>
    <w:rsid w:val="003F59AE"/>
    <w:rsid w:val="003F5B5E"/>
    <w:rsid w:val="003F6B0F"/>
    <w:rsid w:val="00401819"/>
    <w:rsid w:val="00403A5D"/>
    <w:rsid w:val="00403B0E"/>
    <w:rsid w:val="00403F65"/>
    <w:rsid w:val="00404D05"/>
    <w:rsid w:val="004055B9"/>
    <w:rsid w:val="00405AD6"/>
    <w:rsid w:val="00407122"/>
    <w:rsid w:val="004076F6"/>
    <w:rsid w:val="00407B07"/>
    <w:rsid w:val="00407D2A"/>
    <w:rsid w:val="00412CF5"/>
    <w:rsid w:val="00416521"/>
    <w:rsid w:val="00416CBC"/>
    <w:rsid w:val="00417046"/>
    <w:rsid w:val="004171AD"/>
    <w:rsid w:val="00417435"/>
    <w:rsid w:val="00417F71"/>
    <w:rsid w:val="00420A45"/>
    <w:rsid w:val="00420C40"/>
    <w:rsid w:val="00423B11"/>
    <w:rsid w:val="00424338"/>
    <w:rsid w:val="004253A9"/>
    <w:rsid w:val="004258D5"/>
    <w:rsid w:val="004263D6"/>
    <w:rsid w:val="0042669C"/>
    <w:rsid w:val="00430B55"/>
    <w:rsid w:val="00431EBF"/>
    <w:rsid w:val="00432F41"/>
    <w:rsid w:val="0043497F"/>
    <w:rsid w:val="00435922"/>
    <w:rsid w:val="004362A4"/>
    <w:rsid w:val="00437131"/>
    <w:rsid w:val="00437486"/>
    <w:rsid w:val="00437FEE"/>
    <w:rsid w:val="00441658"/>
    <w:rsid w:val="004426CA"/>
    <w:rsid w:val="004427E6"/>
    <w:rsid w:val="00442DE6"/>
    <w:rsid w:val="004438AF"/>
    <w:rsid w:val="004507A5"/>
    <w:rsid w:val="00450968"/>
    <w:rsid w:val="00451571"/>
    <w:rsid w:val="00452B7C"/>
    <w:rsid w:val="0045305F"/>
    <w:rsid w:val="0045362C"/>
    <w:rsid w:val="00454CD3"/>
    <w:rsid w:val="00457950"/>
    <w:rsid w:val="0046119B"/>
    <w:rsid w:val="00462093"/>
    <w:rsid w:val="004627FA"/>
    <w:rsid w:val="00463DB3"/>
    <w:rsid w:val="004645E2"/>
    <w:rsid w:val="004649D4"/>
    <w:rsid w:val="00465247"/>
    <w:rsid w:val="00465ACF"/>
    <w:rsid w:val="00466B1B"/>
    <w:rsid w:val="00470F54"/>
    <w:rsid w:val="004729FF"/>
    <w:rsid w:val="004730CC"/>
    <w:rsid w:val="00474A38"/>
    <w:rsid w:val="004809DD"/>
    <w:rsid w:val="00482BAD"/>
    <w:rsid w:val="00483C42"/>
    <w:rsid w:val="0048419E"/>
    <w:rsid w:val="00486825"/>
    <w:rsid w:val="00487B91"/>
    <w:rsid w:val="00491147"/>
    <w:rsid w:val="00491DE6"/>
    <w:rsid w:val="004936B8"/>
    <w:rsid w:val="00494C02"/>
    <w:rsid w:val="00495EF8"/>
    <w:rsid w:val="00496CB9"/>
    <w:rsid w:val="004A025B"/>
    <w:rsid w:val="004A0ECE"/>
    <w:rsid w:val="004A258D"/>
    <w:rsid w:val="004A71C9"/>
    <w:rsid w:val="004A7FBF"/>
    <w:rsid w:val="004B0CC8"/>
    <w:rsid w:val="004B124E"/>
    <w:rsid w:val="004B2173"/>
    <w:rsid w:val="004B233E"/>
    <w:rsid w:val="004B3103"/>
    <w:rsid w:val="004B5AFE"/>
    <w:rsid w:val="004B74F0"/>
    <w:rsid w:val="004C022D"/>
    <w:rsid w:val="004C056F"/>
    <w:rsid w:val="004C103C"/>
    <w:rsid w:val="004C14A9"/>
    <w:rsid w:val="004C1972"/>
    <w:rsid w:val="004C2072"/>
    <w:rsid w:val="004C2805"/>
    <w:rsid w:val="004C2C9E"/>
    <w:rsid w:val="004C3992"/>
    <w:rsid w:val="004C4FF0"/>
    <w:rsid w:val="004C5E88"/>
    <w:rsid w:val="004C6385"/>
    <w:rsid w:val="004C7B0E"/>
    <w:rsid w:val="004D081F"/>
    <w:rsid w:val="004D0B68"/>
    <w:rsid w:val="004D1803"/>
    <w:rsid w:val="004D337F"/>
    <w:rsid w:val="004D4569"/>
    <w:rsid w:val="004D62DD"/>
    <w:rsid w:val="004D6507"/>
    <w:rsid w:val="004D7384"/>
    <w:rsid w:val="004E5826"/>
    <w:rsid w:val="004E71F8"/>
    <w:rsid w:val="004F4263"/>
    <w:rsid w:val="004F479D"/>
    <w:rsid w:val="004F5EA2"/>
    <w:rsid w:val="004F6467"/>
    <w:rsid w:val="0050285B"/>
    <w:rsid w:val="00503CC1"/>
    <w:rsid w:val="005055B7"/>
    <w:rsid w:val="00506A31"/>
    <w:rsid w:val="0051033F"/>
    <w:rsid w:val="00512F4B"/>
    <w:rsid w:val="00513306"/>
    <w:rsid w:val="00515D84"/>
    <w:rsid w:val="0051625E"/>
    <w:rsid w:val="005167C9"/>
    <w:rsid w:val="00516E6E"/>
    <w:rsid w:val="0052029A"/>
    <w:rsid w:val="0052159C"/>
    <w:rsid w:val="00521BDF"/>
    <w:rsid w:val="00522D3C"/>
    <w:rsid w:val="00522FB1"/>
    <w:rsid w:val="00523250"/>
    <w:rsid w:val="00526F75"/>
    <w:rsid w:val="00530EDD"/>
    <w:rsid w:val="00531FCB"/>
    <w:rsid w:val="0053311A"/>
    <w:rsid w:val="005332C0"/>
    <w:rsid w:val="00533AD7"/>
    <w:rsid w:val="00533E87"/>
    <w:rsid w:val="00534501"/>
    <w:rsid w:val="005353B7"/>
    <w:rsid w:val="0053555D"/>
    <w:rsid w:val="0053586A"/>
    <w:rsid w:val="0053605E"/>
    <w:rsid w:val="005360E1"/>
    <w:rsid w:val="005366D4"/>
    <w:rsid w:val="005379BB"/>
    <w:rsid w:val="00540790"/>
    <w:rsid w:val="00540992"/>
    <w:rsid w:val="0054172E"/>
    <w:rsid w:val="00541781"/>
    <w:rsid w:val="00541EDC"/>
    <w:rsid w:val="0054206E"/>
    <w:rsid w:val="00544D9F"/>
    <w:rsid w:val="0054732B"/>
    <w:rsid w:val="00550257"/>
    <w:rsid w:val="00550E25"/>
    <w:rsid w:val="00556659"/>
    <w:rsid w:val="005605CE"/>
    <w:rsid w:val="0056142C"/>
    <w:rsid w:val="005616CF"/>
    <w:rsid w:val="00562454"/>
    <w:rsid w:val="0056370B"/>
    <w:rsid w:val="00566CE5"/>
    <w:rsid w:val="00567425"/>
    <w:rsid w:val="005738A7"/>
    <w:rsid w:val="0057411F"/>
    <w:rsid w:val="00575841"/>
    <w:rsid w:val="00575DD2"/>
    <w:rsid w:val="005766DC"/>
    <w:rsid w:val="005769C5"/>
    <w:rsid w:val="00576F47"/>
    <w:rsid w:val="00580798"/>
    <w:rsid w:val="005808D2"/>
    <w:rsid w:val="005815D5"/>
    <w:rsid w:val="00582035"/>
    <w:rsid w:val="00584D20"/>
    <w:rsid w:val="00592099"/>
    <w:rsid w:val="0059248B"/>
    <w:rsid w:val="0059476C"/>
    <w:rsid w:val="00596DBA"/>
    <w:rsid w:val="00597B9A"/>
    <w:rsid w:val="00597EB2"/>
    <w:rsid w:val="005A31AE"/>
    <w:rsid w:val="005A48BD"/>
    <w:rsid w:val="005A5ACF"/>
    <w:rsid w:val="005A6117"/>
    <w:rsid w:val="005A6850"/>
    <w:rsid w:val="005A7324"/>
    <w:rsid w:val="005A74D9"/>
    <w:rsid w:val="005B1044"/>
    <w:rsid w:val="005B19D0"/>
    <w:rsid w:val="005B2EBD"/>
    <w:rsid w:val="005B31B8"/>
    <w:rsid w:val="005B404F"/>
    <w:rsid w:val="005B776B"/>
    <w:rsid w:val="005C0E4C"/>
    <w:rsid w:val="005C100D"/>
    <w:rsid w:val="005C2BD8"/>
    <w:rsid w:val="005C3E8B"/>
    <w:rsid w:val="005C4F0A"/>
    <w:rsid w:val="005C4F0E"/>
    <w:rsid w:val="005C53E7"/>
    <w:rsid w:val="005C6565"/>
    <w:rsid w:val="005D0629"/>
    <w:rsid w:val="005D0994"/>
    <w:rsid w:val="005D138F"/>
    <w:rsid w:val="005D2947"/>
    <w:rsid w:val="005D3E20"/>
    <w:rsid w:val="005D5D6F"/>
    <w:rsid w:val="005D5E23"/>
    <w:rsid w:val="005E02A9"/>
    <w:rsid w:val="005E0354"/>
    <w:rsid w:val="005E14BE"/>
    <w:rsid w:val="005E1599"/>
    <w:rsid w:val="005E33C8"/>
    <w:rsid w:val="005E3D0D"/>
    <w:rsid w:val="005E4E44"/>
    <w:rsid w:val="005E67B8"/>
    <w:rsid w:val="005E7644"/>
    <w:rsid w:val="005E7E66"/>
    <w:rsid w:val="005F19C3"/>
    <w:rsid w:val="005F3F3A"/>
    <w:rsid w:val="005F6791"/>
    <w:rsid w:val="006004DB"/>
    <w:rsid w:val="006019B7"/>
    <w:rsid w:val="00601B73"/>
    <w:rsid w:val="006046C4"/>
    <w:rsid w:val="00605AA1"/>
    <w:rsid w:val="006061F1"/>
    <w:rsid w:val="00606ABE"/>
    <w:rsid w:val="006111A3"/>
    <w:rsid w:val="00612FEF"/>
    <w:rsid w:val="00613C65"/>
    <w:rsid w:val="00614857"/>
    <w:rsid w:val="0061627F"/>
    <w:rsid w:val="0061654E"/>
    <w:rsid w:val="00616BEB"/>
    <w:rsid w:val="00616C07"/>
    <w:rsid w:val="00621E95"/>
    <w:rsid w:val="00622D08"/>
    <w:rsid w:val="0062379C"/>
    <w:rsid w:val="00625381"/>
    <w:rsid w:val="0062597A"/>
    <w:rsid w:val="00625C7E"/>
    <w:rsid w:val="00626534"/>
    <w:rsid w:val="00632470"/>
    <w:rsid w:val="0063368C"/>
    <w:rsid w:val="00634487"/>
    <w:rsid w:val="00634C6B"/>
    <w:rsid w:val="00640BB5"/>
    <w:rsid w:val="0064190F"/>
    <w:rsid w:val="00641BA0"/>
    <w:rsid w:val="006425CE"/>
    <w:rsid w:val="00642CCA"/>
    <w:rsid w:val="00643A48"/>
    <w:rsid w:val="00643F31"/>
    <w:rsid w:val="00645176"/>
    <w:rsid w:val="006454D7"/>
    <w:rsid w:val="00645D22"/>
    <w:rsid w:val="00646B17"/>
    <w:rsid w:val="00647BDB"/>
    <w:rsid w:val="00650F95"/>
    <w:rsid w:val="00652711"/>
    <w:rsid w:val="00652BED"/>
    <w:rsid w:val="00655D0C"/>
    <w:rsid w:val="006560C9"/>
    <w:rsid w:val="00657A55"/>
    <w:rsid w:val="006603B5"/>
    <w:rsid w:val="00663ED8"/>
    <w:rsid w:val="0066540F"/>
    <w:rsid w:val="00665D7E"/>
    <w:rsid w:val="00665E8A"/>
    <w:rsid w:val="00665EFD"/>
    <w:rsid w:val="00666772"/>
    <w:rsid w:val="00667BFD"/>
    <w:rsid w:val="0067111F"/>
    <w:rsid w:val="0067120B"/>
    <w:rsid w:val="0067180F"/>
    <w:rsid w:val="00671D0D"/>
    <w:rsid w:val="00673F6B"/>
    <w:rsid w:val="00674856"/>
    <w:rsid w:val="006760B9"/>
    <w:rsid w:val="00676F2D"/>
    <w:rsid w:val="006774F3"/>
    <w:rsid w:val="006800D3"/>
    <w:rsid w:val="006805BF"/>
    <w:rsid w:val="00681AE6"/>
    <w:rsid w:val="006820C0"/>
    <w:rsid w:val="00691216"/>
    <w:rsid w:val="00691933"/>
    <w:rsid w:val="006926F7"/>
    <w:rsid w:val="006958D1"/>
    <w:rsid w:val="00695D93"/>
    <w:rsid w:val="006963B0"/>
    <w:rsid w:val="00697CF0"/>
    <w:rsid w:val="006A3D10"/>
    <w:rsid w:val="006A6B7C"/>
    <w:rsid w:val="006B05B7"/>
    <w:rsid w:val="006B0916"/>
    <w:rsid w:val="006B0FA9"/>
    <w:rsid w:val="006B1290"/>
    <w:rsid w:val="006B23C4"/>
    <w:rsid w:val="006B297E"/>
    <w:rsid w:val="006B4923"/>
    <w:rsid w:val="006B7CA1"/>
    <w:rsid w:val="006C3D22"/>
    <w:rsid w:val="006C4252"/>
    <w:rsid w:val="006C44F0"/>
    <w:rsid w:val="006C4665"/>
    <w:rsid w:val="006C4944"/>
    <w:rsid w:val="006C6600"/>
    <w:rsid w:val="006D03D0"/>
    <w:rsid w:val="006D0D6B"/>
    <w:rsid w:val="006D11A4"/>
    <w:rsid w:val="006D2AC4"/>
    <w:rsid w:val="006D52AF"/>
    <w:rsid w:val="006E0078"/>
    <w:rsid w:val="006E1848"/>
    <w:rsid w:val="006E1BAC"/>
    <w:rsid w:val="006E261A"/>
    <w:rsid w:val="006E2F5A"/>
    <w:rsid w:val="006E2F8F"/>
    <w:rsid w:val="006E437C"/>
    <w:rsid w:val="006E4FFE"/>
    <w:rsid w:val="006E5755"/>
    <w:rsid w:val="006E5C20"/>
    <w:rsid w:val="006E68C1"/>
    <w:rsid w:val="006F02A3"/>
    <w:rsid w:val="006F07D3"/>
    <w:rsid w:val="006F0FB8"/>
    <w:rsid w:val="006F2409"/>
    <w:rsid w:val="006F4F70"/>
    <w:rsid w:val="006F52BD"/>
    <w:rsid w:val="006F7A9A"/>
    <w:rsid w:val="007011AE"/>
    <w:rsid w:val="00701C75"/>
    <w:rsid w:val="007028B4"/>
    <w:rsid w:val="00702EDA"/>
    <w:rsid w:val="00704108"/>
    <w:rsid w:val="007100CD"/>
    <w:rsid w:val="00712110"/>
    <w:rsid w:val="00712D73"/>
    <w:rsid w:val="0071467E"/>
    <w:rsid w:val="007151FC"/>
    <w:rsid w:val="00715748"/>
    <w:rsid w:val="007159D8"/>
    <w:rsid w:val="00716562"/>
    <w:rsid w:val="00717FEB"/>
    <w:rsid w:val="00720317"/>
    <w:rsid w:val="00721424"/>
    <w:rsid w:val="00723041"/>
    <w:rsid w:val="007231DE"/>
    <w:rsid w:val="0072461E"/>
    <w:rsid w:val="007317A3"/>
    <w:rsid w:val="00731B5D"/>
    <w:rsid w:val="00733521"/>
    <w:rsid w:val="00737302"/>
    <w:rsid w:val="00744CBD"/>
    <w:rsid w:val="00745405"/>
    <w:rsid w:val="007479DB"/>
    <w:rsid w:val="00747B03"/>
    <w:rsid w:val="007515A8"/>
    <w:rsid w:val="0075643D"/>
    <w:rsid w:val="007574DD"/>
    <w:rsid w:val="00761389"/>
    <w:rsid w:val="00761A66"/>
    <w:rsid w:val="00762351"/>
    <w:rsid w:val="00762A86"/>
    <w:rsid w:val="00762FF0"/>
    <w:rsid w:val="007631C5"/>
    <w:rsid w:val="007638E9"/>
    <w:rsid w:val="007661CF"/>
    <w:rsid w:val="00766440"/>
    <w:rsid w:val="0076658E"/>
    <w:rsid w:val="00766658"/>
    <w:rsid w:val="00766DFC"/>
    <w:rsid w:val="00767A80"/>
    <w:rsid w:val="0077086A"/>
    <w:rsid w:val="00771057"/>
    <w:rsid w:val="0077464E"/>
    <w:rsid w:val="007748B6"/>
    <w:rsid w:val="0077568A"/>
    <w:rsid w:val="00776F86"/>
    <w:rsid w:val="007775D2"/>
    <w:rsid w:val="00777963"/>
    <w:rsid w:val="00780B20"/>
    <w:rsid w:val="007865AB"/>
    <w:rsid w:val="00786F20"/>
    <w:rsid w:val="00787E70"/>
    <w:rsid w:val="00790AB1"/>
    <w:rsid w:val="00791A58"/>
    <w:rsid w:val="00792581"/>
    <w:rsid w:val="007928A0"/>
    <w:rsid w:val="00792ECA"/>
    <w:rsid w:val="00794D61"/>
    <w:rsid w:val="0079562C"/>
    <w:rsid w:val="0079576D"/>
    <w:rsid w:val="00795A0A"/>
    <w:rsid w:val="00796233"/>
    <w:rsid w:val="00797DC6"/>
    <w:rsid w:val="00797E7B"/>
    <w:rsid w:val="007A2836"/>
    <w:rsid w:val="007A3565"/>
    <w:rsid w:val="007A360A"/>
    <w:rsid w:val="007A41D8"/>
    <w:rsid w:val="007A6853"/>
    <w:rsid w:val="007A72C9"/>
    <w:rsid w:val="007B12C9"/>
    <w:rsid w:val="007B1AB6"/>
    <w:rsid w:val="007B31EC"/>
    <w:rsid w:val="007B49F8"/>
    <w:rsid w:val="007B66F3"/>
    <w:rsid w:val="007B6A55"/>
    <w:rsid w:val="007C0218"/>
    <w:rsid w:val="007C02A5"/>
    <w:rsid w:val="007C0E90"/>
    <w:rsid w:val="007C2627"/>
    <w:rsid w:val="007C27FB"/>
    <w:rsid w:val="007C332C"/>
    <w:rsid w:val="007C3378"/>
    <w:rsid w:val="007C3D64"/>
    <w:rsid w:val="007C3FE1"/>
    <w:rsid w:val="007C5D55"/>
    <w:rsid w:val="007C7666"/>
    <w:rsid w:val="007C7D3C"/>
    <w:rsid w:val="007D0ED9"/>
    <w:rsid w:val="007D1A7F"/>
    <w:rsid w:val="007D4A54"/>
    <w:rsid w:val="007D5A61"/>
    <w:rsid w:val="007D6CB4"/>
    <w:rsid w:val="007E0F26"/>
    <w:rsid w:val="007E1443"/>
    <w:rsid w:val="007E257A"/>
    <w:rsid w:val="007E3E43"/>
    <w:rsid w:val="007E4F71"/>
    <w:rsid w:val="007E503C"/>
    <w:rsid w:val="007E5457"/>
    <w:rsid w:val="007E6019"/>
    <w:rsid w:val="007E6FAB"/>
    <w:rsid w:val="007F1507"/>
    <w:rsid w:val="007F2771"/>
    <w:rsid w:val="007F28BE"/>
    <w:rsid w:val="007F3E39"/>
    <w:rsid w:val="007F4F50"/>
    <w:rsid w:val="007F5E92"/>
    <w:rsid w:val="007F6CA4"/>
    <w:rsid w:val="007F6DEC"/>
    <w:rsid w:val="00801BEA"/>
    <w:rsid w:val="008042E7"/>
    <w:rsid w:val="00804FFF"/>
    <w:rsid w:val="008059F9"/>
    <w:rsid w:val="00807A7A"/>
    <w:rsid w:val="00811270"/>
    <w:rsid w:val="008134A5"/>
    <w:rsid w:val="00814F33"/>
    <w:rsid w:val="00815ABD"/>
    <w:rsid w:val="008169C6"/>
    <w:rsid w:val="00822AB8"/>
    <w:rsid w:val="00823779"/>
    <w:rsid w:val="0082406B"/>
    <w:rsid w:val="00824C4D"/>
    <w:rsid w:val="00826A8D"/>
    <w:rsid w:val="00827DBF"/>
    <w:rsid w:val="00827E00"/>
    <w:rsid w:val="008300BA"/>
    <w:rsid w:val="00830EA2"/>
    <w:rsid w:val="008317C8"/>
    <w:rsid w:val="008325BC"/>
    <w:rsid w:val="008329DA"/>
    <w:rsid w:val="00832BE2"/>
    <w:rsid w:val="00833F39"/>
    <w:rsid w:val="00834A90"/>
    <w:rsid w:val="008373E9"/>
    <w:rsid w:val="008406EB"/>
    <w:rsid w:val="00840C55"/>
    <w:rsid w:val="00840E15"/>
    <w:rsid w:val="0084121D"/>
    <w:rsid w:val="008419DF"/>
    <w:rsid w:val="00841EF5"/>
    <w:rsid w:val="00844512"/>
    <w:rsid w:val="00844F0F"/>
    <w:rsid w:val="00844F8F"/>
    <w:rsid w:val="00846BAD"/>
    <w:rsid w:val="00847267"/>
    <w:rsid w:val="008478AE"/>
    <w:rsid w:val="008525F3"/>
    <w:rsid w:val="00853329"/>
    <w:rsid w:val="00853A97"/>
    <w:rsid w:val="00854A43"/>
    <w:rsid w:val="0086197B"/>
    <w:rsid w:val="00862B35"/>
    <w:rsid w:val="008639CE"/>
    <w:rsid w:val="0086615A"/>
    <w:rsid w:val="00866666"/>
    <w:rsid w:val="00866E31"/>
    <w:rsid w:val="00867991"/>
    <w:rsid w:val="00870646"/>
    <w:rsid w:val="0087272A"/>
    <w:rsid w:val="00874162"/>
    <w:rsid w:val="0087577D"/>
    <w:rsid w:val="00875BCA"/>
    <w:rsid w:val="00875CE9"/>
    <w:rsid w:val="00876D64"/>
    <w:rsid w:val="00877099"/>
    <w:rsid w:val="008813B5"/>
    <w:rsid w:val="008850AF"/>
    <w:rsid w:val="008850F7"/>
    <w:rsid w:val="00886358"/>
    <w:rsid w:val="008863A3"/>
    <w:rsid w:val="00886AD6"/>
    <w:rsid w:val="00892B76"/>
    <w:rsid w:val="0089708E"/>
    <w:rsid w:val="00897E10"/>
    <w:rsid w:val="008A035A"/>
    <w:rsid w:val="008A2377"/>
    <w:rsid w:val="008A38C5"/>
    <w:rsid w:val="008A62D0"/>
    <w:rsid w:val="008B40C3"/>
    <w:rsid w:val="008B4CFC"/>
    <w:rsid w:val="008B6973"/>
    <w:rsid w:val="008B764E"/>
    <w:rsid w:val="008C1009"/>
    <w:rsid w:val="008C3D7F"/>
    <w:rsid w:val="008C4350"/>
    <w:rsid w:val="008C5123"/>
    <w:rsid w:val="008C6B8B"/>
    <w:rsid w:val="008C75B6"/>
    <w:rsid w:val="008C7820"/>
    <w:rsid w:val="008D0840"/>
    <w:rsid w:val="008D1126"/>
    <w:rsid w:val="008D1162"/>
    <w:rsid w:val="008D11CF"/>
    <w:rsid w:val="008D13DF"/>
    <w:rsid w:val="008D1DFC"/>
    <w:rsid w:val="008D3F8A"/>
    <w:rsid w:val="008D449B"/>
    <w:rsid w:val="008D4F25"/>
    <w:rsid w:val="008D5472"/>
    <w:rsid w:val="008D5FA8"/>
    <w:rsid w:val="008D71C2"/>
    <w:rsid w:val="008D7D3A"/>
    <w:rsid w:val="008E021D"/>
    <w:rsid w:val="008E0934"/>
    <w:rsid w:val="008E2B50"/>
    <w:rsid w:val="008E335F"/>
    <w:rsid w:val="008E3DA8"/>
    <w:rsid w:val="008E56E4"/>
    <w:rsid w:val="008E723C"/>
    <w:rsid w:val="008E7DD4"/>
    <w:rsid w:val="008F0C53"/>
    <w:rsid w:val="008F15CF"/>
    <w:rsid w:val="008F1BC7"/>
    <w:rsid w:val="008F1DA3"/>
    <w:rsid w:val="008F2AC9"/>
    <w:rsid w:val="008F6638"/>
    <w:rsid w:val="00900422"/>
    <w:rsid w:val="00901195"/>
    <w:rsid w:val="00902313"/>
    <w:rsid w:val="00902F9C"/>
    <w:rsid w:val="00903CE3"/>
    <w:rsid w:val="00904C6D"/>
    <w:rsid w:val="009051CB"/>
    <w:rsid w:val="00906624"/>
    <w:rsid w:val="00910D5A"/>
    <w:rsid w:val="00911C47"/>
    <w:rsid w:val="00912DB4"/>
    <w:rsid w:val="00916C84"/>
    <w:rsid w:val="00916F30"/>
    <w:rsid w:val="00920134"/>
    <w:rsid w:val="009213CF"/>
    <w:rsid w:val="00923344"/>
    <w:rsid w:val="00923E65"/>
    <w:rsid w:val="00924E91"/>
    <w:rsid w:val="00927CC0"/>
    <w:rsid w:val="009303E4"/>
    <w:rsid w:val="00930736"/>
    <w:rsid w:val="009311DE"/>
    <w:rsid w:val="00931D69"/>
    <w:rsid w:val="00931FE4"/>
    <w:rsid w:val="0093379A"/>
    <w:rsid w:val="00933BD5"/>
    <w:rsid w:val="00934153"/>
    <w:rsid w:val="0093503D"/>
    <w:rsid w:val="00936CE6"/>
    <w:rsid w:val="00936FCA"/>
    <w:rsid w:val="00940C7F"/>
    <w:rsid w:val="009429B0"/>
    <w:rsid w:val="00942B87"/>
    <w:rsid w:val="00942BCD"/>
    <w:rsid w:val="00942FC9"/>
    <w:rsid w:val="00943A52"/>
    <w:rsid w:val="00945238"/>
    <w:rsid w:val="0094592E"/>
    <w:rsid w:val="00945BA9"/>
    <w:rsid w:val="0095002A"/>
    <w:rsid w:val="009500F2"/>
    <w:rsid w:val="00950CD1"/>
    <w:rsid w:val="00951BB0"/>
    <w:rsid w:val="0095289E"/>
    <w:rsid w:val="0095402B"/>
    <w:rsid w:val="00954CB7"/>
    <w:rsid w:val="00955416"/>
    <w:rsid w:val="0096074B"/>
    <w:rsid w:val="00963C38"/>
    <w:rsid w:val="00964D46"/>
    <w:rsid w:val="00966E5E"/>
    <w:rsid w:val="00976962"/>
    <w:rsid w:val="00976D9C"/>
    <w:rsid w:val="00980F58"/>
    <w:rsid w:val="0098317D"/>
    <w:rsid w:val="00984237"/>
    <w:rsid w:val="00984FBA"/>
    <w:rsid w:val="00985D1F"/>
    <w:rsid w:val="00987E64"/>
    <w:rsid w:val="00987EB8"/>
    <w:rsid w:val="00991CE4"/>
    <w:rsid w:val="00992EB4"/>
    <w:rsid w:val="009946D3"/>
    <w:rsid w:val="00995580"/>
    <w:rsid w:val="00995E19"/>
    <w:rsid w:val="00996BF5"/>
    <w:rsid w:val="00996FC2"/>
    <w:rsid w:val="009A0F65"/>
    <w:rsid w:val="009A14C8"/>
    <w:rsid w:val="009A26B6"/>
    <w:rsid w:val="009B10CE"/>
    <w:rsid w:val="009B60FA"/>
    <w:rsid w:val="009B7C06"/>
    <w:rsid w:val="009C1167"/>
    <w:rsid w:val="009C12C1"/>
    <w:rsid w:val="009C2B96"/>
    <w:rsid w:val="009C4A98"/>
    <w:rsid w:val="009C528A"/>
    <w:rsid w:val="009C536E"/>
    <w:rsid w:val="009C7313"/>
    <w:rsid w:val="009C76A5"/>
    <w:rsid w:val="009C7760"/>
    <w:rsid w:val="009C7E1F"/>
    <w:rsid w:val="009D0DA4"/>
    <w:rsid w:val="009D114E"/>
    <w:rsid w:val="009D189D"/>
    <w:rsid w:val="009D38E4"/>
    <w:rsid w:val="009D3CC4"/>
    <w:rsid w:val="009D591A"/>
    <w:rsid w:val="009D630F"/>
    <w:rsid w:val="009E478D"/>
    <w:rsid w:val="009E5FDE"/>
    <w:rsid w:val="009E75EF"/>
    <w:rsid w:val="009F10CE"/>
    <w:rsid w:val="009F1CB7"/>
    <w:rsid w:val="009F2338"/>
    <w:rsid w:val="009F47C3"/>
    <w:rsid w:val="009F5D23"/>
    <w:rsid w:val="009F7DE6"/>
    <w:rsid w:val="00A01561"/>
    <w:rsid w:val="00A0254F"/>
    <w:rsid w:val="00A0263D"/>
    <w:rsid w:val="00A02BB5"/>
    <w:rsid w:val="00A02F72"/>
    <w:rsid w:val="00A0482A"/>
    <w:rsid w:val="00A064DD"/>
    <w:rsid w:val="00A06982"/>
    <w:rsid w:val="00A06A07"/>
    <w:rsid w:val="00A07B41"/>
    <w:rsid w:val="00A10309"/>
    <w:rsid w:val="00A128B8"/>
    <w:rsid w:val="00A12D31"/>
    <w:rsid w:val="00A14D5C"/>
    <w:rsid w:val="00A1558C"/>
    <w:rsid w:val="00A15A4B"/>
    <w:rsid w:val="00A17EE7"/>
    <w:rsid w:val="00A2269B"/>
    <w:rsid w:val="00A23C0B"/>
    <w:rsid w:val="00A23FFB"/>
    <w:rsid w:val="00A2435F"/>
    <w:rsid w:val="00A24C40"/>
    <w:rsid w:val="00A2550D"/>
    <w:rsid w:val="00A2700B"/>
    <w:rsid w:val="00A27425"/>
    <w:rsid w:val="00A305F9"/>
    <w:rsid w:val="00A34DCA"/>
    <w:rsid w:val="00A37BA5"/>
    <w:rsid w:val="00A37E2B"/>
    <w:rsid w:val="00A42AD8"/>
    <w:rsid w:val="00A42AEF"/>
    <w:rsid w:val="00A43990"/>
    <w:rsid w:val="00A448DD"/>
    <w:rsid w:val="00A454FB"/>
    <w:rsid w:val="00A46239"/>
    <w:rsid w:val="00A463CA"/>
    <w:rsid w:val="00A47869"/>
    <w:rsid w:val="00A47BCF"/>
    <w:rsid w:val="00A51AC8"/>
    <w:rsid w:val="00A5344B"/>
    <w:rsid w:val="00A537BC"/>
    <w:rsid w:val="00A54E41"/>
    <w:rsid w:val="00A55FCB"/>
    <w:rsid w:val="00A62699"/>
    <w:rsid w:val="00A6476B"/>
    <w:rsid w:val="00A648C6"/>
    <w:rsid w:val="00A64C0A"/>
    <w:rsid w:val="00A67264"/>
    <w:rsid w:val="00A67361"/>
    <w:rsid w:val="00A67379"/>
    <w:rsid w:val="00A67D44"/>
    <w:rsid w:val="00A70060"/>
    <w:rsid w:val="00A7132E"/>
    <w:rsid w:val="00A71863"/>
    <w:rsid w:val="00A72FDE"/>
    <w:rsid w:val="00A7361B"/>
    <w:rsid w:val="00A74893"/>
    <w:rsid w:val="00A75AE1"/>
    <w:rsid w:val="00A77951"/>
    <w:rsid w:val="00A805E1"/>
    <w:rsid w:val="00A80691"/>
    <w:rsid w:val="00A81306"/>
    <w:rsid w:val="00A816FB"/>
    <w:rsid w:val="00A831F4"/>
    <w:rsid w:val="00A86E39"/>
    <w:rsid w:val="00A924FF"/>
    <w:rsid w:val="00A93450"/>
    <w:rsid w:val="00A95C93"/>
    <w:rsid w:val="00A96DF3"/>
    <w:rsid w:val="00A97E02"/>
    <w:rsid w:val="00AA12F7"/>
    <w:rsid w:val="00AA1767"/>
    <w:rsid w:val="00AA29FA"/>
    <w:rsid w:val="00AA2F14"/>
    <w:rsid w:val="00AA3D75"/>
    <w:rsid w:val="00AA60A9"/>
    <w:rsid w:val="00AA7EDA"/>
    <w:rsid w:val="00AA7FC6"/>
    <w:rsid w:val="00AB0E8C"/>
    <w:rsid w:val="00AB3045"/>
    <w:rsid w:val="00AB3057"/>
    <w:rsid w:val="00AB448F"/>
    <w:rsid w:val="00AB4652"/>
    <w:rsid w:val="00AB4DF9"/>
    <w:rsid w:val="00AB4E92"/>
    <w:rsid w:val="00AB509F"/>
    <w:rsid w:val="00AB51F7"/>
    <w:rsid w:val="00AB568A"/>
    <w:rsid w:val="00AB5BB5"/>
    <w:rsid w:val="00AB6552"/>
    <w:rsid w:val="00AB73C4"/>
    <w:rsid w:val="00AB7E2F"/>
    <w:rsid w:val="00AC0468"/>
    <w:rsid w:val="00AC272C"/>
    <w:rsid w:val="00AC2DB9"/>
    <w:rsid w:val="00AC410C"/>
    <w:rsid w:val="00AC68DF"/>
    <w:rsid w:val="00AC6972"/>
    <w:rsid w:val="00AD0CC7"/>
    <w:rsid w:val="00AD17B6"/>
    <w:rsid w:val="00AD25A9"/>
    <w:rsid w:val="00AD470F"/>
    <w:rsid w:val="00AD5A94"/>
    <w:rsid w:val="00AE0520"/>
    <w:rsid w:val="00AE37E1"/>
    <w:rsid w:val="00AE6B4E"/>
    <w:rsid w:val="00AE6E8A"/>
    <w:rsid w:val="00AF0145"/>
    <w:rsid w:val="00AF237C"/>
    <w:rsid w:val="00AF3D16"/>
    <w:rsid w:val="00AF4604"/>
    <w:rsid w:val="00AF4AF5"/>
    <w:rsid w:val="00AF5880"/>
    <w:rsid w:val="00AF5E9D"/>
    <w:rsid w:val="00AF6B3E"/>
    <w:rsid w:val="00AF7201"/>
    <w:rsid w:val="00AF782C"/>
    <w:rsid w:val="00B0453D"/>
    <w:rsid w:val="00B0463C"/>
    <w:rsid w:val="00B04AD8"/>
    <w:rsid w:val="00B058B9"/>
    <w:rsid w:val="00B059A3"/>
    <w:rsid w:val="00B05FF6"/>
    <w:rsid w:val="00B10C2F"/>
    <w:rsid w:val="00B1222D"/>
    <w:rsid w:val="00B123DD"/>
    <w:rsid w:val="00B13425"/>
    <w:rsid w:val="00B144B3"/>
    <w:rsid w:val="00B15387"/>
    <w:rsid w:val="00B16D7D"/>
    <w:rsid w:val="00B1764E"/>
    <w:rsid w:val="00B17E62"/>
    <w:rsid w:val="00B22CA7"/>
    <w:rsid w:val="00B2431C"/>
    <w:rsid w:val="00B25C7D"/>
    <w:rsid w:val="00B26F1F"/>
    <w:rsid w:val="00B320A4"/>
    <w:rsid w:val="00B32C67"/>
    <w:rsid w:val="00B33BA7"/>
    <w:rsid w:val="00B342A5"/>
    <w:rsid w:val="00B34AE2"/>
    <w:rsid w:val="00B35696"/>
    <w:rsid w:val="00B35C7E"/>
    <w:rsid w:val="00B3638C"/>
    <w:rsid w:val="00B364CB"/>
    <w:rsid w:val="00B379EF"/>
    <w:rsid w:val="00B37AF3"/>
    <w:rsid w:val="00B4335F"/>
    <w:rsid w:val="00B4362E"/>
    <w:rsid w:val="00B46FF1"/>
    <w:rsid w:val="00B4739C"/>
    <w:rsid w:val="00B500A2"/>
    <w:rsid w:val="00B509AD"/>
    <w:rsid w:val="00B50C17"/>
    <w:rsid w:val="00B5477C"/>
    <w:rsid w:val="00B54F11"/>
    <w:rsid w:val="00B55900"/>
    <w:rsid w:val="00B617D9"/>
    <w:rsid w:val="00B6231C"/>
    <w:rsid w:val="00B62AAF"/>
    <w:rsid w:val="00B66C6E"/>
    <w:rsid w:val="00B67916"/>
    <w:rsid w:val="00B708F6"/>
    <w:rsid w:val="00B70D1B"/>
    <w:rsid w:val="00B73168"/>
    <w:rsid w:val="00B73F9A"/>
    <w:rsid w:val="00B7403C"/>
    <w:rsid w:val="00B75C29"/>
    <w:rsid w:val="00B810BA"/>
    <w:rsid w:val="00B811AB"/>
    <w:rsid w:val="00B81838"/>
    <w:rsid w:val="00B82CD1"/>
    <w:rsid w:val="00B83446"/>
    <w:rsid w:val="00B851AE"/>
    <w:rsid w:val="00B859BD"/>
    <w:rsid w:val="00B85DEF"/>
    <w:rsid w:val="00B86418"/>
    <w:rsid w:val="00B8680F"/>
    <w:rsid w:val="00B90947"/>
    <w:rsid w:val="00B909EB"/>
    <w:rsid w:val="00B9461F"/>
    <w:rsid w:val="00B948C0"/>
    <w:rsid w:val="00B95EC6"/>
    <w:rsid w:val="00B979A8"/>
    <w:rsid w:val="00B97C8F"/>
    <w:rsid w:val="00BA0377"/>
    <w:rsid w:val="00BA1809"/>
    <w:rsid w:val="00BA1A54"/>
    <w:rsid w:val="00BA4B42"/>
    <w:rsid w:val="00BA5C2A"/>
    <w:rsid w:val="00BA63FC"/>
    <w:rsid w:val="00BB0D19"/>
    <w:rsid w:val="00BB2D2F"/>
    <w:rsid w:val="00BB31FD"/>
    <w:rsid w:val="00BB5190"/>
    <w:rsid w:val="00BB57C4"/>
    <w:rsid w:val="00BB5C86"/>
    <w:rsid w:val="00BB744E"/>
    <w:rsid w:val="00BC0385"/>
    <w:rsid w:val="00BC0E94"/>
    <w:rsid w:val="00BC1E1B"/>
    <w:rsid w:val="00BC3145"/>
    <w:rsid w:val="00BC4739"/>
    <w:rsid w:val="00BC4FBA"/>
    <w:rsid w:val="00BC5292"/>
    <w:rsid w:val="00BC63F2"/>
    <w:rsid w:val="00BC66C4"/>
    <w:rsid w:val="00BC724D"/>
    <w:rsid w:val="00BC792C"/>
    <w:rsid w:val="00BD0C10"/>
    <w:rsid w:val="00BD2C71"/>
    <w:rsid w:val="00BD30C5"/>
    <w:rsid w:val="00BD61F1"/>
    <w:rsid w:val="00BD7071"/>
    <w:rsid w:val="00BD7C43"/>
    <w:rsid w:val="00BE08DF"/>
    <w:rsid w:val="00BE0D23"/>
    <w:rsid w:val="00BE3377"/>
    <w:rsid w:val="00BE533A"/>
    <w:rsid w:val="00BF11C2"/>
    <w:rsid w:val="00BF4993"/>
    <w:rsid w:val="00BF61FC"/>
    <w:rsid w:val="00BF6C01"/>
    <w:rsid w:val="00C00D78"/>
    <w:rsid w:val="00C03E56"/>
    <w:rsid w:val="00C03FFD"/>
    <w:rsid w:val="00C05C79"/>
    <w:rsid w:val="00C07595"/>
    <w:rsid w:val="00C07771"/>
    <w:rsid w:val="00C10D02"/>
    <w:rsid w:val="00C120DD"/>
    <w:rsid w:val="00C14024"/>
    <w:rsid w:val="00C15B8D"/>
    <w:rsid w:val="00C16251"/>
    <w:rsid w:val="00C21916"/>
    <w:rsid w:val="00C21B7D"/>
    <w:rsid w:val="00C2575C"/>
    <w:rsid w:val="00C27F55"/>
    <w:rsid w:val="00C302C5"/>
    <w:rsid w:val="00C30A51"/>
    <w:rsid w:val="00C30B77"/>
    <w:rsid w:val="00C30E20"/>
    <w:rsid w:val="00C32AD2"/>
    <w:rsid w:val="00C3626C"/>
    <w:rsid w:val="00C36630"/>
    <w:rsid w:val="00C366FA"/>
    <w:rsid w:val="00C377E4"/>
    <w:rsid w:val="00C37C00"/>
    <w:rsid w:val="00C37E17"/>
    <w:rsid w:val="00C4072B"/>
    <w:rsid w:val="00C40DD2"/>
    <w:rsid w:val="00C411A2"/>
    <w:rsid w:val="00C43D97"/>
    <w:rsid w:val="00C44F61"/>
    <w:rsid w:val="00C459B9"/>
    <w:rsid w:val="00C46982"/>
    <w:rsid w:val="00C46FF4"/>
    <w:rsid w:val="00C47C23"/>
    <w:rsid w:val="00C5038F"/>
    <w:rsid w:val="00C511BC"/>
    <w:rsid w:val="00C51FF9"/>
    <w:rsid w:val="00C5284B"/>
    <w:rsid w:val="00C5522B"/>
    <w:rsid w:val="00C56830"/>
    <w:rsid w:val="00C57414"/>
    <w:rsid w:val="00C574D5"/>
    <w:rsid w:val="00C6163D"/>
    <w:rsid w:val="00C62C6C"/>
    <w:rsid w:val="00C630CE"/>
    <w:rsid w:val="00C6340A"/>
    <w:rsid w:val="00C642B7"/>
    <w:rsid w:val="00C64537"/>
    <w:rsid w:val="00C64596"/>
    <w:rsid w:val="00C6500B"/>
    <w:rsid w:val="00C67083"/>
    <w:rsid w:val="00C67512"/>
    <w:rsid w:val="00C71E1C"/>
    <w:rsid w:val="00C73A8F"/>
    <w:rsid w:val="00C73DC7"/>
    <w:rsid w:val="00C748CE"/>
    <w:rsid w:val="00C75394"/>
    <w:rsid w:val="00C767A7"/>
    <w:rsid w:val="00C7694F"/>
    <w:rsid w:val="00C76E65"/>
    <w:rsid w:val="00C81E7B"/>
    <w:rsid w:val="00C832BC"/>
    <w:rsid w:val="00C83761"/>
    <w:rsid w:val="00C83765"/>
    <w:rsid w:val="00C84710"/>
    <w:rsid w:val="00C847F0"/>
    <w:rsid w:val="00C8670C"/>
    <w:rsid w:val="00C868DA"/>
    <w:rsid w:val="00C87D1D"/>
    <w:rsid w:val="00C90310"/>
    <w:rsid w:val="00C903A8"/>
    <w:rsid w:val="00C90EAA"/>
    <w:rsid w:val="00C910E3"/>
    <w:rsid w:val="00C9113E"/>
    <w:rsid w:val="00C92164"/>
    <w:rsid w:val="00C95FEE"/>
    <w:rsid w:val="00C970F2"/>
    <w:rsid w:val="00C976B4"/>
    <w:rsid w:val="00CA01B0"/>
    <w:rsid w:val="00CA0534"/>
    <w:rsid w:val="00CA37DB"/>
    <w:rsid w:val="00CA3B01"/>
    <w:rsid w:val="00CA3CDE"/>
    <w:rsid w:val="00CA43B2"/>
    <w:rsid w:val="00CA4DC8"/>
    <w:rsid w:val="00CA5F25"/>
    <w:rsid w:val="00CA6EF9"/>
    <w:rsid w:val="00CA72F4"/>
    <w:rsid w:val="00CB00B4"/>
    <w:rsid w:val="00CB00D3"/>
    <w:rsid w:val="00CB2100"/>
    <w:rsid w:val="00CB3B12"/>
    <w:rsid w:val="00CB3E7B"/>
    <w:rsid w:val="00CB44AE"/>
    <w:rsid w:val="00CB45FD"/>
    <w:rsid w:val="00CB4A82"/>
    <w:rsid w:val="00CB4F98"/>
    <w:rsid w:val="00CB62E8"/>
    <w:rsid w:val="00CC060F"/>
    <w:rsid w:val="00CC2B7B"/>
    <w:rsid w:val="00CC4E51"/>
    <w:rsid w:val="00CC542B"/>
    <w:rsid w:val="00CC5879"/>
    <w:rsid w:val="00CC672B"/>
    <w:rsid w:val="00CC6B57"/>
    <w:rsid w:val="00CC6D7A"/>
    <w:rsid w:val="00CC7D65"/>
    <w:rsid w:val="00CD0352"/>
    <w:rsid w:val="00CD0454"/>
    <w:rsid w:val="00CD27F2"/>
    <w:rsid w:val="00CD35FB"/>
    <w:rsid w:val="00CD4391"/>
    <w:rsid w:val="00CD452C"/>
    <w:rsid w:val="00CD561B"/>
    <w:rsid w:val="00CD6B97"/>
    <w:rsid w:val="00CD71D2"/>
    <w:rsid w:val="00CD7B69"/>
    <w:rsid w:val="00CE1625"/>
    <w:rsid w:val="00CE1D80"/>
    <w:rsid w:val="00CE2C0A"/>
    <w:rsid w:val="00CE3C80"/>
    <w:rsid w:val="00CE4A7C"/>
    <w:rsid w:val="00CE4EF6"/>
    <w:rsid w:val="00CE6419"/>
    <w:rsid w:val="00CE6D6D"/>
    <w:rsid w:val="00CE7312"/>
    <w:rsid w:val="00CE78B5"/>
    <w:rsid w:val="00CE793B"/>
    <w:rsid w:val="00CF13B1"/>
    <w:rsid w:val="00CF264B"/>
    <w:rsid w:val="00CF2A64"/>
    <w:rsid w:val="00CF2C56"/>
    <w:rsid w:val="00CF3D87"/>
    <w:rsid w:val="00CF43A5"/>
    <w:rsid w:val="00CF5BC1"/>
    <w:rsid w:val="00D0218A"/>
    <w:rsid w:val="00D03342"/>
    <w:rsid w:val="00D06280"/>
    <w:rsid w:val="00D07654"/>
    <w:rsid w:val="00D07C28"/>
    <w:rsid w:val="00D07CA3"/>
    <w:rsid w:val="00D1051C"/>
    <w:rsid w:val="00D10569"/>
    <w:rsid w:val="00D10FFC"/>
    <w:rsid w:val="00D11C9B"/>
    <w:rsid w:val="00D12422"/>
    <w:rsid w:val="00D125AA"/>
    <w:rsid w:val="00D13FFF"/>
    <w:rsid w:val="00D209AE"/>
    <w:rsid w:val="00D21034"/>
    <w:rsid w:val="00D235D8"/>
    <w:rsid w:val="00D251A6"/>
    <w:rsid w:val="00D25891"/>
    <w:rsid w:val="00D26994"/>
    <w:rsid w:val="00D270BF"/>
    <w:rsid w:val="00D27110"/>
    <w:rsid w:val="00D27FA6"/>
    <w:rsid w:val="00D305EF"/>
    <w:rsid w:val="00D34A56"/>
    <w:rsid w:val="00D34DB0"/>
    <w:rsid w:val="00D3587E"/>
    <w:rsid w:val="00D37FD9"/>
    <w:rsid w:val="00D4014D"/>
    <w:rsid w:val="00D44703"/>
    <w:rsid w:val="00D45323"/>
    <w:rsid w:val="00D458AC"/>
    <w:rsid w:val="00D45996"/>
    <w:rsid w:val="00D45DC3"/>
    <w:rsid w:val="00D46620"/>
    <w:rsid w:val="00D47196"/>
    <w:rsid w:val="00D47670"/>
    <w:rsid w:val="00D518D8"/>
    <w:rsid w:val="00D51CDC"/>
    <w:rsid w:val="00D55AF9"/>
    <w:rsid w:val="00D5628F"/>
    <w:rsid w:val="00D57C4E"/>
    <w:rsid w:val="00D60633"/>
    <w:rsid w:val="00D62533"/>
    <w:rsid w:val="00D62593"/>
    <w:rsid w:val="00D62738"/>
    <w:rsid w:val="00D63C10"/>
    <w:rsid w:val="00D63F76"/>
    <w:rsid w:val="00D64858"/>
    <w:rsid w:val="00D65DCA"/>
    <w:rsid w:val="00D67EE7"/>
    <w:rsid w:val="00D72455"/>
    <w:rsid w:val="00D735E6"/>
    <w:rsid w:val="00D73B75"/>
    <w:rsid w:val="00D746FC"/>
    <w:rsid w:val="00D7519A"/>
    <w:rsid w:val="00D75246"/>
    <w:rsid w:val="00D76951"/>
    <w:rsid w:val="00D80C43"/>
    <w:rsid w:val="00D83774"/>
    <w:rsid w:val="00D84ADE"/>
    <w:rsid w:val="00D850F8"/>
    <w:rsid w:val="00D86F67"/>
    <w:rsid w:val="00D87BC8"/>
    <w:rsid w:val="00D90418"/>
    <w:rsid w:val="00D90D18"/>
    <w:rsid w:val="00D94141"/>
    <w:rsid w:val="00D9474F"/>
    <w:rsid w:val="00D94E74"/>
    <w:rsid w:val="00D95047"/>
    <w:rsid w:val="00D95445"/>
    <w:rsid w:val="00D95C21"/>
    <w:rsid w:val="00DA286A"/>
    <w:rsid w:val="00DA2EAF"/>
    <w:rsid w:val="00DA4080"/>
    <w:rsid w:val="00DA5A8E"/>
    <w:rsid w:val="00DA5E1B"/>
    <w:rsid w:val="00DA6A1B"/>
    <w:rsid w:val="00DB3A9C"/>
    <w:rsid w:val="00DB61E1"/>
    <w:rsid w:val="00DB7F08"/>
    <w:rsid w:val="00DC0331"/>
    <w:rsid w:val="00DC1509"/>
    <w:rsid w:val="00DC1E10"/>
    <w:rsid w:val="00DC2B19"/>
    <w:rsid w:val="00DC2E6D"/>
    <w:rsid w:val="00DC403E"/>
    <w:rsid w:val="00DC45A4"/>
    <w:rsid w:val="00DC49FB"/>
    <w:rsid w:val="00DC4D48"/>
    <w:rsid w:val="00DD49AA"/>
    <w:rsid w:val="00DD49B5"/>
    <w:rsid w:val="00DD57CE"/>
    <w:rsid w:val="00DD66D0"/>
    <w:rsid w:val="00DE0810"/>
    <w:rsid w:val="00DE0E96"/>
    <w:rsid w:val="00DE2205"/>
    <w:rsid w:val="00DE6A47"/>
    <w:rsid w:val="00DE6E48"/>
    <w:rsid w:val="00DE7903"/>
    <w:rsid w:val="00DF42E0"/>
    <w:rsid w:val="00DF45A0"/>
    <w:rsid w:val="00DF516A"/>
    <w:rsid w:val="00DF5DF4"/>
    <w:rsid w:val="00DF7330"/>
    <w:rsid w:val="00E0171C"/>
    <w:rsid w:val="00E0172A"/>
    <w:rsid w:val="00E01A66"/>
    <w:rsid w:val="00E01AF1"/>
    <w:rsid w:val="00E01F8C"/>
    <w:rsid w:val="00E02887"/>
    <w:rsid w:val="00E03280"/>
    <w:rsid w:val="00E03EE8"/>
    <w:rsid w:val="00E041C2"/>
    <w:rsid w:val="00E0592F"/>
    <w:rsid w:val="00E05B8D"/>
    <w:rsid w:val="00E06040"/>
    <w:rsid w:val="00E06418"/>
    <w:rsid w:val="00E076DA"/>
    <w:rsid w:val="00E100DC"/>
    <w:rsid w:val="00E127F2"/>
    <w:rsid w:val="00E12AF1"/>
    <w:rsid w:val="00E13922"/>
    <w:rsid w:val="00E13EE2"/>
    <w:rsid w:val="00E14E32"/>
    <w:rsid w:val="00E15EE9"/>
    <w:rsid w:val="00E17402"/>
    <w:rsid w:val="00E23279"/>
    <w:rsid w:val="00E24B58"/>
    <w:rsid w:val="00E268CC"/>
    <w:rsid w:val="00E26BB1"/>
    <w:rsid w:val="00E26BE2"/>
    <w:rsid w:val="00E275D2"/>
    <w:rsid w:val="00E317BE"/>
    <w:rsid w:val="00E32F7B"/>
    <w:rsid w:val="00E33466"/>
    <w:rsid w:val="00E33E30"/>
    <w:rsid w:val="00E347F1"/>
    <w:rsid w:val="00E34C0E"/>
    <w:rsid w:val="00E34FD9"/>
    <w:rsid w:val="00E35381"/>
    <w:rsid w:val="00E370F2"/>
    <w:rsid w:val="00E406C9"/>
    <w:rsid w:val="00E42B78"/>
    <w:rsid w:val="00E439FF"/>
    <w:rsid w:val="00E44499"/>
    <w:rsid w:val="00E4601A"/>
    <w:rsid w:val="00E471DB"/>
    <w:rsid w:val="00E50095"/>
    <w:rsid w:val="00E50B0A"/>
    <w:rsid w:val="00E5115C"/>
    <w:rsid w:val="00E52567"/>
    <w:rsid w:val="00E52B80"/>
    <w:rsid w:val="00E56493"/>
    <w:rsid w:val="00E56FAB"/>
    <w:rsid w:val="00E579E0"/>
    <w:rsid w:val="00E57DC5"/>
    <w:rsid w:val="00E6050A"/>
    <w:rsid w:val="00E617B9"/>
    <w:rsid w:val="00E61A29"/>
    <w:rsid w:val="00E61DDD"/>
    <w:rsid w:val="00E64BF8"/>
    <w:rsid w:val="00E66309"/>
    <w:rsid w:val="00E7035A"/>
    <w:rsid w:val="00E72998"/>
    <w:rsid w:val="00E7380D"/>
    <w:rsid w:val="00E74A0E"/>
    <w:rsid w:val="00E74D28"/>
    <w:rsid w:val="00E8408A"/>
    <w:rsid w:val="00E87014"/>
    <w:rsid w:val="00E93F72"/>
    <w:rsid w:val="00E947A4"/>
    <w:rsid w:val="00EA01E1"/>
    <w:rsid w:val="00EA2A20"/>
    <w:rsid w:val="00EA34E3"/>
    <w:rsid w:val="00EA360B"/>
    <w:rsid w:val="00EA37A8"/>
    <w:rsid w:val="00EA3D27"/>
    <w:rsid w:val="00EA420C"/>
    <w:rsid w:val="00EA4AFD"/>
    <w:rsid w:val="00EA5986"/>
    <w:rsid w:val="00EA6B45"/>
    <w:rsid w:val="00EB2350"/>
    <w:rsid w:val="00EB5629"/>
    <w:rsid w:val="00EB641C"/>
    <w:rsid w:val="00EB6756"/>
    <w:rsid w:val="00EB7B3C"/>
    <w:rsid w:val="00EB7D64"/>
    <w:rsid w:val="00EC0338"/>
    <w:rsid w:val="00EC0A4B"/>
    <w:rsid w:val="00EC2D81"/>
    <w:rsid w:val="00EC41DD"/>
    <w:rsid w:val="00EC7082"/>
    <w:rsid w:val="00EC78CC"/>
    <w:rsid w:val="00EC79BD"/>
    <w:rsid w:val="00EC7C5B"/>
    <w:rsid w:val="00ED18B4"/>
    <w:rsid w:val="00ED30CD"/>
    <w:rsid w:val="00ED635C"/>
    <w:rsid w:val="00ED703A"/>
    <w:rsid w:val="00ED7496"/>
    <w:rsid w:val="00EE1B27"/>
    <w:rsid w:val="00EE2862"/>
    <w:rsid w:val="00EE3454"/>
    <w:rsid w:val="00EE3ACF"/>
    <w:rsid w:val="00EE3B47"/>
    <w:rsid w:val="00EE405B"/>
    <w:rsid w:val="00EE4353"/>
    <w:rsid w:val="00EE464D"/>
    <w:rsid w:val="00EE6FDF"/>
    <w:rsid w:val="00EF1D95"/>
    <w:rsid w:val="00EF1F2E"/>
    <w:rsid w:val="00EF368B"/>
    <w:rsid w:val="00EF3AC9"/>
    <w:rsid w:val="00EF4C53"/>
    <w:rsid w:val="00EF5494"/>
    <w:rsid w:val="00EF5506"/>
    <w:rsid w:val="00EF5858"/>
    <w:rsid w:val="00EF7E8C"/>
    <w:rsid w:val="00F02105"/>
    <w:rsid w:val="00F02EC3"/>
    <w:rsid w:val="00F031F2"/>
    <w:rsid w:val="00F04382"/>
    <w:rsid w:val="00F05CE7"/>
    <w:rsid w:val="00F06284"/>
    <w:rsid w:val="00F06C46"/>
    <w:rsid w:val="00F12AEC"/>
    <w:rsid w:val="00F21F37"/>
    <w:rsid w:val="00F2205D"/>
    <w:rsid w:val="00F23EBC"/>
    <w:rsid w:val="00F25185"/>
    <w:rsid w:val="00F269F9"/>
    <w:rsid w:val="00F27D97"/>
    <w:rsid w:val="00F317DC"/>
    <w:rsid w:val="00F31BCE"/>
    <w:rsid w:val="00F31E57"/>
    <w:rsid w:val="00F3460F"/>
    <w:rsid w:val="00F354A7"/>
    <w:rsid w:val="00F35D65"/>
    <w:rsid w:val="00F36D2F"/>
    <w:rsid w:val="00F36FB5"/>
    <w:rsid w:val="00F40417"/>
    <w:rsid w:val="00F40593"/>
    <w:rsid w:val="00F419EA"/>
    <w:rsid w:val="00F43977"/>
    <w:rsid w:val="00F43C36"/>
    <w:rsid w:val="00F43D5C"/>
    <w:rsid w:val="00F440C6"/>
    <w:rsid w:val="00F44B9D"/>
    <w:rsid w:val="00F456F2"/>
    <w:rsid w:val="00F46401"/>
    <w:rsid w:val="00F50103"/>
    <w:rsid w:val="00F518A7"/>
    <w:rsid w:val="00F52B08"/>
    <w:rsid w:val="00F53FB1"/>
    <w:rsid w:val="00F53FF3"/>
    <w:rsid w:val="00F5437E"/>
    <w:rsid w:val="00F54ADA"/>
    <w:rsid w:val="00F54B1E"/>
    <w:rsid w:val="00F56FC1"/>
    <w:rsid w:val="00F57226"/>
    <w:rsid w:val="00F57AD5"/>
    <w:rsid w:val="00F57D33"/>
    <w:rsid w:val="00F601C6"/>
    <w:rsid w:val="00F613F7"/>
    <w:rsid w:val="00F61E7D"/>
    <w:rsid w:val="00F64053"/>
    <w:rsid w:val="00F6525A"/>
    <w:rsid w:val="00F660F0"/>
    <w:rsid w:val="00F674D0"/>
    <w:rsid w:val="00F674D5"/>
    <w:rsid w:val="00F675C3"/>
    <w:rsid w:val="00F67F8A"/>
    <w:rsid w:val="00F71C6F"/>
    <w:rsid w:val="00F72658"/>
    <w:rsid w:val="00F736B1"/>
    <w:rsid w:val="00F73DC4"/>
    <w:rsid w:val="00F7506E"/>
    <w:rsid w:val="00F7581C"/>
    <w:rsid w:val="00F75F27"/>
    <w:rsid w:val="00F761D3"/>
    <w:rsid w:val="00F800DB"/>
    <w:rsid w:val="00F81B79"/>
    <w:rsid w:val="00F82474"/>
    <w:rsid w:val="00F82885"/>
    <w:rsid w:val="00F82973"/>
    <w:rsid w:val="00F83318"/>
    <w:rsid w:val="00F85374"/>
    <w:rsid w:val="00F859F9"/>
    <w:rsid w:val="00F904F3"/>
    <w:rsid w:val="00F90BD1"/>
    <w:rsid w:val="00F92D92"/>
    <w:rsid w:val="00F92E92"/>
    <w:rsid w:val="00F92EB3"/>
    <w:rsid w:val="00F92F1F"/>
    <w:rsid w:val="00F93572"/>
    <w:rsid w:val="00F93607"/>
    <w:rsid w:val="00F93D1B"/>
    <w:rsid w:val="00F95FBF"/>
    <w:rsid w:val="00F96DD0"/>
    <w:rsid w:val="00F97626"/>
    <w:rsid w:val="00FA1FED"/>
    <w:rsid w:val="00FA4F24"/>
    <w:rsid w:val="00FA5967"/>
    <w:rsid w:val="00FA6543"/>
    <w:rsid w:val="00FA7B5B"/>
    <w:rsid w:val="00FB2681"/>
    <w:rsid w:val="00FB3265"/>
    <w:rsid w:val="00FB4ED1"/>
    <w:rsid w:val="00FB502B"/>
    <w:rsid w:val="00FB67BC"/>
    <w:rsid w:val="00FB7C47"/>
    <w:rsid w:val="00FC0033"/>
    <w:rsid w:val="00FC0EE4"/>
    <w:rsid w:val="00FC3457"/>
    <w:rsid w:val="00FC36F7"/>
    <w:rsid w:val="00FC3CA6"/>
    <w:rsid w:val="00FC41BB"/>
    <w:rsid w:val="00FC4640"/>
    <w:rsid w:val="00FC4A7E"/>
    <w:rsid w:val="00FC5184"/>
    <w:rsid w:val="00FC6AF4"/>
    <w:rsid w:val="00FC6E21"/>
    <w:rsid w:val="00FC7872"/>
    <w:rsid w:val="00FC7F07"/>
    <w:rsid w:val="00FD04D1"/>
    <w:rsid w:val="00FD176E"/>
    <w:rsid w:val="00FD243D"/>
    <w:rsid w:val="00FD5089"/>
    <w:rsid w:val="00FD61F7"/>
    <w:rsid w:val="00FD6B0A"/>
    <w:rsid w:val="00FD6C94"/>
    <w:rsid w:val="00FE0729"/>
    <w:rsid w:val="00FE07E1"/>
    <w:rsid w:val="00FE0B0C"/>
    <w:rsid w:val="00FE2A98"/>
    <w:rsid w:val="00FE3106"/>
    <w:rsid w:val="00FE4074"/>
    <w:rsid w:val="00FE6AA9"/>
    <w:rsid w:val="00FE773D"/>
    <w:rsid w:val="00FF0EDD"/>
    <w:rsid w:val="00FF0FC1"/>
    <w:rsid w:val="00FF1B09"/>
    <w:rsid w:val="00FF1E30"/>
    <w:rsid w:val="00FF229E"/>
    <w:rsid w:val="00FF3068"/>
    <w:rsid w:val="00FF3F46"/>
    <w:rsid w:val="00FF5917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C7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80D68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280D6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80D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rsid w:val="00797D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280D6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D68"/>
    <w:rPr>
      <w:sz w:val="44"/>
    </w:rPr>
  </w:style>
  <w:style w:type="character" w:customStyle="1" w:styleId="20">
    <w:name w:val="Заголовок 2 Знак"/>
    <w:basedOn w:val="a0"/>
    <w:link w:val="2"/>
    <w:rsid w:val="00280D68"/>
    <w:rPr>
      <w:sz w:val="28"/>
    </w:rPr>
  </w:style>
  <w:style w:type="character" w:customStyle="1" w:styleId="30">
    <w:name w:val="Заголовок 3 Знак"/>
    <w:basedOn w:val="a0"/>
    <w:link w:val="3"/>
    <w:rsid w:val="00280D6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797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rsid w:val="00280D68"/>
    <w:rPr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rsid w:val="00280D6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280D68"/>
    <w:rPr>
      <w:sz w:val="28"/>
    </w:rPr>
  </w:style>
  <w:style w:type="paragraph" w:customStyle="1" w:styleId="ConsPlusNormal">
    <w:name w:val="ConsPlusNormal"/>
    <w:uiPriority w:val="99"/>
    <w:rsid w:val="002449C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D63F76"/>
    <w:pPr>
      <w:ind w:left="720"/>
      <w:contextualSpacing/>
    </w:pPr>
  </w:style>
  <w:style w:type="paragraph" w:styleId="a6">
    <w:name w:val="footer"/>
    <w:basedOn w:val="a"/>
    <w:link w:val="a7"/>
    <w:uiPriority w:val="99"/>
    <w:rsid w:val="00D63F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F76"/>
    <w:rPr>
      <w:sz w:val="24"/>
    </w:rPr>
  </w:style>
  <w:style w:type="character" w:styleId="a8">
    <w:name w:val="page number"/>
    <w:basedOn w:val="a0"/>
    <w:uiPriority w:val="99"/>
    <w:rsid w:val="00D63F76"/>
  </w:style>
  <w:style w:type="paragraph" w:customStyle="1" w:styleId="ConsPlusTitle">
    <w:name w:val="ConsPlusTitle"/>
    <w:uiPriority w:val="99"/>
    <w:rsid w:val="00106A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">
    <w:name w:val="Основной текст 21"/>
    <w:basedOn w:val="a"/>
    <w:rsid w:val="00106A86"/>
    <w:pPr>
      <w:suppressAutoHyphens/>
      <w:jc w:val="both"/>
    </w:pPr>
    <w:rPr>
      <w:sz w:val="28"/>
      <w:lang w:eastAsia="ar-SA"/>
    </w:rPr>
  </w:style>
  <w:style w:type="paragraph" w:customStyle="1" w:styleId="ConsPlusNonformat">
    <w:name w:val="ConsPlusNonformat"/>
    <w:rsid w:val="008D5F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5353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unhideWhenUsed/>
    <w:rsid w:val="0002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0F3E"/>
    <w:rPr>
      <w:sz w:val="24"/>
    </w:rPr>
  </w:style>
  <w:style w:type="paragraph" w:customStyle="1" w:styleId="ConsNonformat">
    <w:name w:val="ConsNonformat"/>
    <w:uiPriority w:val="99"/>
    <w:rsid w:val="00B364C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customStyle="1" w:styleId="ab">
    <w:name w:val="Для выступления"/>
    <w:basedOn w:val="a"/>
    <w:autoRedefine/>
    <w:uiPriority w:val="99"/>
    <w:rsid w:val="00B364CB"/>
    <w:pPr>
      <w:ind w:firstLine="454"/>
      <w:jc w:val="both"/>
    </w:pPr>
    <w:rPr>
      <w:sz w:val="32"/>
      <w:szCs w:val="24"/>
    </w:rPr>
  </w:style>
  <w:style w:type="paragraph" w:customStyle="1" w:styleId="ConsTitle">
    <w:name w:val="ConsTitle"/>
    <w:uiPriority w:val="99"/>
    <w:rsid w:val="00B364C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2">
    <w:name w:val="Body Text 2"/>
    <w:basedOn w:val="a"/>
    <w:link w:val="23"/>
    <w:uiPriority w:val="99"/>
    <w:rsid w:val="00B364CB"/>
    <w:pPr>
      <w:spacing w:after="120" w:line="480" w:lineRule="auto"/>
      <w:ind w:firstLine="709"/>
      <w:jc w:val="both"/>
    </w:pPr>
    <w:rPr>
      <w:sz w:val="28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B364CB"/>
    <w:rPr>
      <w:sz w:val="28"/>
      <w:szCs w:val="24"/>
    </w:rPr>
  </w:style>
  <w:style w:type="paragraph" w:styleId="ac">
    <w:name w:val="Body Text"/>
    <w:basedOn w:val="a"/>
    <w:link w:val="ad"/>
    <w:uiPriority w:val="99"/>
    <w:rsid w:val="00B364CB"/>
    <w:pPr>
      <w:spacing w:after="120"/>
    </w:pPr>
    <w:rPr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B364CB"/>
    <w:rPr>
      <w:sz w:val="24"/>
      <w:szCs w:val="24"/>
    </w:rPr>
  </w:style>
  <w:style w:type="paragraph" w:styleId="ae">
    <w:name w:val="Body Text Indent"/>
    <w:basedOn w:val="a"/>
    <w:link w:val="af"/>
    <w:uiPriority w:val="99"/>
    <w:rsid w:val="00B364CB"/>
    <w:pPr>
      <w:spacing w:after="120"/>
      <w:ind w:left="283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B364CB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B364CB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364CB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B364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364CB"/>
    <w:rPr>
      <w:sz w:val="16"/>
      <w:szCs w:val="16"/>
    </w:rPr>
  </w:style>
  <w:style w:type="character" w:customStyle="1" w:styleId="af0">
    <w:name w:val="Текст выноски Знак"/>
    <w:basedOn w:val="a0"/>
    <w:link w:val="af1"/>
    <w:uiPriority w:val="99"/>
    <w:semiHidden/>
    <w:rsid w:val="00B364C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B364CB"/>
    <w:rPr>
      <w:rFonts w:ascii="Tahoma" w:hAnsi="Tahoma" w:cs="Tahoma"/>
      <w:sz w:val="16"/>
      <w:szCs w:val="16"/>
    </w:rPr>
  </w:style>
  <w:style w:type="character" w:styleId="af2">
    <w:name w:val="Hyperlink"/>
    <w:uiPriority w:val="99"/>
    <w:unhideWhenUsed/>
    <w:rsid w:val="00B364CB"/>
    <w:rPr>
      <w:color w:val="0000FF"/>
      <w:u w:val="single"/>
    </w:rPr>
  </w:style>
  <w:style w:type="paragraph" w:styleId="af3">
    <w:name w:val="Document Map"/>
    <w:basedOn w:val="a"/>
    <w:link w:val="af4"/>
    <w:uiPriority w:val="99"/>
    <w:rsid w:val="00B364C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rsid w:val="00B364CB"/>
    <w:rPr>
      <w:rFonts w:ascii="Tahoma" w:hAnsi="Tahoma" w:cs="Tahoma"/>
      <w:sz w:val="16"/>
      <w:szCs w:val="16"/>
    </w:rPr>
  </w:style>
  <w:style w:type="paragraph" w:styleId="af5">
    <w:name w:val="No Spacing"/>
    <w:uiPriority w:val="99"/>
    <w:qFormat/>
    <w:rsid w:val="00B364CB"/>
    <w:rPr>
      <w:sz w:val="24"/>
      <w:szCs w:val="24"/>
    </w:rPr>
  </w:style>
  <w:style w:type="character" w:styleId="af6">
    <w:name w:val="FollowedHyperlink"/>
    <w:basedOn w:val="a0"/>
    <w:uiPriority w:val="99"/>
    <w:unhideWhenUsed/>
    <w:rsid w:val="00B364CB"/>
    <w:rPr>
      <w:color w:val="800080"/>
      <w:u w:val="single"/>
    </w:rPr>
  </w:style>
  <w:style w:type="paragraph" w:customStyle="1" w:styleId="xl65">
    <w:name w:val="xl65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7">
    <w:name w:val="xl67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68">
    <w:name w:val="xl68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9">
    <w:name w:val="xl69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Cs w:val="24"/>
    </w:rPr>
  </w:style>
  <w:style w:type="paragraph" w:customStyle="1" w:styleId="xl70">
    <w:name w:val="xl70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71">
    <w:name w:val="xl71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</w:rPr>
  </w:style>
  <w:style w:type="paragraph" w:customStyle="1" w:styleId="xl72">
    <w:name w:val="xl72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Cs w:val="24"/>
    </w:rPr>
  </w:style>
  <w:style w:type="paragraph" w:customStyle="1" w:styleId="xl73">
    <w:name w:val="xl73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</w:rPr>
  </w:style>
  <w:style w:type="paragraph" w:customStyle="1" w:styleId="xl74">
    <w:name w:val="xl74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Cs w:val="24"/>
    </w:rPr>
  </w:style>
  <w:style w:type="paragraph" w:customStyle="1" w:styleId="xl75">
    <w:name w:val="xl75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Cs w:val="24"/>
    </w:rPr>
  </w:style>
  <w:style w:type="paragraph" w:customStyle="1" w:styleId="xl76">
    <w:name w:val="xl76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Cs w:val="24"/>
    </w:rPr>
  </w:style>
  <w:style w:type="paragraph" w:customStyle="1" w:styleId="xl77">
    <w:name w:val="xl77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</w:rPr>
  </w:style>
  <w:style w:type="paragraph" w:customStyle="1" w:styleId="Default">
    <w:name w:val="Default"/>
    <w:uiPriority w:val="99"/>
    <w:rsid w:val="00DD57CE"/>
    <w:pPr>
      <w:autoSpaceDE w:val="0"/>
      <w:autoSpaceDN w:val="0"/>
      <w:adjustRightInd w:val="0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Cs w:val="24"/>
    </w:rPr>
  </w:style>
  <w:style w:type="paragraph" w:customStyle="1" w:styleId="xl80">
    <w:name w:val="xl80"/>
    <w:basedOn w:val="a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paragraph" w:customStyle="1" w:styleId="xl81">
    <w:name w:val="xl81"/>
    <w:basedOn w:val="a"/>
    <w:rsid w:val="00DD57C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DD57C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5">
    <w:name w:val="xl85"/>
    <w:basedOn w:val="a"/>
    <w:uiPriority w:val="99"/>
    <w:rsid w:val="00DD57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uiPriority w:val="99"/>
    <w:rsid w:val="00DD57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87">
    <w:name w:val="xl87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8">
    <w:name w:val="xl88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3A4CE-3F34-413F-ADF5-D7E1EB8E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8703</Words>
  <Characters>49610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Win10</cp:lastModifiedBy>
  <cp:revision>86</cp:revision>
  <cp:lastPrinted>2026-03-24T06:21:00Z</cp:lastPrinted>
  <dcterms:created xsi:type="dcterms:W3CDTF">2021-04-02T11:25:00Z</dcterms:created>
  <dcterms:modified xsi:type="dcterms:W3CDTF">2026-03-24T09:05:00Z</dcterms:modified>
</cp:coreProperties>
</file>